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F26" w:rsidRPr="0030736E" w:rsidRDefault="00324F26" w:rsidP="00324F26">
      <w:pPr>
        <w:spacing w:after="0" w:line="240" w:lineRule="auto"/>
        <w:jc w:val="center"/>
        <w:rPr>
          <w:rFonts w:ascii="Times New Roman" w:hAnsi="Times New Roman" w:cs="Times New Roman"/>
          <w:sz w:val="36"/>
          <w:szCs w:val="36"/>
        </w:rPr>
      </w:pPr>
      <w:r w:rsidRPr="0030736E">
        <w:rPr>
          <w:rFonts w:ascii="Times New Roman" w:hAnsi="Times New Roman" w:cs="Times New Roman"/>
          <w:sz w:val="36"/>
          <w:szCs w:val="36"/>
        </w:rPr>
        <w:t>Department of Agricultural Chemistry</w:t>
      </w:r>
    </w:p>
    <w:p w:rsidR="00324F26" w:rsidRPr="0030736E" w:rsidRDefault="00324F26" w:rsidP="00324F26">
      <w:pPr>
        <w:pBdr>
          <w:bottom w:val="single" w:sz="6" w:space="4" w:color="auto"/>
        </w:pBdr>
        <w:spacing w:after="0" w:line="240" w:lineRule="auto"/>
        <w:jc w:val="center"/>
        <w:rPr>
          <w:rFonts w:ascii="Times New Roman" w:hAnsi="Times New Roman" w:cs="Times New Roman"/>
          <w:szCs w:val="26"/>
        </w:rPr>
      </w:pPr>
    </w:p>
    <w:p w:rsidR="00324F26" w:rsidRPr="0030736E" w:rsidRDefault="00324F26" w:rsidP="00324F26">
      <w:pPr>
        <w:jc w:val="center"/>
        <w:rPr>
          <w:rFonts w:ascii="Times New Roman" w:hAnsi="Times New Roman" w:cs="Times New Roman"/>
          <w:b/>
          <w:sz w:val="24"/>
          <w:szCs w:val="24"/>
          <w:u w:val="single"/>
        </w:rPr>
      </w:pPr>
      <w:r w:rsidRPr="0030736E">
        <w:rPr>
          <w:rFonts w:ascii="Times New Roman" w:hAnsi="Times New Roman" w:cs="Times New Roman"/>
          <w:b/>
          <w:sz w:val="24"/>
          <w:szCs w:val="24"/>
          <w:u w:val="single"/>
        </w:rPr>
        <w:t xml:space="preserve">Course Layout </w:t>
      </w:r>
    </w:p>
    <w:tbl>
      <w:tblPr>
        <w:tblW w:w="9000" w:type="dxa"/>
        <w:jc w:val="center"/>
        <w:tblLayout w:type="fixed"/>
        <w:tblLook w:val="04A0"/>
      </w:tblPr>
      <w:tblGrid>
        <w:gridCol w:w="900"/>
        <w:gridCol w:w="3780"/>
        <w:gridCol w:w="3060"/>
        <w:gridCol w:w="1260"/>
      </w:tblGrid>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Sl. No.</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24F26" w:rsidRPr="0030736E" w:rsidRDefault="00324F26" w:rsidP="00874382">
            <w:pPr>
              <w:spacing w:after="0"/>
              <w:jc w:val="center"/>
              <w:rPr>
                <w:rFonts w:ascii="Times New Roman" w:hAnsi="Times New Roman" w:cs="Times New Roman"/>
                <w:b/>
                <w:sz w:val="24"/>
                <w:szCs w:val="24"/>
              </w:rPr>
            </w:pPr>
            <w:r w:rsidRPr="0030736E">
              <w:rPr>
                <w:rFonts w:ascii="Times New Roman" w:hAnsi="Times New Roman" w:cs="Times New Roman"/>
                <w:b/>
                <w:sz w:val="24"/>
                <w:szCs w:val="24"/>
              </w:rPr>
              <w:t>Course Code and Title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Cr. Hrs.</w:t>
            </w:r>
          </w:p>
        </w:tc>
      </w:tr>
      <w:tr w:rsidR="00324F26" w:rsidRPr="0030736E" w:rsidTr="00874382">
        <w:trPr>
          <w:jc w:val="center"/>
        </w:trPr>
        <w:tc>
          <w:tcPr>
            <w:tcW w:w="900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A. Compulsory Courses</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jc w:val="both"/>
              <w:rPr>
                <w:rFonts w:ascii="Times New Roman" w:hAnsi="Times New Roman" w:cs="Times New Roman"/>
                <w:sz w:val="24"/>
                <w:szCs w:val="24"/>
              </w:rPr>
            </w:pPr>
            <w:r w:rsidRPr="0030736E">
              <w:rPr>
                <w:rFonts w:ascii="Times New Roman" w:hAnsi="Times New Roman" w:cs="Times New Roman"/>
                <w:sz w:val="24"/>
                <w:szCs w:val="24"/>
              </w:rPr>
              <w:t>AGCH 501</w:t>
            </w:r>
            <w:r w:rsidRPr="0030736E">
              <w:rPr>
                <w:rFonts w:ascii="Times New Roman" w:hAnsi="Times New Roman" w:cs="Times New Roman"/>
                <w:b/>
                <w:sz w:val="24"/>
                <w:szCs w:val="24"/>
              </w:rPr>
              <w:t xml:space="preserve">: </w:t>
            </w:r>
            <w:r w:rsidRPr="0030736E">
              <w:rPr>
                <w:rFonts w:ascii="Times New Roman" w:hAnsi="Times New Roman" w:cs="Times New Roman"/>
                <w:sz w:val="24"/>
                <w:szCs w:val="24"/>
              </w:rPr>
              <w:t>Fertilizer Technology and Usage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2</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jc w:val="both"/>
              <w:rPr>
                <w:rFonts w:ascii="Times New Roman" w:hAnsi="Times New Roman" w:cs="Times New Roman"/>
                <w:sz w:val="24"/>
                <w:szCs w:val="24"/>
              </w:rPr>
            </w:pPr>
            <w:r w:rsidRPr="0030736E">
              <w:rPr>
                <w:rFonts w:ascii="Times New Roman" w:hAnsi="Times New Roman" w:cs="Times New Roman"/>
                <w:sz w:val="24"/>
                <w:szCs w:val="24"/>
              </w:rPr>
              <w:t>AGCH 502</w:t>
            </w:r>
            <w:r w:rsidRPr="0030736E">
              <w:rPr>
                <w:rFonts w:ascii="Times New Roman" w:hAnsi="Times New Roman" w:cs="Times New Roman"/>
                <w:b/>
                <w:sz w:val="24"/>
                <w:szCs w:val="24"/>
              </w:rPr>
              <w:t xml:space="preserve">: </w:t>
            </w:r>
            <w:r w:rsidRPr="0030736E">
              <w:rPr>
                <w:rFonts w:ascii="Times New Roman" w:hAnsi="Times New Roman" w:cs="Times New Roman"/>
                <w:sz w:val="24"/>
                <w:szCs w:val="24"/>
              </w:rPr>
              <w:t>Instrumental Methods of Analysis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3</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jc w:val="both"/>
              <w:rPr>
                <w:rFonts w:ascii="Times New Roman" w:hAnsi="Times New Roman" w:cs="Times New Roman"/>
                <w:sz w:val="24"/>
                <w:szCs w:val="24"/>
              </w:rPr>
            </w:pPr>
            <w:r w:rsidRPr="0030736E">
              <w:rPr>
                <w:rFonts w:ascii="Times New Roman" w:hAnsi="Times New Roman" w:cs="Times New Roman"/>
                <w:sz w:val="24"/>
                <w:szCs w:val="24"/>
              </w:rPr>
              <w:t>AGCH 503</w:t>
            </w:r>
            <w:r w:rsidRPr="0030736E">
              <w:rPr>
                <w:rFonts w:ascii="Times New Roman" w:hAnsi="Times New Roman" w:cs="Times New Roman"/>
                <w:b/>
                <w:sz w:val="24"/>
                <w:szCs w:val="24"/>
              </w:rPr>
              <w:t xml:space="preserve">: </w:t>
            </w:r>
            <w:r w:rsidRPr="0030736E">
              <w:rPr>
                <w:rFonts w:ascii="Times New Roman" w:hAnsi="Times New Roman" w:cs="Times New Roman"/>
                <w:sz w:val="24"/>
                <w:szCs w:val="24"/>
              </w:rPr>
              <w:t>Colloid Chemistry in Relation to Plant Nutrition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4</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jc w:val="both"/>
              <w:rPr>
                <w:rFonts w:ascii="Times New Roman" w:hAnsi="Times New Roman" w:cs="Times New Roman"/>
                <w:sz w:val="24"/>
                <w:szCs w:val="24"/>
              </w:rPr>
            </w:pPr>
            <w:r w:rsidRPr="0030736E">
              <w:rPr>
                <w:rFonts w:ascii="Times New Roman" w:hAnsi="Times New Roman" w:cs="Times New Roman"/>
                <w:sz w:val="24"/>
                <w:szCs w:val="24"/>
              </w:rPr>
              <w:t>AGCH 504: Analyses of Fertilizer, Plant, Soil and Water</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5</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jc w:val="both"/>
              <w:rPr>
                <w:rFonts w:ascii="Times New Roman" w:hAnsi="Times New Roman" w:cs="Times New Roman"/>
                <w:sz w:val="24"/>
                <w:szCs w:val="24"/>
              </w:rPr>
            </w:pPr>
            <w:r w:rsidRPr="0030736E">
              <w:rPr>
                <w:rFonts w:ascii="Times New Roman" w:hAnsi="Times New Roman" w:cs="Times New Roman"/>
                <w:sz w:val="24"/>
                <w:szCs w:val="24"/>
              </w:rPr>
              <w:t>AGCH 505: Chemistry of Pesticide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6</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w:t>
            </w:r>
            <w:r w:rsidRPr="0030736E">
              <w:rPr>
                <w:rFonts w:ascii="Times New Roman" w:hAnsi="Times New Roman" w:cs="Times New Roman"/>
                <w:bCs/>
                <w:sz w:val="24"/>
                <w:szCs w:val="24"/>
              </w:rPr>
              <w:t xml:space="preserve">506 : </w:t>
            </w:r>
            <w:r w:rsidRPr="0030736E">
              <w:rPr>
                <w:rFonts w:ascii="Times New Roman" w:hAnsi="Times New Roman" w:cs="Times New Roman"/>
                <w:sz w:val="24"/>
                <w:szCs w:val="24"/>
              </w:rPr>
              <w:t>Environmental Chemistry</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77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right"/>
              <w:rPr>
                <w:rFonts w:ascii="Times New Roman" w:hAnsi="Times New Roman" w:cs="Times New Roman"/>
                <w:bCs/>
                <w:sz w:val="24"/>
                <w:szCs w:val="24"/>
              </w:rPr>
            </w:pPr>
            <w:r w:rsidRPr="0030736E">
              <w:rPr>
                <w:rFonts w:ascii="Times New Roman" w:hAnsi="Times New Roman" w:cs="Times New Roman"/>
                <w:bCs/>
                <w:sz w:val="24"/>
                <w:szCs w:val="24"/>
              </w:rPr>
              <w:t>Total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18</w:t>
            </w:r>
          </w:p>
        </w:tc>
      </w:tr>
      <w:tr w:rsidR="00324F26" w:rsidRPr="0030736E" w:rsidTr="00874382">
        <w:trPr>
          <w:jc w:val="center"/>
        </w:trPr>
        <w:tc>
          <w:tcPr>
            <w:tcW w:w="900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B. Elective Courses</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7</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507: Formulation and Safety of Pesticides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8</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508: Chemistry of Manures and Fertilizers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9</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509: Chemistry of Plant Products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10</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510: Mineral Nutrition and Plant Growth</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11</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511: Water and Solution Chemistry</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12</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512: Chemistry and Technology of Agro-industrial Crops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13</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513: Chemistry of Bio-farming</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14</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514: Irrigation Water Quality</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15</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AGCH 515: Nuclear Chemistry and Tracer Techniques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16</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rPr>
                <w:rFonts w:ascii="Times New Roman" w:hAnsi="Times New Roman" w:cs="Times New Roman"/>
                <w:sz w:val="24"/>
                <w:szCs w:val="24"/>
              </w:rPr>
            </w:pPr>
            <w:r w:rsidRPr="0030736E">
              <w:rPr>
                <w:rFonts w:ascii="Times New Roman" w:hAnsi="Times New Roman" w:cs="Times New Roman"/>
                <w:sz w:val="24"/>
                <w:szCs w:val="24"/>
              </w:rPr>
              <w:t>AGCH 516: Research Methodology for Agricultural Chemistry</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03</w:t>
            </w:r>
          </w:p>
        </w:tc>
      </w:tr>
      <w:tr w:rsidR="00324F26" w:rsidRPr="0030736E" w:rsidTr="00874382">
        <w:trPr>
          <w:jc w:val="center"/>
        </w:trPr>
        <w:tc>
          <w:tcPr>
            <w:tcW w:w="77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widowControl w:val="0"/>
              <w:spacing w:after="0" w:line="240" w:lineRule="auto"/>
              <w:jc w:val="right"/>
              <w:rPr>
                <w:rFonts w:ascii="Times New Roman" w:hAnsi="Times New Roman" w:cs="Times New Roman"/>
                <w:sz w:val="24"/>
                <w:szCs w:val="24"/>
              </w:rPr>
            </w:pPr>
            <w:r w:rsidRPr="0030736E">
              <w:rPr>
                <w:rFonts w:ascii="Times New Roman" w:hAnsi="Times New Roman" w:cs="Times New Roman"/>
                <w:sz w:val="24"/>
                <w:szCs w:val="24"/>
              </w:rPr>
              <w:t>Course credit to be earned (Minimum)</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12</w:t>
            </w:r>
          </w:p>
        </w:tc>
      </w:tr>
      <w:tr w:rsidR="00324F26" w:rsidRPr="0030736E" w:rsidTr="00874382">
        <w:trPr>
          <w:jc w:val="center"/>
        </w:trPr>
        <w:tc>
          <w:tcPr>
            <w:tcW w:w="900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C. Seminar Course</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22</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ind w:left="1062" w:hanging="1062"/>
              <w:rPr>
                <w:rFonts w:ascii="Times New Roman" w:hAnsi="Times New Roman" w:cs="Times New Roman"/>
                <w:sz w:val="24"/>
                <w:szCs w:val="24"/>
              </w:rPr>
            </w:pPr>
            <w:r w:rsidRPr="0030736E">
              <w:rPr>
                <w:rFonts w:ascii="Times New Roman" w:hAnsi="Times New Roman" w:cs="Times New Roman"/>
                <w:sz w:val="24"/>
                <w:szCs w:val="24"/>
              </w:rPr>
              <w:t>AGCH: 598</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01</w:t>
            </w:r>
          </w:p>
        </w:tc>
      </w:tr>
      <w:tr w:rsidR="00324F26" w:rsidRPr="0030736E" w:rsidTr="00874382">
        <w:trPr>
          <w:jc w:val="center"/>
        </w:trPr>
        <w:tc>
          <w:tcPr>
            <w:tcW w:w="900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D. Thesis Research</w:t>
            </w:r>
          </w:p>
        </w:tc>
      </w:tr>
      <w:tr w:rsidR="00324F26" w:rsidRPr="0030736E" w:rsidTr="00874382">
        <w:trPr>
          <w:jc w:val="center"/>
        </w:trPr>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23</w:t>
            </w:r>
          </w:p>
        </w:tc>
        <w:tc>
          <w:tcPr>
            <w:tcW w:w="6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ind w:left="1062" w:hanging="1062"/>
              <w:rPr>
                <w:rFonts w:ascii="Times New Roman" w:hAnsi="Times New Roman" w:cs="Times New Roman"/>
                <w:sz w:val="24"/>
                <w:szCs w:val="24"/>
              </w:rPr>
            </w:pPr>
            <w:r w:rsidRPr="0030736E">
              <w:rPr>
                <w:rFonts w:ascii="Times New Roman" w:hAnsi="Times New Roman" w:cs="Times New Roman"/>
                <w:sz w:val="24"/>
                <w:szCs w:val="24"/>
              </w:rPr>
              <w:t>AGCH: 599</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sz w:val="24"/>
                <w:szCs w:val="24"/>
              </w:rPr>
            </w:pPr>
            <w:r w:rsidRPr="0030736E">
              <w:rPr>
                <w:rFonts w:ascii="Times New Roman" w:hAnsi="Times New Roman" w:cs="Times New Roman"/>
                <w:sz w:val="24"/>
                <w:szCs w:val="24"/>
              </w:rPr>
              <w:t>16</w:t>
            </w:r>
          </w:p>
        </w:tc>
      </w:tr>
      <w:tr w:rsidR="00324F26" w:rsidRPr="0030736E" w:rsidTr="00874382">
        <w:trPr>
          <w:jc w:val="center"/>
        </w:trPr>
        <w:tc>
          <w:tcPr>
            <w:tcW w:w="900" w:type="dxa"/>
            <w:vMerge w:val="restart"/>
            <w:tcBorders>
              <w:top w:val="single" w:sz="4" w:space="0" w:color="000000" w:themeColor="text1"/>
              <w:left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b/>
                <w:sz w:val="24"/>
                <w:szCs w:val="24"/>
              </w:rPr>
            </w:pPr>
          </w:p>
        </w:tc>
        <w:tc>
          <w:tcPr>
            <w:tcW w:w="37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24F26" w:rsidRPr="0030736E" w:rsidRDefault="00324F26" w:rsidP="00874382">
            <w:pPr>
              <w:spacing w:after="0" w:line="240" w:lineRule="auto"/>
              <w:jc w:val="center"/>
              <w:rPr>
                <w:rFonts w:ascii="Times New Roman" w:hAnsi="Times New Roman" w:cs="Times New Roman"/>
                <w:b/>
                <w:sz w:val="24"/>
                <w:szCs w:val="24"/>
              </w:rPr>
            </w:pPr>
          </w:p>
        </w:tc>
        <w:tc>
          <w:tcPr>
            <w:tcW w:w="3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ind w:firstLine="522"/>
              <w:rPr>
                <w:rFonts w:ascii="Times New Roman" w:hAnsi="Times New Roman" w:cs="Times New Roman"/>
                <w:b/>
                <w:sz w:val="24"/>
                <w:szCs w:val="24"/>
              </w:rPr>
            </w:pPr>
            <w:r w:rsidRPr="0030736E">
              <w:rPr>
                <w:rFonts w:ascii="Times New Roman" w:hAnsi="Times New Roman" w:cs="Times New Roman"/>
                <w:b/>
                <w:sz w:val="24"/>
                <w:szCs w:val="24"/>
              </w:rPr>
              <w:t>Compulsory Courses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18</w:t>
            </w:r>
          </w:p>
        </w:tc>
      </w:tr>
      <w:tr w:rsidR="00324F26" w:rsidRPr="0030736E" w:rsidTr="00874382">
        <w:trPr>
          <w:jc w:val="center"/>
        </w:trPr>
        <w:tc>
          <w:tcPr>
            <w:tcW w:w="900" w:type="dxa"/>
            <w:vMerge/>
            <w:tcBorders>
              <w:left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b/>
                <w:sz w:val="24"/>
                <w:szCs w:val="24"/>
              </w:rPr>
            </w:pPr>
          </w:p>
        </w:tc>
        <w:tc>
          <w:tcPr>
            <w:tcW w:w="37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24F26" w:rsidRPr="0030736E" w:rsidRDefault="00324F26" w:rsidP="00874382">
            <w:pPr>
              <w:spacing w:after="0" w:line="240" w:lineRule="auto"/>
              <w:rPr>
                <w:rFonts w:ascii="Times New Roman" w:hAnsi="Times New Roman" w:cs="Times New Roman"/>
                <w:b/>
                <w:sz w:val="24"/>
                <w:szCs w:val="24"/>
              </w:rPr>
            </w:pPr>
          </w:p>
        </w:tc>
        <w:tc>
          <w:tcPr>
            <w:tcW w:w="3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ind w:firstLine="522"/>
              <w:rPr>
                <w:rFonts w:ascii="Times New Roman" w:hAnsi="Times New Roman" w:cs="Times New Roman"/>
                <w:b/>
                <w:sz w:val="24"/>
                <w:szCs w:val="24"/>
              </w:rPr>
            </w:pPr>
            <w:r w:rsidRPr="0030736E">
              <w:rPr>
                <w:rFonts w:ascii="Times New Roman" w:hAnsi="Times New Roman" w:cs="Times New Roman"/>
                <w:b/>
                <w:sz w:val="24"/>
                <w:szCs w:val="24"/>
              </w:rPr>
              <w:t>Elective Courses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12</w:t>
            </w:r>
          </w:p>
        </w:tc>
      </w:tr>
      <w:tr w:rsidR="00324F26" w:rsidRPr="0030736E" w:rsidTr="00874382">
        <w:trPr>
          <w:jc w:val="center"/>
        </w:trPr>
        <w:tc>
          <w:tcPr>
            <w:tcW w:w="900" w:type="dxa"/>
            <w:vMerge/>
            <w:tcBorders>
              <w:left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b/>
                <w:sz w:val="24"/>
                <w:szCs w:val="24"/>
              </w:rPr>
            </w:pPr>
          </w:p>
        </w:tc>
        <w:tc>
          <w:tcPr>
            <w:tcW w:w="37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24F26" w:rsidRPr="0030736E" w:rsidRDefault="00324F26" w:rsidP="00874382">
            <w:pPr>
              <w:spacing w:after="0" w:line="240" w:lineRule="auto"/>
              <w:rPr>
                <w:rFonts w:ascii="Times New Roman" w:hAnsi="Times New Roman" w:cs="Times New Roman"/>
                <w:b/>
                <w:sz w:val="24"/>
                <w:szCs w:val="24"/>
              </w:rPr>
            </w:pPr>
          </w:p>
        </w:tc>
        <w:tc>
          <w:tcPr>
            <w:tcW w:w="3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ind w:firstLine="522"/>
              <w:rPr>
                <w:rFonts w:ascii="Times New Roman" w:hAnsi="Times New Roman" w:cs="Times New Roman"/>
                <w:b/>
                <w:sz w:val="24"/>
                <w:szCs w:val="24"/>
              </w:rPr>
            </w:pPr>
            <w:r w:rsidRPr="0030736E">
              <w:rPr>
                <w:rFonts w:ascii="Times New Roman" w:hAnsi="Times New Roman" w:cs="Times New Roman"/>
                <w:b/>
                <w:sz w:val="24"/>
                <w:szCs w:val="24"/>
              </w:rPr>
              <w:t>Seminar Course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01</w:t>
            </w:r>
          </w:p>
        </w:tc>
      </w:tr>
      <w:tr w:rsidR="00324F26" w:rsidRPr="0030736E" w:rsidTr="00874382">
        <w:trPr>
          <w:jc w:val="center"/>
        </w:trPr>
        <w:tc>
          <w:tcPr>
            <w:tcW w:w="900" w:type="dxa"/>
            <w:vMerge/>
            <w:tcBorders>
              <w:left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b/>
                <w:sz w:val="24"/>
                <w:szCs w:val="24"/>
              </w:rPr>
            </w:pPr>
          </w:p>
        </w:tc>
        <w:tc>
          <w:tcPr>
            <w:tcW w:w="37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24F26" w:rsidRPr="0030736E" w:rsidRDefault="00324F26" w:rsidP="00874382">
            <w:pPr>
              <w:spacing w:after="0" w:line="240" w:lineRule="auto"/>
              <w:rPr>
                <w:rFonts w:ascii="Times New Roman" w:hAnsi="Times New Roman" w:cs="Times New Roman"/>
                <w:b/>
                <w:sz w:val="24"/>
                <w:szCs w:val="24"/>
              </w:rPr>
            </w:pPr>
          </w:p>
        </w:tc>
        <w:tc>
          <w:tcPr>
            <w:tcW w:w="3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ind w:firstLine="522"/>
              <w:rPr>
                <w:rFonts w:ascii="Times New Roman" w:hAnsi="Times New Roman" w:cs="Times New Roman"/>
                <w:b/>
                <w:sz w:val="24"/>
                <w:szCs w:val="24"/>
              </w:rPr>
            </w:pPr>
            <w:r w:rsidRPr="0030736E">
              <w:rPr>
                <w:rFonts w:ascii="Times New Roman" w:hAnsi="Times New Roman" w:cs="Times New Roman"/>
                <w:b/>
                <w:sz w:val="24"/>
                <w:szCs w:val="24"/>
              </w:rPr>
              <w:t>Thesis Research</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16</w:t>
            </w:r>
          </w:p>
        </w:tc>
      </w:tr>
      <w:tr w:rsidR="00324F26" w:rsidRPr="0030736E" w:rsidTr="00874382">
        <w:trPr>
          <w:jc w:val="center"/>
        </w:trPr>
        <w:tc>
          <w:tcPr>
            <w:tcW w:w="900" w:type="dxa"/>
            <w:vMerge/>
            <w:tcBorders>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b/>
                <w:sz w:val="24"/>
                <w:szCs w:val="24"/>
              </w:rPr>
            </w:pPr>
          </w:p>
        </w:tc>
        <w:tc>
          <w:tcPr>
            <w:tcW w:w="37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24F26" w:rsidRPr="0030736E" w:rsidRDefault="00324F26" w:rsidP="00874382">
            <w:pPr>
              <w:spacing w:after="0" w:line="240" w:lineRule="auto"/>
              <w:rPr>
                <w:rFonts w:ascii="Times New Roman" w:hAnsi="Times New Roman" w:cs="Times New Roman"/>
                <w:b/>
                <w:sz w:val="24"/>
                <w:szCs w:val="24"/>
              </w:rPr>
            </w:pPr>
          </w:p>
        </w:tc>
        <w:tc>
          <w:tcPr>
            <w:tcW w:w="3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Total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47</w:t>
            </w:r>
          </w:p>
        </w:tc>
      </w:tr>
    </w:tbl>
    <w:p w:rsidR="00324F26" w:rsidRPr="0030736E" w:rsidRDefault="00324F26" w:rsidP="00324F26">
      <w:pPr>
        <w:spacing w:after="0" w:line="240" w:lineRule="auto"/>
        <w:jc w:val="center"/>
        <w:rPr>
          <w:rFonts w:ascii="Times New Roman" w:hAnsi="Times New Roman" w:cs="Times New Roman"/>
          <w:b/>
          <w:sz w:val="24"/>
          <w:szCs w:val="24"/>
        </w:rPr>
      </w:pPr>
    </w:p>
    <w:p w:rsidR="00324F26" w:rsidRPr="0030736E" w:rsidRDefault="00324F26" w:rsidP="00324F26">
      <w:pPr>
        <w:spacing w:after="0" w:line="240" w:lineRule="auto"/>
        <w:jc w:val="center"/>
        <w:rPr>
          <w:rFonts w:ascii="Times New Roman" w:hAnsi="Times New Roman" w:cs="Times New Roman"/>
          <w:b/>
          <w:sz w:val="28"/>
          <w:szCs w:val="24"/>
        </w:rPr>
      </w:pPr>
    </w:p>
    <w:p w:rsidR="00324F26" w:rsidRPr="0030736E" w:rsidRDefault="00324F26" w:rsidP="00324F26">
      <w:pPr>
        <w:spacing w:after="0" w:line="240" w:lineRule="auto"/>
        <w:jc w:val="center"/>
        <w:rPr>
          <w:rFonts w:ascii="Times New Roman" w:hAnsi="Times New Roman" w:cs="Times New Roman"/>
          <w:b/>
          <w:sz w:val="28"/>
          <w:szCs w:val="24"/>
        </w:rPr>
      </w:pPr>
    </w:p>
    <w:p w:rsidR="00324F26" w:rsidRPr="0030736E" w:rsidRDefault="00324F26" w:rsidP="00324F26">
      <w:pPr>
        <w:spacing w:after="0" w:line="240" w:lineRule="auto"/>
        <w:jc w:val="center"/>
        <w:rPr>
          <w:rFonts w:ascii="Times New Roman" w:hAnsi="Times New Roman" w:cs="Times New Roman"/>
          <w:b/>
          <w:sz w:val="28"/>
          <w:szCs w:val="24"/>
        </w:rPr>
      </w:pPr>
    </w:p>
    <w:p w:rsidR="00324F26" w:rsidRPr="0030736E" w:rsidRDefault="00324F26" w:rsidP="00324F26">
      <w:pPr>
        <w:spacing w:after="0" w:line="240" w:lineRule="auto"/>
        <w:jc w:val="center"/>
        <w:rPr>
          <w:rFonts w:ascii="Times New Roman" w:hAnsi="Times New Roman" w:cs="Times New Roman"/>
          <w:b/>
          <w:sz w:val="28"/>
          <w:szCs w:val="24"/>
        </w:rPr>
      </w:pPr>
    </w:p>
    <w:p w:rsidR="00324F26" w:rsidRPr="0030736E" w:rsidRDefault="00324F26" w:rsidP="00324F26">
      <w:pPr>
        <w:spacing w:after="160" w:line="259" w:lineRule="auto"/>
        <w:rPr>
          <w:rFonts w:ascii="Times New Roman" w:hAnsi="Times New Roman" w:cs="Times New Roman"/>
          <w:b/>
          <w:sz w:val="24"/>
          <w:szCs w:val="24"/>
        </w:rPr>
      </w:pPr>
      <w:r w:rsidRPr="0030736E">
        <w:rPr>
          <w:rFonts w:ascii="Times New Roman" w:hAnsi="Times New Roman" w:cs="Times New Roman"/>
          <w:b/>
          <w:sz w:val="24"/>
          <w:szCs w:val="24"/>
        </w:rPr>
        <w:br w:type="page"/>
      </w:r>
    </w:p>
    <w:tbl>
      <w:tblPr>
        <w:tblW w:w="48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74"/>
        <w:gridCol w:w="128"/>
        <w:gridCol w:w="1568"/>
        <w:gridCol w:w="108"/>
        <w:gridCol w:w="717"/>
        <w:gridCol w:w="470"/>
        <w:gridCol w:w="438"/>
        <w:gridCol w:w="983"/>
        <w:gridCol w:w="379"/>
        <w:gridCol w:w="1490"/>
        <w:gridCol w:w="132"/>
      </w:tblGrid>
      <w:tr w:rsidR="00324F26" w:rsidRPr="0030736E" w:rsidTr="00D8177E">
        <w:tc>
          <w:tcPr>
            <w:tcW w:w="2519" w:type="pct"/>
            <w:gridSpan w:val="4"/>
          </w:tcPr>
          <w:p w:rsidR="00324F26" w:rsidRPr="0030736E" w:rsidRDefault="00324F26" w:rsidP="00874382">
            <w:pPr>
              <w:spacing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lastRenderedPageBreak/>
              <w:t>Course Code:</w:t>
            </w:r>
            <w:r w:rsidRPr="0030736E">
              <w:rPr>
                <w:rFonts w:ascii="Times New Roman" w:hAnsi="Times New Roman" w:cs="Times New Roman"/>
                <w:b/>
                <w:sz w:val="24"/>
                <w:szCs w:val="24"/>
              </w:rPr>
              <w:t xml:space="preserve"> AGCH 501</w:t>
            </w:r>
          </w:p>
          <w:p w:rsidR="00324F26" w:rsidRPr="0030736E" w:rsidRDefault="00324F26" w:rsidP="00874382">
            <w:pPr>
              <w:spacing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 xml:space="preserve">Course Title:  </w:t>
            </w:r>
            <w:r w:rsidRPr="0030736E">
              <w:rPr>
                <w:rFonts w:ascii="Times New Roman" w:hAnsi="Times New Roman" w:cs="Times New Roman"/>
                <w:b/>
                <w:sz w:val="24"/>
                <w:szCs w:val="24"/>
              </w:rPr>
              <w:t>Fertilizer Technology and Usage (Compulsory)</w:t>
            </w:r>
          </w:p>
        </w:tc>
        <w:tc>
          <w:tcPr>
            <w:tcW w:w="875" w:type="pct"/>
            <w:gridSpan w:val="3"/>
          </w:tcPr>
          <w:p w:rsidR="00324F26" w:rsidRPr="0030736E" w:rsidRDefault="00324F26" w:rsidP="00874382">
            <w:pPr>
              <w:spacing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Credit Hours: 03</w:t>
            </w:r>
          </w:p>
        </w:tc>
        <w:tc>
          <w:tcPr>
            <w:tcW w:w="1607" w:type="pct"/>
            <w:gridSpan w:val="4"/>
          </w:tcPr>
          <w:p w:rsidR="00324F26" w:rsidRPr="0030736E" w:rsidRDefault="00324F26" w:rsidP="00874382">
            <w:pPr>
              <w:spacing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Semester: January -June</w:t>
            </w:r>
          </w:p>
        </w:tc>
      </w:tr>
      <w:tr w:rsidR="00324F26" w:rsidRPr="0030736E" w:rsidTr="00D8177E">
        <w:tc>
          <w:tcPr>
            <w:tcW w:w="5000" w:type="pct"/>
            <w:gridSpan w:val="11"/>
          </w:tcPr>
          <w:p w:rsidR="00324F26" w:rsidRPr="0030736E" w:rsidRDefault="00324F26" w:rsidP="00874382">
            <w:pPr>
              <w:spacing w:after="0" w:line="240" w:lineRule="auto"/>
              <w:jc w:val="both"/>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Rationale:</w:t>
            </w:r>
          </w:p>
          <w:p w:rsidR="00324F26" w:rsidRPr="0030736E" w:rsidRDefault="00324F26" w:rsidP="00C82251">
            <w:pPr>
              <w:spacing w:after="0" w:line="240" w:lineRule="auto"/>
              <w:jc w:val="both"/>
              <w:rPr>
                <w:rFonts w:ascii="Times New Roman" w:hAnsi="Times New Roman" w:cs="Times New Roman"/>
                <w:sz w:val="24"/>
                <w:szCs w:val="24"/>
              </w:rPr>
            </w:pPr>
            <w:r w:rsidRPr="0030736E">
              <w:rPr>
                <w:rFonts w:ascii="Times New Roman" w:hAnsi="Times New Roman" w:cs="Times New Roman"/>
                <w:sz w:val="24"/>
                <w:szCs w:val="24"/>
              </w:rPr>
              <w:t>This course is designed to provide comprehensive and balanced understanding of essential link between industrial manufacturing, chemistry and application techniques of different fertilizers. It is therefore vital for Agricultural chemists to understand flow diagram for industr</w:t>
            </w:r>
            <w:r w:rsidR="00DC1434">
              <w:rPr>
                <w:rFonts w:ascii="Times New Roman" w:hAnsi="Times New Roman" w:cs="Times New Roman"/>
                <w:sz w:val="24"/>
                <w:szCs w:val="24"/>
              </w:rPr>
              <w:t xml:space="preserve">ial </w:t>
            </w:r>
            <w:r w:rsidRPr="0030736E">
              <w:rPr>
                <w:rFonts w:ascii="Times New Roman" w:hAnsi="Times New Roman" w:cs="Times New Roman"/>
                <w:sz w:val="24"/>
                <w:szCs w:val="24"/>
              </w:rPr>
              <w:t>production</w:t>
            </w:r>
            <w:r w:rsidR="00EE5979">
              <w:rPr>
                <w:rFonts w:ascii="Times New Roman" w:hAnsi="Times New Roman" w:cs="Times New Roman"/>
                <w:sz w:val="24"/>
                <w:szCs w:val="24"/>
              </w:rPr>
              <w:t>s</w:t>
            </w:r>
            <w:r w:rsidRPr="0030736E">
              <w:rPr>
                <w:rFonts w:ascii="Times New Roman" w:hAnsi="Times New Roman" w:cs="Times New Roman"/>
                <w:sz w:val="24"/>
                <w:szCs w:val="24"/>
              </w:rPr>
              <w:t xml:space="preserve"> and its application techniques for variety of fertilizers including </w:t>
            </w:r>
            <w:r w:rsidR="00C82251">
              <w:rPr>
                <w:rFonts w:ascii="Times New Roman" w:hAnsi="Times New Roman" w:cs="Times New Roman"/>
                <w:sz w:val="24"/>
                <w:szCs w:val="24"/>
              </w:rPr>
              <w:t>essential plant nutrients containing</w:t>
            </w:r>
            <w:r w:rsidRPr="0030736E">
              <w:rPr>
                <w:rFonts w:ascii="Times New Roman" w:hAnsi="Times New Roman" w:cs="Times New Roman"/>
                <w:sz w:val="24"/>
                <w:szCs w:val="24"/>
              </w:rPr>
              <w:t xml:space="preserve">-fertilizers. </w:t>
            </w:r>
          </w:p>
        </w:tc>
      </w:tr>
      <w:tr w:rsidR="00324F26" w:rsidRPr="0030736E" w:rsidTr="00D8177E">
        <w:trPr>
          <w:trHeight w:val="1907"/>
        </w:trPr>
        <w:tc>
          <w:tcPr>
            <w:tcW w:w="5000" w:type="pct"/>
            <w:gridSpan w:val="11"/>
          </w:tcPr>
          <w:p w:rsidR="00324F26" w:rsidRPr="0030736E" w:rsidRDefault="00324F26" w:rsidP="00874382">
            <w:pPr>
              <w:spacing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Outcomes:</w:t>
            </w:r>
          </w:p>
          <w:p w:rsidR="00324F26" w:rsidRPr="0030736E" w:rsidRDefault="00324F26" w:rsidP="00324F26">
            <w:pPr>
              <w:numPr>
                <w:ilvl w:val="0"/>
                <w:numId w:val="5"/>
              </w:numPr>
              <w:spacing w:after="0" w:line="240" w:lineRule="auto"/>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Demonstrate clear idea on different fertilizers' production technology, manufacturing process, quality specification and properties.</w:t>
            </w:r>
          </w:p>
          <w:p w:rsidR="00324F26" w:rsidRPr="0030736E" w:rsidRDefault="00324F26" w:rsidP="00324F26">
            <w:pPr>
              <w:numPr>
                <w:ilvl w:val="0"/>
                <w:numId w:val="5"/>
              </w:numPr>
              <w:spacing w:after="0" w:line="240" w:lineRule="auto"/>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Generalize and adopt manufacturing process of macro and micro nutrient fertilizers</w:t>
            </w:r>
          </w:p>
          <w:p w:rsidR="00324F26" w:rsidRPr="0030736E" w:rsidRDefault="00324F26" w:rsidP="00324F26">
            <w:pPr>
              <w:numPr>
                <w:ilvl w:val="0"/>
                <w:numId w:val="5"/>
              </w:numPr>
              <w:spacing w:after="0" w:line="240" w:lineRule="auto"/>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Summarize and justify different physical and chemical properties of fertilizers  </w:t>
            </w:r>
          </w:p>
          <w:p w:rsidR="00324F26" w:rsidRPr="0030736E" w:rsidRDefault="00324F26" w:rsidP="00324F26">
            <w:pPr>
              <w:numPr>
                <w:ilvl w:val="0"/>
                <w:numId w:val="5"/>
              </w:numPr>
              <w:spacing w:after="0" w:line="240" w:lineRule="auto"/>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Predict the economic feasibilities of fertilizer manufacturing in Bangladesh and also formulate the compatibility among different agrochemicals.  </w:t>
            </w:r>
          </w:p>
          <w:p w:rsidR="00324F26" w:rsidRPr="006F3C82" w:rsidRDefault="00324F26" w:rsidP="00874382">
            <w:pPr>
              <w:spacing w:after="0" w:line="240" w:lineRule="auto"/>
              <w:ind w:left="360"/>
              <w:rPr>
                <w:rFonts w:ascii="Times New Roman" w:hAnsi="Times New Roman" w:cs="Times New Roman"/>
                <w:sz w:val="14"/>
                <w:szCs w:val="24"/>
                <w:lang w:eastAsia="ja-JP"/>
              </w:rPr>
            </w:pP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17" w:type="pct"/>
            <w:gridSpan w:val="2"/>
            <w:shd w:val="clear" w:color="auto" w:fill="FFFFFF"/>
          </w:tcPr>
          <w:p w:rsidR="00324F26" w:rsidRPr="0030736E" w:rsidRDefault="00324F26" w:rsidP="00874382">
            <w:pPr>
              <w:spacing w:before="120" w:after="0" w:line="240" w:lineRule="auto"/>
              <w:jc w:val="center"/>
              <w:rPr>
                <w:rFonts w:ascii="Times New Roman" w:hAnsi="Times New Roman" w:cs="Times New Roman"/>
                <w:b/>
                <w:color w:val="000000"/>
                <w:sz w:val="24"/>
                <w:szCs w:val="24"/>
                <w:lang w:eastAsia="ja-JP"/>
              </w:rPr>
            </w:pPr>
            <w:r w:rsidRPr="0030736E">
              <w:rPr>
                <w:rFonts w:ascii="Times New Roman" w:hAnsi="Times New Roman" w:cs="Times New Roman"/>
                <w:b/>
                <w:color w:val="000000"/>
                <w:sz w:val="24"/>
                <w:szCs w:val="24"/>
                <w:lang w:eastAsia="ja-JP"/>
              </w:rPr>
              <w:t>Intended Learning Outcomes (ILOs)</w:t>
            </w:r>
          </w:p>
          <w:p w:rsidR="00324F26" w:rsidRPr="0030736E" w:rsidRDefault="00324F26" w:rsidP="00874382">
            <w:pPr>
              <w:spacing w:before="120"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The students will be able to</w:t>
            </w:r>
          </w:p>
        </w:tc>
        <w:tc>
          <w:tcPr>
            <w:tcW w:w="1541" w:type="pct"/>
            <w:gridSpan w:val="4"/>
            <w:shd w:val="clear" w:color="auto" w:fill="FFFFFF"/>
          </w:tcPr>
          <w:p w:rsidR="00324F26" w:rsidRPr="0030736E" w:rsidRDefault="00324F26" w:rsidP="00874382">
            <w:pPr>
              <w:spacing w:before="120" w:after="120" w:line="240" w:lineRule="auto"/>
              <w:ind w:left="-18" w:firstLine="18"/>
              <w:jc w:val="center"/>
              <w:rPr>
                <w:rFonts w:ascii="Times New Roman" w:hAnsi="Times New Roman" w:cs="Times New Roman"/>
                <w:b/>
                <w:color w:val="000000"/>
                <w:sz w:val="24"/>
                <w:szCs w:val="24"/>
                <w:lang w:eastAsia="ja-JP"/>
              </w:rPr>
            </w:pPr>
            <w:r w:rsidRPr="0030736E">
              <w:rPr>
                <w:rFonts w:ascii="Times New Roman" w:hAnsi="Times New Roman" w:cs="Times New Roman"/>
                <w:b/>
                <w:color w:val="000000"/>
                <w:sz w:val="24"/>
                <w:szCs w:val="24"/>
                <w:lang w:eastAsia="ja-JP"/>
              </w:rPr>
              <w:t>Course Content</w:t>
            </w:r>
          </w:p>
        </w:tc>
        <w:tc>
          <w:tcPr>
            <w:tcW w:w="969" w:type="pct"/>
            <w:gridSpan w:val="3"/>
            <w:shd w:val="clear" w:color="auto" w:fill="FFFFFF"/>
          </w:tcPr>
          <w:p w:rsidR="00324F26" w:rsidRPr="0030736E" w:rsidRDefault="00324F26" w:rsidP="00874382">
            <w:pPr>
              <w:spacing w:before="120" w:after="0" w:line="240" w:lineRule="auto"/>
              <w:jc w:val="center"/>
              <w:rPr>
                <w:rFonts w:ascii="Times New Roman" w:hAnsi="Times New Roman" w:cs="Times New Roman"/>
                <w:b/>
                <w:color w:val="000000"/>
                <w:sz w:val="24"/>
                <w:szCs w:val="24"/>
                <w:lang w:eastAsia="ja-JP"/>
              </w:rPr>
            </w:pPr>
            <w:r w:rsidRPr="0030736E">
              <w:rPr>
                <w:rFonts w:ascii="Times New Roman" w:hAnsi="Times New Roman" w:cs="Times New Roman"/>
                <w:b/>
                <w:color w:val="000000"/>
                <w:sz w:val="24"/>
                <w:szCs w:val="24"/>
                <w:lang w:eastAsia="ja-JP"/>
              </w:rPr>
              <w:t>Teaching Learning Strategies</w:t>
            </w:r>
          </w:p>
        </w:tc>
        <w:tc>
          <w:tcPr>
            <w:tcW w:w="874" w:type="pct"/>
            <w:gridSpan w:val="2"/>
            <w:shd w:val="clear" w:color="auto" w:fill="FFFFFF"/>
          </w:tcPr>
          <w:p w:rsidR="00324F26" w:rsidRPr="0030736E" w:rsidRDefault="00324F26" w:rsidP="00874382">
            <w:pPr>
              <w:spacing w:before="120" w:after="0" w:line="240" w:lineRule="auto"/>
              <w:jc w:val="center"/>
              <w:rPr>
                <w:rFonts w:ascii="Times New Roman" w:hAnsi="Times New Roman" w:cs="Times New Roman"/>
                <w:b/>
                <w:color w:val="000000"/>
                <w:sz w:val="24"/>
                <w:szCs w:val="24"/>
                <w:lang w:eastAsia="ja-JP"/>
              </w:rPr>
            </w:pPr>
            <w:r w:rsidRPr="0030736E">
              <w:rPr>
                <w:rFonts w:ascii="Times New Roman" w:hAnsi="Times New Roman" w:cs="Times New Roman"/>
                <w:b/>
                <w:color w:val="000000"/>
                <w:sz w:val="24"/>
                <w:szCs w:val="24"/>
                <w:lang w:eastAsia="ja-JP"/>
              </w:rPr>
              <w:t>Assessment Strategies</w:t>
            </w: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17" w:type="pct"/>
            <w:gridSpan w:val="2"/>
          </w:tcPr>
          <w:p w:rsidR="00324F26" w:rsidRPr="0030736E" w:rsidRDefault="00324F26" w:rsidP="00324F26">
            <w:pPr>
              <w:numPr>
                <w:ilvl w:val="0"/>
                <w:numId w:val="6"/>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Demonstrate the clear concept of raw materials necessary for different fertilizers' manufacture </w:t>
            </w:r>
          </w:p>
          <w:p w:rsidR="00324F26" w:rsidRPr="0030736E" w:rsidRDefault="00324F26" w:rsidP="00324F26">
            <w:pPr>
              <w:numPr>
                <w:ilvl w:val="0"/>
                <w:numId w:val="6"/>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Predict the present scenario of worldwide fertilizer production</w:t>
            </w:r>
          </w:p>
        </w:tc>
        <w:tc>
          <w:tcPr>
            <w:tcW w:w="1541" w:type="pct"/>
            <w:gridSpan w:val="4"/>
          </w:tcPr>
          <w:p w:rsidR="00324F26" w:rsidRPr="0030736E" w:rsidRDefault="00324F26" w:rsidP="00874382">
            <w:pPr>
              <w:spacing w:after="120" w:line="240" w:lineRule="auto"/>
              <w:ind w:left="-18" w:firstLine="18"/>
              <w:rPr>
                <w:rFonts w:ascii="Times New Roman" w:hAnsi="Times New Roman" w:cs="Times New Roman"/>
                <w:color w:val="000000"/>
                <w:sz w:val="24"/>
                <w:szCs w:val="24"/>
              </w:rPr>
            </w:pPr>
            <w:r w:rsidRPr="0030736E">
              <w:rPr>
                <w:rFonts w:ascii="Times New Roman" w:hAnsi="Times New Roman" w:cs="Times New Roman"/>
                <w:b/>
                <w:color w:val="000000"/>
                <w:sz w:val="24"/>
                <w:szCs w:val="24"/>
              </w:rPr>
              <w:t>Fertilizers:</w:t>
            </w:r>
            <w:r w:rsidRPr="0030736E">
              <w:rPr>
                <w:rFonts w:ascii="Times New Roman" w:hAnsi="Times New Roman" w:cs="Times New Roman"/>
                <w:color w:val="000000"/>
                <w:sz w:val="24"/>
                <w:szCs w:val="24"/>
              </w:rPr>
              <w:t xml:space="preserve"> Concepts of fertilizer development; raw materials and reserves</w:t>
            </w:r>
          </w:p>
        </w:tc>
        <w:tc>
          <w:tcPr>
            <w:tcW w:w="969" w:type="pct"/>
            <w:gridSpan w:val="3"/>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Lecture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Demonstration</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Presentation</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Discussion</w:t>
            </w:r>
          </w:p>
        </w:tc>
        <w:tc>
          <w:tcPr>
            <w:tcW w:w="874"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17" w:type="pct"/>
            <w:gridSpan w:val="2"/>
          </w:tcPr>
          <w:p w:rsidR="00324F26" w:rsidRPr="0030736E" w:rsidRDefault="00324F26" w:rsidP="00324F26">
            <w:pPr>
              <w:numPr>
                <w:ilvl w:val="0"/>
                <w:numId w:val="7"/>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Compose, design and plan the production and refining technology of macronutrient fertilizers</w:t>
            </w:r>
          </w:p>
          <w:p w:rsidR="00324F26" w:rsidRPr="0030736E" w:rsidRDefault="00324F26" w:rsidP="00324F26">
            <w:pPr>
              <w:numPr>
                <w:ilvl w:val="0"/>
                <w:numId w:val="7"/>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Predict the best macronutrient fertilizers for certain (acidic, alkaline, saline etc.) soil conditions</w:t>
            </w:r>
          </w:p>
          <w:p w:rsidR="00324F26" w:rsidRPr="0030736E" w:rsidRDefault="00324F26" w:rsidP="00324F26">
            <w:pPr>
              <w:numPr>
                <w:ilvl w:val="0"/>
                <w:numId w:val="7"/>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Explain the </w:t>
            </w:r>
            <w:r w:rsidRPr="0030736E">
              <w:rPr>
                <w:rFonts w:ascii="Times New Roman" w:hAnsi="Times New Roman" w:cs="Times New Roman"/>
                <w:color w:val="000000"/>
                <w:sz w:val="24"/>
                <w:szCs w:val="24"/>
              </w:rPr>
              <w:t xml:space="preserve">mineralogy of potash ores, mining and refining of </w:t>
            </w:r>
            <w:proofErr w:type="spellStart"/>
            <w:r w:rsidRPr="0030736E">
              <w:rPr>
                <w:rFonts w:ascii="Times New Roman" w:hAnsi="Times New Roman" w:cs="Times New Roman"/>
                <w:color w:val="000000"/>
                <w:sz w:val="24"/>
                <w:szCs w:val="24"/>
              </w:rPr>
              <w:t>muriate</w:t>
            </w:r>
            <w:proofErr w:type="spellEnd"/>
            <w:r w:rsidRPr="0030736E">
              <w:rPr>
                <w:rFonts w:ascii="Times New Roman" w:hAnsi="Times New Roman" w:cs="Times New Roman"/>
                <w:color w:val="000000"/>
                <w:sz w:val="24"/>
                <w:szCs w:val="24"/>
              </w:rPr>
              <w:t xml:space="preserve"> of potash (MOP)</w:t>
            </w:r>
          </w:p>
        </w:tc>
        <w:tc>
          <w:tcPr>
            <w:tcW w:w="1541" w:type="pct"/>
            <w:gridSpan w:val="4"/>
          </w:tcPr>
          <w:p w:rsidR="00324F26" w:rsidRPr="0030736E" w:rsidRDefault="00324F26" w:rsidP="00874382">
            <w:pPr>
              <w:pStyle w:val="BodyText3"/>
              <w:ind w:left="-18" w:firstLine="18"/>
              <w:rPr>
                <w:rFonts w:ascii="Times New Roman" w:hAnsi="Times New Roman"/>
                <w:color w:val="000000"/>
                <w:sz w:val="24"/>
                <w:szCs w:val="24"/>
              </w:rPr>
            </w:pPr>
            <w:r w:rsidRPr="0030736E">
              <w:rPr>
                <w:rFonts w:ascii="Times New Roman" w:hAnsi="Times New Roman"/>
                <w:b/>
                <w:color w:val="000000"/>
                <w:sz w:val="24"/>
                <w:szCs w:val="24"/>
              </w:rPr>
              <w:t>N, P and K fertilizers:</w:t>
            </w:r>
            <w:r w:rsidRPr="0030736E">
              <w:rPr>
                <w:rFonts w:ascii="Times New Roman" w:hAnsi="Times New Roman"/>
                <w:color w:val="000000"/>
                <w:sz w:val="24"/>
                <w:szCs w:val="24"/>
              </w:rPr>
              <w:t xml:space="preserve"> Chemistry, production technology, uses, comparative studies and factors influencing choice of nitrogenous and </w:t>
            </w:r>
            <w:proofErr w:type="spellStart"/>
            <w:r w:rsidRPr="0030736E">
              <w:rPr>
                <w:rFonts w:ascii="Times New Roman" w:hAnsi="Times New Roman"/>
                <w:color w:val="000000"/>
                <w:sz w:val="24"/>
                <w:szCs w:val="24"/>
              </w:rPr>
              <w:t>phosphatic</w:t>
            </w:r>
            <w:proofErr w:type="spellEnd"/>
            <w:r w:rsidRPr="0030736E">
              <w:rPr>
                <w:rFonts w:ascii="Times New Roman" w:hAnsi="Times New Roman"/>
                <w:color w:val="000000"/>
                <w:sz w:val="24"/>
                <w:szCs w:val="24"/>
              </w:rPr>
              <w:t xml:space="preserve"> fertilizers- urea, DAP, SSP and TSP; field study for manufacturing technology of commonly used nitrogenous and </w:t>
            </w:r>
            <w:proofErr w:type="spellStart"/>
            <w:r w:rsidRPr="0030736E">
              <w:rPr>
                <w:rFonts w:ascii="Times New Roman" w:hAnsi="Times New Roman"/>
                <w:color w:val="000000"/>
                <w:sz w:val="24"/>
                <w:szCs w:val="24"/>
              </w:rPr>
              <w:t>phosphatic</w:t>
            </w:r>
            <w:proofErr w:type="spellEnd"/>
            <w:r w:rsidRPr="0030736E">
              <w:rPr>
                <w:rFonts w:ascii="Times New Roman" w:hAnsi="Times New Roman"/>
                <w:color w:val="000000"/>
                <w:sz w:val="24"/>
                <w:szCs w:val="24"/>
              </w:rPr>
              <w:t xml:space="preserve"> fertilizers in Bangladesh; mineralogy of potash ores, mining and refining of </w:t>
            </w:r>
            <w:proofErr w:type="spellStart"/>
            <w:r w:rsidRPr="0030736E">
              <w:rPr>
                <w:rFonts w:ascii="Times New Roman" w:hAnsi="Times New Roman"/>
                <w:color w:val="000000"/>
                <w:sz w:val="24"/>
                <w:szCs w:val="24"/>
              </w:rPr>
              <w:t>muriate</w:t>
            </w:r>
            <w:proofErr w:type="spellEnd"/>
            <w:r w:rsidRPr="0030736E">
              <w:rPr>
                <w:rFonts w:ascii="Times New Roman" w:hAnsi="Times New Roman"/>
                <w:color w:val="000000"/>
                <w:sz w:val="24"/>
                <w:szCs w:val="24"/>
              </w:rPr>
              <w:t xml:space="preserve"> of potash (MOP)</w:t>
            </w:r>
          </w:p>
        </w:tc>
        <w:tc>
          <w:tcPr>
            <w:tcW w:w="969" w:type="pct"/>
            <w:gridSpan w:val="3"/>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Lecture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Demonstration</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Video tapes</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Factory visit</w:t>
            </w:r>
          </w:p>
        </w:tc>
        <w:tc>
          <w:tcPr>
            <w:tcW w:w="874"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Report</w:t>
            </w: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cantSplit/>
        </w:trPr>
        <w:tc>
          <w:tcPr>
            <w:tcW w:w="1617" w:type="pct"/>
            <w:gridSpan w:val="2"/>
          </w:tcPr>
          <w:p w:rsidR="00324F26" w:rsidRPr="0030736E" w:rsidRDefault="00324F26" w:rsidP="00324F26">
            <w:pPr>
              <w:numPr>
                <w:ilvl w:val="0"/>
                <w:numId w:val="8"/>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lastRenderedPageBreak/>
              <w:t>Describe the concept of secondary and micronutrient fertilizers</w:t>
            </w:r>
          </w:p>
          <w:p w:rsidR="00324F26" w:rsidRPr="0030736E" w:rsidRDefault="00324F26" w:rsidP="00324F26">
            <w:pPr>
              <w:numPr>
                <w:ilvl w:val="0"/>
                <w:numId w:val="8"/>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Design and plan the production or manufacturing technology of secondary and micronutrient fertilizers</w:t>
            </w:r>
          </w:p>
          <w:p w:rsidR="00324F26" w:rsidRPr="0030736E" w:rsidRDefault="00324F26" w:rsidP="00324F26">
            <w:pPr>
              <w:numPr>
                <w:ilvl w:val="0"/>
                <w:numId w:val="8"/>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Justify the appropriate secondary and micronutrient fertilizer for different crops and certain soil conditions </w:t>
            </w:r>
          </w:p>
        </w:tc>
        <w:tc>
          <w:tcPr>
            <w:tcW w:w="1541" w:type="pct"/>
            <w:gridSpan w:val="4"/>
          </w:tcPr>
          <w:p w:rsidR="00324F26" w:rsidRPr="0030736E" w:rsidRDefault="00324F26" w:rsidP="00874382">
            <w:pPr>
              <w:pStyle w:val="BodyText3"/>
              <w:ind w:left="-18" w:firstLine="18"/>
              <w:rPr>
                <w:rFonts w:ascii="Times New Roman" w:hAnsi="Times New Roman"/>
                <w:color w:val="000000"/>
                <w:sz w:val="24"/>
                <w:szCs w:val="24"/>
              </w:rPr>
            </w:pPr>
            <w:r w:rsidRPr="0030736E">
              <w:rPr>
                <w:rFonts w:ascii="Times New Roman" w:hAnsi="Times New Roman"/>
                <w:b/>
                <w:color w:val="000000"/>
                <w:sz w:val="24"/>
                <w:szCs w:val="24"/>
              </w:rPr>
              <w:t>Secondary and micronutrient fertilizers:</w:t>
            </w:r>
            <w:r w:rsidRPr="0030736E">
              <w:rPr>
                <w:rFonts w:ascii="Times New Roman" w:hAnsi="Times New Roman"/>
                <w:color w:val="000000"/>
                <w:sz w:val="24"/>
                <w:szCs w:val="24"/>
              </w:rPr>
              <w:t xml:space="preserve"> Chemistry and production technology of gypsum, magnesium </w:t>
            </w:r>
            <w:proofErr w:type="spellStart"/>
            <w:r w:rsidRPr="0030736E">
              <w:rPr>
                <w:rFonts w:ascii="Times New Roman" w:hAnsi="Times New Roman"/>
                <w:color w:val="000000"/>
                <w:sz w:val="24"/>
                <w:szCs w:val="24"/>
              </w:rPr>
              <w:t>sulphate</w:t>
            </w:r>
            <w:proofErr w:type="spellEnd"/>
            <w:r w:rsidRPr="0030736E">
              <w:rPr>
                <w:rFonts w:ascii="Times New Roman" w:hAnsi="Times New Roman"/>
                <w:color w:val="000000"/>
                <w:sz w:val="24"/>
                <w:szCs w:val="24"/>
              </w:rPr>
              <w:t xml:space="preserve">, zinc </w:t>
            </w:r>
            <w:proofErr w:type="spellStart"/>
            <w:r w:rsidRPr="0030736E">
              <w:rPr>
                <w:rFonts w:ascii="Times New Roman" w:hAnsi="Times New Roman"/>
                <w:color w:val="000000"/>
                <w:sz w:val="24"/>
                <w:szCs w:val="24"/>
              </w:rPr>
              <w:t>sulphate</w:t>
            </w:r>
            <w:proofErr w:type="spellEnd"/>
            <w:r w:rsidRPr="0030736E">
              <w:rPr>
                <w:rFonts w:ascii="Times New Roman" w:hAnsi="Times New Roman"/>
                <w:color w:val="000000"/>
                <w:sz w:val="24"/>
                <w:szCs w:val="24"/>
              </w:rPr>
              <w:t xml:space="preserve">, borax and ammonium </w:t>
            </w:r>
            <w:proofErr w:type="spellStart"/>
            <w:r w:rsidRPr="0030736E">
              <w:rPr>
                <w:rFonts w:ascii="Times New Roman" w:hAnsi="Times New Roman"/>
                <w:color w:val="000000"/>
                <w:sz w:val="24"/>
                <w:szCs w:val="24"/>
              </w:rPr>
              <w:t>molybdate</w:t>
            </w:r>
            <w:proofErr w:type="spellEnd"/>
            <w:r w:rsidRPr="0030736E">
              <w:rPr>
                <w:rFonts w:ascii="Times New Roman" w:hAnsi="Times New Roman"/>
                <w:color w:val="000000"/>
                <w:sz w:val="24"/>
                <w:szCs w:val="24"/>
              </w:rPr>
              <w:t xml:space="preserve"> fertilizers</w:t>
            </w:r>
          </w:p>
        </w:tc>
        <w:tc>
          <w:tcPr>
            <w:tcW w:w="969" w:type="pct"/>
            <w:gridSpan w:val="3"/>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Lecture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Demonstration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Factory visit</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Assignment</w:t>
            </w:r>
          </w:p>
        </w:tc>
        <w:tc>
          <w:tcPr>
            <w:tcW w:w="874"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17" w:type="pct"/>
            <w:gridSpan w:val="2"/>
          </w:tcPr>
          <w:p w:rsidR="00324F26" w:rsidRPr="0030736E" w:rsidRDefault="00324F26" w:rsidP="00324F26">
            <w:pPr>
              <w:numPr>
                <w:ilvl w:val="0"/>
                <w:numId w:val="9"/>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Describe mixed, liquid and controlled release fertilizers</w:t>
            </w:r>
          </w:p>
          <w:p w:rsidR="00324F26" w:rsidRPr="0030736E" w:rsidRDefault="00324F26" w:rsidP="00324F26">
            <w:pPr>
              <w:numPr>
                <w:ilvl w:val="0"/>
                <w:numId w:val="9"/>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Design and plan the production or manufacturing technology of mixed, liquid and controlled </w:t>
            </w:r>
            <w:proofErr w:type="spellStart"/>
            <w:r w:rsidRPr="0030736E">
              <w:rPr>
                <w:rFonts w:ascii="Times New Roman" w:hAnsi="Times New Roman" w:cs="Times New Roman"/>
                <w:color w:val="000000"/>
                <w:sz w:val="24"/>
                <w:szCs w:val="24"/>
                <w:lang w:eastAsia="ja-JP"/>
              </w:rPr>
              <w:t>releasefertilizers</w:t>
            </w:r>
            <w:proofErr w:type="spellEnd"/>
          </w:p>
          <w:p w:rsidR="00324F26" w:rsidRPr="0030736E" w:rsidRDefault="00324F26" w:rsidP="00324F26">
            <w:pPr>
              <w:numPr>
                <w:ilvl w:val="0"/>
                <w:numId w:val="9"/>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Justify and predict properties, uses, advantages and disadvantages of these fertilizers</w:t>
            </w:r>
          </w:p>
          <w:p w:rsidR="00324F26" w:rsidRPr="0030736E" w:rsidRDefault="00324F26" w:rsidP="00874382">
            <w:pPr>
              <w:spacing w:after="0" w:line="240" w:lineRule="auto"/>
              <w:ind w:left="90" w:hanging="180"/>
              <w:rPr>
                <w:rFonts w:ascii="Times New Roman" w:hAnsi="Times New Roman" w:cs="Times New Roman"/>
                <w:color w:val="000000"/>
                <w:sz w:val="24"/>
                <w:szCs w:val="24"/>
                <w:lang w:eastAsia="ja-JP"/>
              </w:rPr>
            </w:pPr>
          </w:p>
        </w:tc>
        <w:tc>
          <w:tcPr>
            <w:tcW w:w="1541" w:type="pct"/>
            <w:gridSpan w:val="4"/>
          </w:tcPr>
          <w:p w:rsidR="00324F26" w:rsidRPr="0030736E" w:rsidRDefault="00324F26" w:rsidP="00874382">
            <w:pPr>
              <w:pStyle w:val="BodyText3"/>
              <w:ind w:left="-18" w:firstLine="18"/>
              <w:rPr>
                <w:rFonts w:ascii="Times New Roman" w:hAnsi="Times New Roman"/>
                <w:color w:val="000000"/>
                <w:sz w:val="24"/>
                <w:szCs w:val="24"/>
              </w:rPr>
            </w:pPr>
            <w:r w:rsidRPr="0030736E">
              <w:rPr>
                <w:rFonts w:ascii="Times New Roman" w:hAnsi="Times New Roman"/>
                <w:b/>
                <w:color w:val="000000"/>
                <w:sz w:val="24"/>
                <w:szCs w:val="24"/>
              </w:rPr>
              <w:t>Mixed, liquid and controlled released fertilizers:</w:t>
            </w:r>
            <w:r w:rsidRPr="0030736E">
              <w:rPr>
                <w:rFonts w:ascii="Times New Roman" w:hAnsi="Times New Roman"/>
                <w:color w:val="000000"/>
                <w:sz w:val="24"/>
                <w:szCs w:val="24"/>
              </w:rPr>
              <w:t xml:space="preserve"> Preparation, properties, uses, advantages and disadvantages</w:t>
            </w:r>
          </w:p>
        </w:tc>
        <w:tc>
          <w:tcPr>
            <w:tcW w:w="969" w:type="pct"/>
            <w:gridSpan w:val="3"/>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Lecture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Demonstration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Factory visit</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Assignment</w:t>
            </w:r>
          </w:p>
        </w:tc>
        <w:tc>
          <w:tcPr>
            <w:tcW w:w="874"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Report</w:t>
            </w:r>
          </w:p>
          <w:p w:rsidR="00324F26" w:rsidRPr="0030736E" w:rsidRDefault="00324F26" w:rsidP="00874382">
            <w:pPr>
              <w:spacing w:after="0" w:line="240" w:lineRule="auto"/>
              <w:rPr>
                <w:rFonts w:ascii="Times New Roman" w:hAnsi="Times New Roman" w:cs="Times New Roman"/>
                <w:color w:val="000000"/>
                <w:sz w:val="24"/>
                <w:szCs w:val="24"/>
                <w:lang w:eastAsia="ja-JP"/>
              </w:rPr>
            </w:pP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17" w:type="pct"/>
            <w:gridSpan w:val="2"/>
          </w:tcPr>
          <w:p w:rsidR="00324F26" w:rsidRPr="0030736E" w:rsidRDefault="00324F26" w:rsidP="00324F26">
            <w:pPr>
              <w:numPr>
                <w:ilvl w:val="0"/>
                <w:numId w:val="11"/>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Identify the pollutions causing by fertilizer industry</w:t>
            </w:r>
          </w:p>
          <w:p w:rsidR="00324F26" w:rsidRPr="0030736E" w:rsidRDefault="00324F26" w:rsidP="00324F26">
            <w:pPr>
              <w:numPr>
                <w:ilvl w:val="0"/>
                <w:numId w:val="11"/>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Interpret/employ the remedy, fertilizers pollution</w:t>
            </w:r>
          </w:p>
        </w:tc>
        <w:tc>
          <w:tcPr>
            <w:tcW w:w="1541" w:type="pct"/>
            <w:gridSpan w:val="4"/>
          </w:tcPr>
          <w:p w:rsidR="00324F26" w:rsidRPr="0030736E" w:rsidRDefault="00324F26" w:rsidP="00874382">
            <w:pPr>
              <w:spacing w:after="0" w:line="240" w:lineRule="auto"/>
              <w:ind w:left="-14" w:firstLine="14"/>
              <w:rPr>
                <w:rFonts w:ascii="Times New Roman" w:hAnsi="Times New Roman" w:cs="Times New Roman"/>
                <w:b/>
                <w:color w:val="000000"/>
                <w:sz w:val="24"/>
                <w:szCs w:val="24"/>
              </w:rPr>
            </w:pPr>
            <w:r w:rsidRPr="0030736E">
              <w:rPr>
                <w:rFonts w:ascii="Times New Roman" w:hAnsi="Times New Roman" w:cs="Times New Roman"/>
                <w:b/>
                <w:color w:val="000000"/>
                <w:sz w:val="24"/>
                <w:szCs w:val="24"/>
              </w:rPr>
              <w:t>Pollution related to fertilizer production and use</w:t>
            </w:r>
          </w:p>
        </w:tc>
        <w:tc>
          <w:tcPr>
            <w:tcW w:w="969" w:type="pct"/>
            <w:gridSpan w:val="3"/>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Lecture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Field visit</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Assignment</w:t>
            </w:r>
          </w:p>
        </w:tc>
        <w:tc>
          <w:tcPr>
            <w:tcW w:w="874"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Report</w:t>
            </w:r>
          </w:p>
          <w:p w:rsidR="00324F26" w:rsidRPr="0030736E" w:rsidRDefault="00324F26" w:rsidP="00874382">
            <w:pPr>
              <w:spacing w:after="0" w:line="240" w:lineRule="auto"/>
              <w:rPr>
                <w:rFonts w:ascii="Times New Roman" w:hAnsi="Times New Roman" w:cs="Times New Roman"/>
                <w:color w:val="000000"/>
                <w:sz w:val="24"/>
                <w:szCs w:val="24"/>
                <w:lang w:eastAsia="ja-JP"/>
              </w:rPr>
            </w:pP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17" w:type="pct"/>
            <w:gridSpan w:val="2"/>
          </w:tcPr>
          <w:p w:rsidR="00324F26" w:rsidRPr="0030736E" w:rsidRDefault="00324F26" w:rsidP="00324F26">
            <w:pPr>
              <w:numPr>
                <w:ilvl w:val="0"/>
                <w:numId w:val="11"/>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Describe ideas about physical and chemical properties of fertilizers </w:t>
            </w:r>
          </w:p>
          <w:p w:rsidR="00324F26" w:rsidRPr="0030736E" w:rsidRDefault="00324F26" w:rsidP="00874382">
            <w:pPr>
              <w:spacing w:after="0" w:line="240" w:lineRule="auto"/>
              <w:ind w:left="90" w:hanging="180"/>
              <w:rPr>
                <w:rFonts w:ascii="Times New Roman" w:hAnsi="Times New Roman" w:cs="Times New Roman"/>
                <w:color w:val="000000"/>
                <w:sz w:val="24"/>
                <w:szCs w:val="24"/>
                <w:lang w:eastAsia="ja-JP"/>
              </w:rPr>
            </w:pPr>
          </w:p>
          <w:p w:rsidR="00324F26" w:rsidRPr="0030736E" w:rsidRDefault="00324F26" w:rsidP="00324F26">
            <w:pPr>
              <w:numPr>
                <w:ilvl w:val="0"/>
                <w:numId w:val="11"/>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Justify the fertilizers quality depending on different physical and chemical properties</w:t>
            </w:r>
          </w:p>
          <w:p w:rsidR="00324F26" w:rsidRPr="0030736E" w:rsidRDefault="00324F26" w:rsidP="00324F26">
            <w:pPr>
              <w:numPr>
                <w:ilvl w:val="0"/>
                <w:numId w:val="11"/>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Illustrate the chemical compatibility of fertilizers analyses  </w:t>
            </w:r>
          </w:p>
          <w:p w:rsidR="00324F26" w:rsidRPr="0030736E" w:rsidRDefault="00324F26" w:rsidP="00324F26">
            <w:pPr>
              <w:numPr>
                <w:ilvl w:val="0"/>
                <w:numId w:val="11"/>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 Interpret fertilizers quality depending on specification</w:t>
            </w:r>
          </w:p>
          <w:p w:rsidR="00324F26" w:rsidRPr="0030736E" w:rsidRDefault="00324F26" w:rsidP="00874382">
            <w:pPr>
              <w:spacing w:after="0" w:line="240" w:lineRule="auto"/>
              <w:ind w:left="90"/>
              <w:rPr>
                <w:rFonts w:ascii="Times New Roman" w:hAnsi="Times New Roman" w:cs="Times New Roman"/>
                <w:color w:val="000000"/>
                <w:sz w:val="24"/>
                <w:szCs w:val="24"/>
                <w:lang w:eastAsia="ja-JP"/>
              </w:rPr>
            </w:pPr>
          </w:p>
        </w:tc>
        <w:tc>
          <w:tcPr>
            <w:tcW w:w="1541" w:type="pct"/>
            <w:gridSpan w:val="4"/>
          </w:tcPr>
          <w:p w:rsidR="00324F26" w:rsidRPr="0030736E" w:rsidRDefault="00324F26" w:rsidP="00874382">
            <w:pPr>
              <w:pStyle w:val="ListParagraph"/>
              <w:spacing w:after="0" w:line="240" w:lineRule="auto"/>
              <w:ind w:left="0"/>
              <w:jc w:val="both"/>
              <w:rPr>
                <w:rFonts w:ascii="Times New Roman" w:hAnsi="Times New Roman" w:cs="Times New Roman"/>
                <w:color w:val="000000"/>
                <w:sz w:val="24"/>
                <w:szCs w:val="24"/>
              </w:rPr>
            </w:pPr>
            <w:r w:rsidRPr="0030736E">
              <w:rPr>
                <w:rFonts w:ascii="Times New Roman" w:hAnsi="Times New Roman" w:cs="Times New Roman"/>
                <w:b/>
                <w:color w:val="000000"/>
                <w:sz w:val="24"/>
                <w:szCs w:val="24"/>
              </w:rPr>
              <w:t>Physical and Chemical Properties of Fertilizer:</w:t>
            </w:r>
          </w:p>
          <w:p w:rsidR="00324F26" w:rsidRPr="0030736E" w:rsidRDefault="00324F26" w:rsidP="00874382">
            <w:pPr>
              <w:pStyle w:val="ListParagraph"/>
              <w:spacing w:after="0" w:line="240" w:lineRule="auto"/>
              <w:ind w:left="0"/>
              <w:rPr>
                <w:rFonts w:ascii="Times New Roman" w:hAnsi="Times New Roman" w:cs="Times New Roman"/>
                <w:sz w:val="24"/>
                <w:szCs w:val="24"/>
              </w:rPr>
            </w:pPr>
            <w:r w:rsidRPr="0030736E">
              <w:rPr>
                <w:rFonts w:ascii="Times New Roman" w:hAnsi="Times New Roman" w:cs="Times New Roman"/>
                <w:color w:val="000000"/>
                <w:sz w:val="24"/>
                <w:szCs w:val="24"/>
              </w:rPr>
              <w:t xml:space="preserve">Particle size, </w:t>
            </w:r>
            <w:r w:rsidRPr="0030736E">
              <w:rPr>
                <w:rFonts w:ascii="Times New Roman" w:hAnsi="Times New Roman" w:cs="Times New Roman"/>
                <w:sz w:val="24"/>
                <w:szCs w:val="24"/>
              </w:rPr>
              <w:t>Segregation properties,</w:t>
            </w:r>
            <w:r w:rsidRPr="0030736E">
              <w:rPr>
                <w:rFonts w:ascii="Times New Roman" w:hAnsi="Times New Roman" w:cs="Times New Roman"/>
                <w:color w:val="000000"/>
                <w:sz w:val="24"/>
                <w:szCs w:val="24"/>
              </w:rPr>
              <w:t xml:space="preserve"> Granule hardness, </w:t>
            </w:r>
            <w:r w:rsidRPr="0030736E">
              <w:rPr>
                <w:rFonts w:ascii="Times New Roman" w:hAnsi="Times New Roman" w:cs="Times New Roman"/>
                <w:sz w:val="24"/>
                <w:szCs w:val="24"/>
              </w:rPr>
              <w:t>Angle of repose</w:t>
            </w:r>
            <w:r w:rsidRPr="0030736E">
              <w:rPr>
                <w:rFonts w:ascii="Times New Roman" w:hAnsi="Times New Roman" w:cs="Times New Roman"/>
                <w:color w:val="000000"/>
                <w:sz w:val="24"/>
                <w:szCs w:val="24"/>
              </w:rPr>
              <w:t xml:space="preserve">, Bulk </w:t>
            </w:r>
            <w:r w:rsidRPr="0030736E">
              <w:rPr>
                <w:rFonts w:ascii="Times New Roman" w:hAnsi="Times New Roman" w:cs="Times New Roman"/>
                <w:sz w:val="24"/>
                <w:szCs w:val="24"/>
              </w:rPr>
              <w:t xml:space="preserve">Apparent specific gravity, Critical relative humidity, </w:t>
            </w:r>
            <w:r w:rsidRPr="0030736E">
              <w:rPr>
                <w:rFonts w:ascii="Times New Roman" w:hAnsi="Times New Roman" w:cs="Times New Roman"/>
                <w:sz w:val="24"/>
                <w:szCs w:val="24"/>
                <w:lang w:eastAsia="ko-KR"/>
              </w:rPr>
              <w:t>Moisture absorption-penetration characteristics</w:t>
            </w:r>
            <w:r w:rsidRPr="0030736E">
              <w:rPr>
                <w:rFonts w:ascii="Times New Roman" w:hAnsi="Times New Roman" w:cs="Times New Roman"/>
                <w:sz w:val="24"/>
                <w:szCs w:val="24"/>
              </w:rPr>
              <w:t xml:space="preserve">, Caking of fertilizers, Chemical compatibility in blends, Dustiness and conditioner adherence, Melting point </w:t>
            </w:r>
            <w:r w:rsidRPr="0030736E">
              <w:rPr>
                <w:rFonts w:ascii="Times New Roman" w:hAnsi="Times New Roman" w:cs="Times New Roman"/>
                <w:sz w:val="24"/>
                <w:szCs w:val="24"/>
              </w:rPr>
              <w:lastRenderedPageBreak/>
              <w:t xml:space="preserve">Physiological acidity and </w:t>
            </w:r>
            <w:proofErr w:type="spellStart"/>
            <w:r w:rsidRPr="0030736E">
              <w:rPr>
                <w:rFonts w:ascii="Times New Roman" w:hAnsi="Times New Roman" w:cs="Times New Roman"/>
                <w:sz w:val="24"/>
                <w:szCs w:val="24"/>
              </w:rPr>
              <w:t>basicity</w:t>
            </w:r>
            <w:proofErr w:type="spellEnd"/>
            <w:r w:rsidRPr="0030736E">
              <w:rPr>
                <w:rFonts w:ascii="Times New Roman" w:hAnsi="Times New Roman" w:cs="Times New Roman"/>
                <w:sz w:val="24"/>
                <w:szCs w:val="24"/>
              </w:rPr>
              <w:t xml:space="preserve"> of fertilizers, Salt index</w:t>
            </w:r>
          </w:p>
          <w:p w:rsidR="00324F26" w:rsidRPr="0030736E" w:rsidRDefault="00324F26" w:rsidP="00874382">
            <w:pPr>
              <w:pStyle w:val="ListParagraph"/>
              <w:spacing w:after="0" w:line="240" w:lineRule="auto"/>
              <w:ind w:left="0"/>
              <w:rPr>
                <w:rFonts w:ascii="Times New Roman" w:hAnsi="Times New Roman" w:cs="Times New Roman"/>
                <w:sz w:val="24"/>
                <w:szCs w:val="24"/>
              </w:rPr>
            </w:pPr>
            <w:r w:rsidRPr="0030736E">
              <w:rPr>
                <w:rFonts w:ascii="Times New Roman" w:hAnsi="Times New Roman" w:cs="Times New Roman"/>
                <w:b/>
                <w:sz w:val="24"/>
                <w:szCs w:val="24"/>
              </w:rPr>
              <w:t>Fertilizer Specification:</w:t>
            </w:r>
            <w:r w:rsidRPr="0030736E">
              <w:rPr>
                <w:rFonts w:ascii="Times New Roman" w:hAnsi="Times New Roman" w:cs="Times New Roman"/>
                <w:color w:val="000000"/>
                <w:sz w:val="24"/>
                <w:szCs w:val="24"/>
              </w:rPr>
              <w:t xml:space="preserve">  Concepts of fertilizer </w:t>
            </w:r>
            <w:r w:rsidRPr="0030736E">
              <w:rPr>
                <w:rFonts w:ascii="Times New Roman" w:hAnsi="Times New Roman" w:cs="Times New Roman"/>
                <w:sz w:val="24"/>
                <w:szCs w:val="24"/>
              </w:rPr>
              <w:t>specification. Elements of fertilizer specification and specification of different fertilizers</w:t>
            </w:r>
          </w:p>
        </w:tc>
        <w:tc>
          <w:tcPr>
            <w:tcW w:w="969" w:type="pct"/>
            <w:gridSpan w:val="3"/>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lastRenderedPageBreak/>
              <w:t>Lecture</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Visual presentation</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Group Discussion</w:t>
            </w:r>
          </w:p>
        </w:tc>
        <w:tc>
          <w:tcPr>
            <w:tcW w:w="874"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17" w:type="pct"/>
            <w:gridSpan w:val="2"/>
          </w:tcPr>
          <w:p w:rsidR="00324F26" w:rsidRPr="0030736E" w:rsidRDefault="00324F26" w:rsidP="00324F26">
            <w:pPr>
              <w:numPr>
                <w:ilvl w:val="0"/>
                <w:numId w:val="12"/>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lastRenderedPageBreak/>
              <w:t>Design the cost benefits of fertilizer production</w:t>
            </w:r>
          </w:p>
        </w:tc>
        <w:tc>
          <w:tcPr>
            <w:tcW w:w="1541" w:type="pct"/>
            <w:gridSpan w:val="4"/>
          </w:tcPr>
          <w:p w:rsidR="00324F26" w:rsidRPr="0030736E" w:rsidRDefault="00324F26" w:rsidP="00874382">
            <w:pPr>
              <w:spacing w:after="120" w:line="240" w:lineRule="auto"/>
              <w:ind w:left="-18" w:firstLine="18"/>
              <w:rPr>
                <w:rFonts w:ascii="Times New Roman" w:hAnsi="Times New Roman" w:cs="Times New Roman"/>
                <w:color w:val="000000"/>
                <w:sz w:val="24"/>
                <w:szCs w:val="24"/>
              </w:rPr>
            </w:pPr>
            <w:r w:rsidRPr="0030736E">
              <w:rPr>
                <w:rFonts w:ascii="Times New Roman" w:hAnsi="Times New Roman" w:cs="Times New Roman"/>
                <w:b/>
                <w:color w:val="000000"/>
                <w:sz w:val="24"/>
                <w:szCs w:val="24"/>
              </w:rPr>
              <w:t>Economic feasibility of fertilizer</w:t>
            </w:r>
            <w:r w:rsidRPr="0030736E">
              <w:rPr>
                <w:rFonts w:ascii="Times New Roman" w:hAnsi="Times New Roman" w:cs="Times New Roman"/>
                <w:color w:val="000000"/>
                <w:sz w:val="24"/>
                <w:szCs w:val="24"/>
              </w:rPr>
              <w:t>: Feasibility of establishment of fertilizer factory in Bangladesh and their use efficiency</w:t>
            </w:r>
          </w:p>
        </w:tc>
        <w:tc>
          <w:tcPr>
            <w:tcW w:w="969" w:type="pct"/>
            <w:gridSpan w:val="3"/>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Lecture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Case study,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Group discussion</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Assignment</w:t>
            </w:r>
          </w:p>
        </w:tc>
        <w:tc>
          <w:tcPr>
            <w:tcW w:w="874"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Report</w:t>
            </w:r>
          </w:p>
          <w:p w:rsidR="00324F26" w:rsidRPr="0030736E" w:rsidRDefault="00324F26" w:rsidP="00874382">
            <w:pPr>
              <w:spacing w:after="0" w:line="240" w:lineRule="auto"/>
              <w:rPr>
                <w:rFonts w:ascii="Times New Roman" w:hAnsi="Times New Roman" w:cs="Times New Roman"/>
                <w:color w:val="000000"/>
                <w:sz w:val="24"/>
                <w:szCs w:val="24"/>
                <w:lang w:eastAsia="ja-JP"/>
              </w:rPr>
            </w:pP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17" w:type="pct"/>
            <w:gridSpan w:val="2"/>
          </w:tcPr>
          <w:p w:rsidR="00324F26" w:rsidRPr="0030736E" w:rsidRDefault="00324F26" w:rsidP="00324F26">
            <w:pPr>
              <w:numPr>
                <w:ilvl w:val="0"/>
                <w:numId w:val="10"/>
              </w:numPr>
              <w:spacing w:after="0" w:line="240" w:lineRule="auto"/>
              <w:ind w:left="90" w:hanging="180"/>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Analyze the suitability of different mixed fertilizers</w:t>
            </w:r>
          </w:p>
        </w:tc>
        <w:tc>
          <w:tcPr>
            <w:tcW w:w="1541" w:type="pct"/>
            <w:gridSpan w:val="4"/>
          </w:tcPr>
          <w:p w:rsidR="00324F26" w:rsidRPr="0030736E" w:rsidRDefault="00324F26" w:rsidP="00874382">
            <w:pPr>
              <w:pStyle w:val="BodyText2"/>
              <w:ind w:left="-18" w:firstLine="18"/>
              <w:rPr>
                <w:rFonts w:ascii="Times New Roman" w:hAnsi="Times New Roman"/>
                <w:color w:val="000000"/>
                <w:szCs w:val="24"/>
              </w:rPr>
            </w:pPr>
            <w:r w:rsidRPr="0030736E">
              <w:rPr>
                <w:rFonts w:ascii="Times New Roman" w:hAnsi="Times New Roman"/>
                <w:color w:val="000000"/>
                <w:szCs w:val="24"/>
              </w:rPr>
              <w:t>Compatibility among fertilizers with other agrochemicals.</w:t>
            </w:r>
          </w:p>
        </w:tc>
        <w:tc>
          <w:tcPr>
            <w:tcW w:w="969" w:type="pct"/>
            <w:gridSpan w:val="3"/>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Lecture Demonstration </w:t>
            </w:r>
          </w:p>
        </w:tc>
        <w:tc>
          <w:tcPr>
            <w:tcW w:w="874"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Essay type answer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Report </w:t>
            </w:r>
          </w:p>
          <w:p w:rsidR="00324F26" w:rsidRPr="0030736E" w:rsidRDefault="00324F26" w:rsidP="00874382">
            <w:pPr>
              <w:spacing w:after="0" w:line="240" w:lineRule="auto"/>
              <w:rPr>
                <w:rFonts w:ascii="Times New Roman" w:hAnsi="Times New Roman" w:cs="Times New Roman"/>
                <w:color w:val="000000"/>
                <w:sz w:val="24"/>
                <w:szCs w:val="24"/>
                <w:lang w:eastAsia="ja-JP"/>
              </w:rPr>
            </w:pPr>
          </w:p>
        </w:tc>
      </w:tr>
      <w:tr w:rsidR="00324F26" w:rsidRPr="0030736E" w:rsidTr="00D817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000" w:type="pct"/>
            <w:gridSpan w:val="11"/>
          </w:tcPr>
          <w:p w:rsidR="00324F26" w:rsidRPr="0030736E" w:rsidRDefault="00324F26" w:rsidP="00874382">
            <w:pPr>
              <w:spacing w:after="0" w:line="240" w:lineRule="auto"/>
              <w:rPr>
                <w:rFonts w:ascii="Times New Roman" w:hAnsi="Times New Roman" w:cs="Times New Roman"/>
                <w:b/>
                <w:color w:val="000000"/>
                <w:sz w:val="24"/>
                <w:szCs w:val="24"/>
                <w:u w:val="single"/>
                <w:lang w:eastAsia="ja-JP"/>
              </w:rPr>
            </w:pPr>
            <w:r w:rsidRPr="0030736E">
              <w:rPr>
                <w:rFonts w:ascii="Times New Roman" w:hAnsi="Times New Roman" w:cs="Times New Roman"/>
                <w:b/>
                <w:color w:val="000000"/>
                <w:sz w:val="24"/>
                <w:szCs w:val="24"/>
                <w:u w:val="single"/>
                <w:lang w:eastAsia="ja-JP"/>
              </w:rPr>
              <w:t>Reference Books:</w:t>
            </w:r>
          </w:p>
          <w:p w:rsidR="00324F26" w:rsidRPr="00CC7468" w:rsidRDefault="00324F26" w:rsidP="00874382">
            <w:pPr>
              <w:spacing w:after="120" w:line="240" w:lineRule="auto"/>
              <w:ind w:left="547" w:hanging="547"/>
              <w:rPr>
                <w:rFonts w:ascii="Times New Roman" w:hAnsi="Times New Roman" w:cs="Times New Roman"/>
                <w:color w:val="000000"/>
                <w:sz w:val="2"/>
                <w:szCs w:val="24"/>
                <w:lang w:eastAsia="ja-JP"/>
              </w:rPr>
            </w:pPr>
          </w:p>
          <w:p w:rsidR="00324F26" w:rsidRPr="0030736E" w:rsidRDefault="00324F26" w:rsidP="00874382">
            <w:pPr>
              <w:spacing w:after="0" w:line="312" w:lineRule="auto"/>
              <w:ind w:left="547" w:hanging="547"/>
              <w:rPr>
                <w:rFonts w:ascii="Times New Roman" w:hAnsi="Times New Roman" w:cs="Times New Roman"/>
                <w:szCs w:val="24"/>
              </w:rPr>
            </w:pPr>
            <w:r w:rsidRPr="0030736E">
              <w:rPr>
                <w:rFonts w:ascii="Times New Roman" w:hAnsi="Times New Roman" w:cs="Times New Roman"/>
                <w:color w:val="000000"/>
                <w:szCs w:val="24"/>
                <w:lang w:eastAsia="ja-JP"/>
              </w:rPr>
              <w:t xml:space="preserve">1. </w:t>
            </w:r>
            <w:r w:rsidRPr="0030736E">
              <w:rPr>
                <w:rFonts w:ascii="Times New Roman" w:hAnsi="Times New Roman" w:cs="Times New Roman"/>
                <w:szCs w:val="24"/>
              </w:rPr>
              <w:t xml:space="preserve">Das, R.K. 1987. Industrial Chemistry, Part-2, </w:t>
            </w:r>
            <w:proofErr w:type="spellStart"/>
            <w:r w:rsidRPr="0030736E">
              <w:rPr>
                <w:rFonts w:ascii="Times New Roman" w:hAnsi="Times New Roman" w:cs="Times New Roman"/>
                <w:szCs w:val="24"/>
              </w:rPr>
              <w:t>Kalyani</w:t>
            </w:r>
            <w:proofErr w:type="spellEnd"/>
            <w:r w:rsidRPr="0030736E">
              <w:rPr>
                <w:rFonts w:ascii="Times New Roman" w:hAnsi="Times New Roman" w:cs="Times New Roman"/>
                <w:szCs w:val="24"/>
              </w:rPr>
              <w:t xml:space="preserve"> Publishers, New Delhi, India.</w:t>
            </w:r>
          </w:p>
          <w:p w:rsidR="00324F26" w:rsidRPr="0030736E" w:rsidRDefault="00324F26" w:rsidP="00874382">
            <w:pPr>
              <w:spacing w:after="0" w:line="312" w:lineRule="auto"/>
              <w:ind w:left="547" w:hanging="547"/>
              <w:jc w:val="both"/>
              <w:rPr>
                <w:rFonts w:ascii="Times New Roman" w:hAnsi="Times New Roman" w:cs="Times New Roman"/>
                <w:szCs w:val="24"/>
              </w:rPr>
            </w:pPr>
            <w:r w:rsidRPr="0030736E">
              <w:rPr>
                <w:rFonts w:ascii="Times New Roman" w:hAnsi="Times New Roman" w:cs="Times New Roman"/>
                <w:color w:val="000000"/>
                <w:szCs w:val="24"/>
                <w:lang w:eastAsia="ja-JP"/>
              </w:rPr>
              <w:t xml:space="preserve">2. </w:t>
            </w:r>
            <w:r w:rsidRPr="0030736E">
              <w:rPr>
                <w:rFonts w:ascii="Times New Roman" w:hAnsi="Times New Roman" w:cs="Times New Roman"/>
                <w:szCs w:val="24"/>
              </w:rPr>
              <w:t xml:space="preserve">Gustafson A. F. 2010. Handbook of Fertilizers. </w:t>
            </w:r>
            <w:proofErr w:type="spellStart"/>
            <w:r w:rsidRPr="0030736E">
              <w:rPr>
                <w:rFonts w:ascii="Times New Roman" w:hAnsi="Times New Roman" w:cs="Times New Roman"/>
                <w:szCs w:val="24"/>
              </w:rPr>
              <w:t>Agrobios</w:t>
            </w:r>
            <w:proofErr w:type="spellEnd"/>
            <w:r w:rsidRPr="0030736E">
              <w:rPr>
                <w:rFonts w:ascii="Times New Roman" w:hAnsi="Times New Roman" w:cs="Times New Roman"/>
                <w:szCs w:val="24"/>
              </w:rPr>
              <w:t>, India.</w:t>
            </w:r>
          </w:p>
          <w:p w:rsidR="00324F26" w:rsidRPr="0030736E" w:rsidRDefault="00324F26" w:rsidP="00874382">
            <w:pPr>
              <w:spacing w:after="0" w:line="312" w:lineRule="auto"/>
              <w:ind w:left="547" w:hanging="547"/>
              <w:rPr>
                <w:rFonts w:ascii="Times New Roman" w:hAnsi="Times New Roman" w:cs="Times New Roman"/>
                <w:szCs w:val="24"/>
              </w:rPr>
            </w:pPr>
            <w:r w:rsidRPr="0030736E">
              <w:rPr>
                <w:rFonts w:ascii="Times New Roman" w:hAnsi="Times New Roman" w:cs="Times New Roman"/>
                <w:color w:val="000000"/>
                <w:szCs w:val="24"/>
                <w:lang w:eastAsia="ja-JP"/>
              </w:rPr>
              <w:t xml:space="preserve">3. </w:t>
            </w:r>
            <w:proofErr w:type="spellStart"/>
            <w:r w:rsidRPr="0030736E">
              <w:rPr>
                <w:rFonts w:ascii="Times New Roman" w:hAnsi="Times New Roman" w:cs="Times New Roman"/>
                <w:szCs w:val="24"/>
              </w:rPr>
              <w:t>Havlin</w:t>
            </w:r>
            <w:proofErr w:type="spellEnd"/>
            <w:r w:rsidRPr="0030736E">
              <w:rPr>
                <w:rFonts w:ascii="Times New Roman" w:hAnsi="Times New Roman" w:cs="Times New Roman"/>
                <w:szCs w:val="24"/>
              </w:rPr>
              <w:t>, J.L.; Beaton, J.D.; Tisdale, S.L. and Nelson, W.L. 1999. Soil Fertility and Fertilizers, 6th edition</w:t>
            </w:r>
            <w:proofErr w:type="gramStart"/>
            <w:r w:rsidRPr="0030736E">
              <w:rPr>
                <w:rFonts w:ascii="Times New Roman" w:hAnsi="Times New Roman" w:cs="Times New Roman"/>
                <w:szCs w:val="24"/>
              </w:rPr>
              <w:t>,.</w:t>
            </w:r>
            <w:proofErr w:type="gramEnd"/>
            <w:r w:rsidRPr="0030736E">
              <w:rPr>
                <w:rFonts w:ascii="Times New Roman" w:hAnsi="Times New Roman" w:cs="Times New Roman"/>
                <w:szCs w:val="24"/>
              </w:rPr>
              <w:t xml:space="preserve"> Prentice-Hall, Inc., Upper Saddle River, New Jersey, USA.</w:t>
            </w:r>
          </w:p>
          <w:p w:rsidR="00324F26" w:rsidRPr="0030736E" w:rsidRDefault="00324F26" w:rsidP="00874382">
            <w:pPr>
              <w:spacing w:after="0" w:line="312" w:lineRule="auto"/>
              <w:ind w:left="547" w:hanging="547"/>
              <w:rPr>
                <w:rFonts w:ascii="Times New Roman" w:hAnsi="Times New Roman" w:cs="Times New Roman"/>
                <w:szCs w:val="24"/>
              </w:rPr>
            </w:pPr>
            <w:r w:rsidRPr="0030736E">
              <w:rPr>
                <w:rFonts w:ascii="Times New Roman" w:hAnsi="Times New Roman" w:cs="Times New Roman"/>
                <w:color w:val="000000"/>
                <w:szCs w:val="24"/>
                <w:lang w:eastAsia="ja-JP"/>
              </w:rPr>
              <w:t xml:space="preserve">4. </w:t>
            </w:r>
            <w:r w:rsidRPr="0030736E">
              <w:rPr>
                <w:rFonts w:ascii="Times New Roman" w:hAnsi="Times New Roman" w:cs="Times New Roman"/>
                <w:szCs w:val="24"/>
              </w:rPr>
              <w:t xml:space="preserve">Jain, B.K. and </w:t>
            </w:r>
            <w:proofErr w:type="spellStart"/>
            <w:r w:rsidRPr="0030736E">
              <w:rPr>
                <w:rFonts w:ascii="Times New Roman" w:hAnsi="Times New Roman" w:cs="Times New Roman"/>
                <w:szCs w:val="24"/>
              </w:rPr>
              <w:t>Sivashankaran</w:t>
            </w:r>
            <w:proofErr w:type="spellEnd"/>
            <w:r w:rsidRPr="0030736E">
              <w:rPr>
                <w:rFonts w:ascii="Times New Roman" w:hAnsi="Times New Roman" w:cs="Times New Roman"/>
                <w:szCs w:val="24"/>
              </w:rPr>
              <w:t>, V.S. (Eds.) 1980. Handbook on Fertilizer Technology. Fertilizer Association of India, New Delhi-110067, India.</w:t>
            </w:r>
          </w:p>
          <w:p w:rsidR="00324F26" w:rsidRPr="0030736E" w:rsidRDefault="00324F26" w:rsidP="00874382">
            <w:pPr>
              <w:spacing w:after="0" w:line="312" w:lineRule="auto"/>
              <w:ind w:left="547" w:hanging="547"/>
              <w:rPr>
                <w:rFonts w:ascii="Times New Roman" w:hAnsi="Times New Roman" w:cs="Times New Roman"/>
                <w:szCs w:val="24"/>
              </w:rPr>
            </w:pPr>
            <w:r w:rsidRPr="0030736E">
              <w:rPr>
                <w:rFonts w:ascii="Times New Roman" w:hAnsi="Times New Roman" w:cs="Times New Roman"/>
                <w:color w:val="000000"/>
                <w:szCs w:val="24"/>
                <w:lang w:eastAsia="ja-JP"/>
              </w:rPr>
              <w:t xml:space="preserve">5. </w:t>
            </w:r>
            <w:r w:rsidRPr="0030736E">
              <w:rPr>
                <w:rFonts w:ascii="Times New Roman" w:hAnsi="Times New Roman" w:cs="Times New Roman"/>
                <w:szCs w:val="24"/>
              </w:rPr>
              <w:t>Jones, U.S. 1979. Fertilizers and Soil Fertility. Reston Publishing Com., Reston, Virginia, USA.</w:t>
            </w:r>
          </w:p>
          <w:p w:rsidR="00324F26" w:rsidRPr="0030736E" w:rsidRDefault="00324F26" w:rsidP="00874382">
            <w:pPr>
              <w:spacing w:after="0" w:line="312" w:lineRule="auto"/>
              <w:ind w:left="547" w:hanging="547"/>
              <w:jc w:val="both"/>
              <w:rPr>
                <w:rFonts w:ascii="Times New Roman" w:hAnsi="Times New Roman" w:cs="Times New Roman"/>
                <w:szCs w:val="24"/>
              </w:rPr>
            </w:pPr>
            <w:r w:rsidRPr="0030736E">
              <w:rPr>
                <w:rFonts w:ascii="Times New Roman" w:hAnsi="Times New Roman" w:cs="Times New Roman"/>
                <w:color w:val="000000"/>
                <w:szCs w:val="24"/>
                <w:lang w:eastAsia="ja-JP"/>
              </w:rPr>
              <w:t xml:space="preserve">6. </w:t>
            </w:r>
            <w:proofErr w:type="spellStart"/>
            <w:r w:rsidRPr="0030736E">
              <w:rPr>
                <w:rFonts w:ascii="Times New Roman" w:hAnsi="Times New Roman" w:cs="Times New Roman"/>
                <w:szCs w:val="24"/>
              </w:rPr>
              <w:t>Kannaiyan</w:t>
            </w:r>
            <w:proofErr w:type="spellEnd"/>
            <w:r w:rsidRPr="0030736E">
              <w:rPr>
                <w:rFonts w:ascii="Times New Roman" w:hAnsi="Times New Roman" w:cs="Times New Roman"/>
                <w:szCs w:val="24"/>
              </w:rPr>
              <w:t xml:space="preserve"> S. 2002. </w:t>
            </w:r>
            <w:proofErr w:type="spellStart"/>
            <w:r w:rsidRPr="0030736E">
              <w:rPr>
                <w:rFonts w:ascii="Times New Roman" w:hAnsi="Times New Roman" w:cs="Times New Roman"/>
                <w:szCs w:val="24"/>
              </w:rPr>
              <w:t>Azolla</w:t>
            </w:r>
            <w:proofErr w:type="spellEnd"/>
            <w:r w:rsidRPr="0030736E">
              <w:rPr>
                <w:rFonts w:ascii="Times New Roman" w:hAnsi="Times New Roman" w:cs="Times New Roman"/>
                <w:szCs w:val="24"/>
              </w:rPr>
              <w:t xml:space="preserve"> </w:t>
            </w:r>
            <w:proofErr w:type="spellStart"/>
            <w:r w:rsidRPr="0030736E">
              <w:rPr>
                <w:rFonts w:ascii="Times New Roman" w:hAnsi="Times New Roman" w:cs="Times New Roman"/>
                <w:szCs w:val="24"/>
              </w:rPr>
              <w:t>Biofrtilizer</w:t>
            </w:r>
            <w:proofErr w:type="spellEnd"/>
            <w:r w:rsidRPr="0030736E">
              <w:rPr>
                <w:rFonts w:ascii="Times New Roman" w:hAnsi="Times New Roman" w:cs="Times New Roman"/>
                <w:szCs w:val="24"/>
              </w:rPr>
              <w:t xml:space="preserve"> for Sustainable Rice Production. </w:t>
            </w:r>
            <w:proofErr w:type="spellStart"/>
            <w:r w:rsidRPr="0030736E">
              <w:rPr>
                <w:rFonts w:ascii="Times New Roman" w:hAnsi="Times New Roman" w:cs="Times New Roman"/>
                <w:szCs w:val="24"/>
              </w:rPr>
              <w:t>Daya</w:t>
            </w:r>
            <w:proofErr w:type="spellEnd"/>
            <w:r w:rsidRPr="0030736E">
              <w:rPr>
                <w:rFonts w:ascii="Times New Roman" w:hAnsi="Times New Roman" w:cs="Times New Roman"/>
                <w:szCs w:val="24"/>
              </w:rPr>
              <w:t xml:space="preserve"> Pub. India.</w:t>
            </w:r>
          </w:p>
          <w:p w:rsidR="00324F26" w:rsidRPr="0030736E" w:rsidRDefault="00324F26" w:rsidP="00874382">
            <w:pPr>
              <w:spacing w:after="0" w:line="312" w:lineRule="auto"/>
              <w:ind w:left="547" w:hanging="547"/>
              <w:jc w:val="both"/>
              <w:rPr>
                <w:rFonts w:ascii="Times New Roman" w:hAnsi="Times New Roman" w:cs="Times New Roman"/>
                <w:szCs w:val="24"/>
              </w:rPr>
            </w:pPr>
            <w:r w:rsidRPr="0030736E">
              <w:rPr>
                <w:rFonts w:ascii="Times New Roman" w:hAnsi="Times New Roman" w:cs="Times New Roman"/>
                <w:color w:val="000000"/>
                <w:szCs w:val="24"/>
                <w:lang w:eastAsia="ja-JP"/>
              </w:rPr>
              <w:t xml:space="preserve">7. </w:t>
            </w:r>
            <w:proofErr w:type="spellStart"/>
            <w:r w:rsidRPr="0030736E">
              <w:rPr>
                <w:rFonts w:ascii="Times New Roman" w:hAnsi="Times New Roman" w:cs="Times New Roman"/>
                <w:szCs w:val="24"/>
              </w:rPr>
              <w:t>Kannaiyan</w:t>
            </w:r>
            <w:proofErr w:type="spellEnd"/>
            <w:r w:rsidRPr="0030736E">
              <w:rPr>
                <w:rFonts w:ascii="Times New Roman" w:hAnsi="Times New Roman" w:cs="Times New Roman"/>
                <w:szCs w:val="24"/>
              </w:rPr>
              <w:t xml:space="preserve"> S. 2010. </w:t>
            </w:r>
            <w:proofErr w:type="spellStart"/>
            <w:r w:rsidRPr="0030736E">
              <w:rPr>
                <w:rFonts w:ascii="Times New Roman" w:hAnsi="Times New Roman" w:cs="Times New Roman"/>
                <w:szCs w:val="24"/>
              </w:rPr>
              <w:t>Biofertilizers</w:t>
            </w:r>
            <w:proofErr w:type="spellEnd"/>
            <w:r w:rsidRPr="0030736E">
              <w:rPr>
                <w:rFonts w:ascii="Times New Roman" w:hAnsi="Times New Roman" w:cs="Times New Roman"/>
                <w:szCs w:val="24"/>
              </w:rPr>
              <w:t xml:space="preserve"> Technology. Scientific Pub.</w:t>
            </w:r>
          </w:p>
          <w:p w:rsidR="00324F26" w:rsidRPr="0030736E" w:rsidRDefault="00324F26" w:rsidP="00874382">
            <w:pPr>
              <w:spacing w:after="0" w:line="312" w:lineRule="auto"/>
              <w:ind w:left="547" w:hanging="547"/>
              <w:jc w:val="both"/>
              <w:rPr>
                <w:rFonts w:ascii="Times New Roman" w:hAnsi="Times New Roman" w:cs="Times New Roman"/>
                <w:szCs w:val="24"/>
              </w:rPr>
            </w:pPr>
            <w:r w:rsidRPr="0030736E">
              <w:rPr>
                <w:rFonts w:ascii="Times New Roman" w:hAnsi="Times New Roman" w:cs="Times New Roman"/>
                <w:color w:val="000000"/>
                <w:szCs w:val="24"/>
                <w:lang w:eastAsia="ja-JP"/>
              </w:rPr>
              <w:t xml:space="preserve">8. </w:t>
            </w:r>
            <w:r w:rsidRPr="0030736E">
              <w:rPr>
                <w:rFonts w:ascii="Times New Roman" w:hAnsi="Times New Roman" w:cs="Times New Roman"/>
                <w:szCs w:val="24"/>
              </w:rPr>
              <w:t xml:space="preserve">Millar, Charles E. 2012. Soil Fertility. </w:t>
            </w:r>
            <w:proofErr w:type="spellStart"/>
            <w:r w:rsidRPr="0030736E">
              <w:rPr>
                <w:rFonts w:ascii="Times New Roman" w:hAnsi="Times New Roman" w:cs="Times New Roman"/>
                <w:szCs w:val="24"/>
              </w:rPr>
              <w:t>Daya</w:t>
            </w:r>
            <w:proofErr w:type="spellEnd"/>
            <w:r w:rsidRPr="0030736E">
              <w:rPr>
                <w:rFonts w:ascii="Times New Roman" w:hAnsi="Times New Roman" w:cs="Times New Roman"/>
                <w:szCs w:val="24"/>
              </w:rPr>
              <w:t xml:space="preserve"> Pub. India.</w:t>
            </w:r>
          </w:p>
          <w:p w:rsidR="00324F26" w:rsidRPr="0030736E" w:rsidRDefault="00324F26" w:rsidP="00874382">
            <w:pPr>
              <w:spacing w:after="0" w:line="312" w:lineRule="auto"/>
              <w:ind w:left="547" w:hanging="547"/>
              <w:rPr>
                <w:rFonts w:ascii="Times New Roman" w:hAnsi="Times New Roman" w:cs="Times New Roman"/>
                <w:szCs w:val="24"/>
              </w:rPr>
            </w:pPr>
            <w:r w:rsidRPr="0030736E">
              <w:rPr>
                <w:rFonts w:ascii="Times New Roman" w:hAnsi="Times New Roman" w:cs="Times New Roman"/>
                <w:color w:val="000000"/>
                <w:szCs w:val="24"/>
                <w:lang w:eastAsia="ja-JP"/>
              </w:rPr>
              <w:t xml:space="preserve">9. </w:t>
            </w:r>
            <w:r w:rsidRPr="0030736E">
              <w:rPr>
                <w:rFonts w:ascii="Times New Roman" w:hAnsi="Times New Roman" w:cs="Times New Roman"/>
                <w:szCs w:val="24"/>
              </w:rPr>
              <w:t>Olsen, R.A. (Ed.) 1971. Fertilizer Technology and Use. 2nd edition, Soil Science Society of America, Inc. Madison, Wisconsin, USA.</w:t>
            </w:r>
          </w:p>
          <w:p w:rsidR="00324F26" w:rsidRPr="0030736E" w:rsidRDefault="00324F26" w:rsidP="00874382">
            <w:pPr>
              <w:spacing w:after="0" w:line="312" w:lineRule="auto"/>
              <w:ind w:left="547" w:hanging="547"/>
              <w:rPr>
                <w:rFonts w:ascii="Times New Roman" w:hAnsi="Times New Roman" w:cs="Times New Roman"/>
                <w:szCs w:val="24"/>
              </w:rPr>
            </w:pPr>
            <w:r w:rsidRPr="0030736E">
              <w:rPr>
                <w:rFonts w:ascii="Times New Roman" w:hAnsi="Times New Roman" w:cs="Times New Roman"/>
                <w:color w:val="000000"/>
                <w:szCs w:val="24"/>
                <w:lang w:eastAsia="ja-JP"/>
              </w:rPr>
              <w:t xml:space="preserve">10. </w:t>
            </w:r>
            <w:r w:rsidRPr="0030736E">
              <w:rPr>
                <w:rFonts w:ascii="Times New Roman" w:hAnsi="Times New Roman" w:cs="Times New Roman"/>
                <w:szCs w:val="24"/>
              </w:rPr>
              <w:t xml:space="preserve">UNIDO and IFDC (Eds.) 1998. Fertilizer Manual. </w:t>
            </w:r>
            <w:proofErr w:type="spellStart"/>
            <w:r w:rsidRPr="0030736E">
              <w:rPr>
                <w:rFonts w:ascii="Times New Roman" w:hAnsi="Times New Roman" w:cs="Times New Roman"/>
                <w:szCs w:val="24"/>
              </w:rPr>
              <w:t>Kluwer</w:t>
            </w:r>
            <w:proofErr w:type="spellEnd"/>
            <w:r w:rsidRPr="0030736E">
              <w:rPr>
                <w:rFonts w:ascii="Times New Roman" w:hAnsi="Times New Roman" w:cs="Times New Roman"/>
                <w:szCs w:val="24"/>
              </w:rPr>
              <w:t xml:space="preserve"> Academic Publishers. Dordrecht, The Netherlands.</w:t>
            </w:r>
          </w:p>
          <w:p w:rsidR="00324F26" w:rsidRPr="0030736E" w:rsidRDefault="00324F26" w:rsidP="00874382">
            <w:pPr>
              <w:spacing w:after="0" w:line="312" w:lineRule="auto"/>
              <w:ind w:left="547" w:hanging="547"/>
              <w:jc w:val="both"/>
              <w:rPr>
                <w:rFonts w:ascii="Times New Roman" w:hAnsi="Times New Roman" w:cs="Times New Roman"/>
                <w:szCs w:val="24"/>
              </w:rPr>
            </w:pPr>
            <w:r w:rsidRPr="0030736E">
              <w:rPr>
                <w:rFonts w:ascii="Times New Roman" w:hAnsi="Times New Roman" w:cs="Times New Roman"/>
                <w:color w:val="000000"/>
                <w:szCs w:val="24"/>
                <w:lang w:eastAsia="ja-JP"/>
              </w:rPr>
              <w:t xml:space="preserve">11. </w:t>
            </w:r>
            <w:r w:rsidRPr="0030736E">
              <w:rPr>
                <w:rFonts w:ascii="Times New Roman" w:hAnsi="Times New Roman" w:cs="Times New Roman"/>
                <w:szCs w:val="24"/>
              </w:rPr>
              <w:t xml:space="preserve">Van </w:t>
            </w:r>
            <w:proofErr w:type="spellStart"/>
            <w:r w:rsidRPr="0030736E">
              <w:rPr>
                <w:rFonts w:ascii="Times New Roman" w:hAnsi="Times New Roman" w:cs="Times New Roman"/>
                <w:szCs w:val="24"/>
              </w:rPr>
              <w:t>Slyke</w:t>
            </w:r>
            <w:proofErr w:type="spellEnd"/>
            <w:r w:rsidRPr="0030736E">
              <w:rPr>
                <w:rFonts w:ascii="Times New Roman" w:hAnsi="Times New Roman" w:cs="Times New Roman"/>
                <w:szCs w:val="24"/>
              </w:rPr>
              <w:t xml:space="preserve">. 2010. Fertilizers and Crop Production. </w:t>
            </w:r>
            <w:proofErr w:type="spellStart"/>
            <w:r w:rsidRPr="0030736E">
              <w:rPr>
                <w:rFonts w:ascii="Times New Roman" w:hAnsi="Times New Roman" w:cs="Times New Roman"/>
                <w:szCs w:val="24"/>
              </w:rPr>
              <w:t>Agrobios</w:t>
            </w:r>
            <w:proofErr w:type="spellEnd"/>
            <w:r w:rsidRPr="0030736E">
              <w:rPr>
                <w:rFonts w:ascii="Times New Roman" w:hAnsi="Times New Roman" w:cs="Times New Roman"/>
                <w:szCs w:val="24"/>
              </w:rPr>
              <w:t>, India.</w:t>
            </w:r>
          </w:p>
          <w:p w:rsidR="00324F26" w:rsidRDefault="00324F26" w:rsidP="00874382">
            <w:pPr>
              <w:spacing w:after="0" w:line="312" w:lineRule="auto"/>
              <w:ind w:left="547" w:hanging="547"/>
              <w:jc w:val="both"/>
              <w:rPr>
                <w:rFonts w:ascii="Times New Roman" w:hAnsi="Times New Roman" w:cs="Times New Roman"/>
                <w:szCs w:val="24"/>
              </w:rPr>
            </w:pPr>
            <w:r w:rsidRPr="0030736E">
              <w:rPr>
                <w:rFonts w:ascii="Times New Roman" w:hAnsi="Times New Roman" w:cs="Times New Roman"/>
                <w:color w:val="000000"/>
                <w:szCs w:val="24"/>
                <w:lang w:eastAsia="ja-JP"/>
              </w:rPr>
              <w:t xml:space="preserve">12. </w:t>
            </w:r>
            <w:r w:rsidRPr="0030736E">
              <w:rPr>
                <w:rFonts w:ascii="Times New Roman" w:hAnsi="Times New Roman" w:cs="Times New Roman"/>
                <w:szCs w:val="24"/>
              </w:rPr>
              <w:t xml:space="preserve">Van </w:t>
            </w:r>
            <w:proofErr w:type="spellStart"/>
            <w:r w:rsidRPr="0030736E">
              <w:rPr>
                <w:rFonts w:ascii="Times New Roman" w:hAnsi="Times New Roman" w:cs="Times New Roman"/>
                <w:szCs w:val="24"/>
              </w:rPr>
              <w:t>Vuren</w:t>
            </w:r>
            <w:proofErr w:type="spellEnd"/>
            <w:r w:rsidRPr="0030736E">
              <w:rPr>
                <w:rFonts w:ascii="Times New Roman" w:hAnsi="Times New Roman" w:cs="Times New Roman"/>
                <w:szCs w:val="24"/>
              </w:rPr>
              <w:t xml:space="preserve">, J.P.J. 2002. Soil Fertility and Sewage. </w:t>
            </w:r>
            <w:proofErr w:type="spellStart"/>
            <w:r w:rsidRPr="0030736E">
              <w:rPr>
                <w:rFonts w:ascii="Times New Roman" w:hAnsi="Times New Roman" w:cs="Times New Roman"/>
                <w:szCs w:val="24"/>
              </w:rPr>
              <w:t>Agrobios</w:t>
            </w:r>
            <w:proofErr w:type="spellEnd"/>
            <w:r w:rsidRPr="0030736E">
              <w:rPr>
                <w:rFonts w:ascii="Times New Roman" w:hAnsi="Times New Roman" w:cs="Times New Roman"/>
                <w:szCs w:val="24"/>
              </w:rPr>
              <w:t>, India.</w:t>
            </w:r>
          </w:p>
          <w:p w:rsidR="00CC77B5" w:rsidRPr="0030736E" w:rsidRDefault="00CC77B5" w:rsidP="00874382">
            <w:pPr>
              <w:spacing w:after="0" w:line="312" w:lineRule="auto"/>
              <w:ind w:left="547" w:hanging="547"/>
              <w:jc w:val="both"/>
              <w:rPr>
                <w:rFonts w:ascii="Times New Roman" w:hAnsi="Times New Roman" w:cs="Times New Roman"/>
                <w:szCs w:val="24"/>
              </w:rPr>
            </w:pPr>
          </w:p>
          <w:p w:rsidR="00324F26" w:rsidRPr="0030736E" w:rsidRDefault="00324F26" w:rsidP="00874382">
            <w:pPr>
              <w:spacing w:after="0" w:line="240" w:lineRule="auto"/>
              <w:rPr>
                <w:rFonts w:ascii="Times New Roman" w:hAnsi="Times New Roman" w:cs="Times New Roman"/>
                <w:color w:val="000000"/>
                <w:sz w:val="24"/>
                <w:szCs w:val="24"/>
                <w:lang w:eastAsia="ja-JP"/>
              </w:rPr>
            </w:pPr>
          </w:p>
        </w:tc>
      </w:tr>
      <w:tr w:rsidR="00324F26" w:rsidRPr="0030736E" w:rsidTr="00D8177E">
        <w:trPr>
          <w:gridAfter w:val="1"/>
          <w:wAfter w:w="72" w:type="pct"/>
        </w:trPr>
        <w:tc>
          <w:tcPr>
            <w:tcW w:w="2461" w:type="pct"/>
            <w:gridSpan w:val="3"/>
          </w:tcPr>
          <w:p w:rsidR="00324F26" w:rsidRPr="0030736E" w:rsidRDefault="00324F26" w:rsidP="00874382">
            <w:pP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lastRenderedPageBreak/>
              <w:t xml:space="preserve">Course Code: </w:t>
            </w:r>
            <w:r w:rsidRPr="0030736E">
              <w:rPr>
                <w:rFonts w:ascii="Times New Roman" w:hAnsi="Times New Roman" w:cs="Times New Roman"/>
                <w:b/>
                <w:sz w:val="24"/>
                <w:szCs w:val="24"/>
              </w:rPr>
              <w:t>AGCH 502</w:t>
            </w:r>
          </w:p>
          <w:p w:rsidR="00324F26" w:rsidRPr="0030736E" w:rsidRDefault="00324F26" w:rsidP="00874382">
            <w:pPr>
              <w:rPr>
                <w:rFonts w:ascii="Times New Roman" w:hAnsi="Times New Roman" w:cs="Times New Roman"/>
                <w:b/>
                <w:sz w:val="24"/>
                <w:szCs w:val="24"/>
              </w:rPr>
            </w:pPr>
            <w:r w:rsidRPr="0030736E">
              <w:rPr>
                <w:rFonts w:ascii="Times New Roman" w:hAnsi="Times New Roman" w:cs="Times New Roman"/>
                <w:b/>
                <w:sz w:val="24"/>
                <w:szCs w:val="24"/>
                <w:lang w:eastAsia="ja-JP"/>
              </w:rPr>
              <w:t xml:space="preserve">Course Title:  </w:t>
            </w:r>
            <w:r w:rsidRPr="0030736E">
              <w:rPr>
                <w:rFonts w:ascii="Times New Roman" w:hAnsi="Times New Roman" w:cs="Times New Roman"/>
                <w:b/>
                <w:sz w:val="24"/>
                <w:szCs w:val="24"/>
              </w:rPr>
              <w:t>Instrumental Methods of Analysis (Compulsory)</w:t>
            </w:r>
          </w:p>
        </w:tc>
        <w:tc>
          <w:tcPr>
            <w:tcW w:w="1461" w:type="pct"/>
            <w:gridSpan w:val="5"/>
          </w:tcPr>
          <w:p w:rsidR="00324F26" w:rsidRPr="0030736E" w:rsidRDefault="00324F26" w:rsidP="00874382">
            <w:pP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Credit Hours: 03</w:t>
            </w:r>
          </w:p>
        </w:tc>
        <w:tc>
          <w:tcPr>
            <w:tcW w:w="1006" w:type="pct"/>
            <w:gridSpan w:val="2"/>
          </w:tcPr>
          <w:p w:rsidR="00324F26" w:rsidRPr="0030736E" w:rsidRDefault="00324F26" w:rsidP="00874382">
            <w:pP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Semester: July- December</w:t>
            </w:r>
          </w:p>
        </w:tc>
      </w:tr>
      <w:tr w:rsidR="00324F26" w:rsidRPr="0030736E" w:rsidTr="00D8177E">
        <w:trPr>
          <w:gridAfter w:val="1"/>
          <w:wAfter w:w="72" w:type="pct"/>
        </w:trPr>
        <w:tc>
          <w:tcPr>
            <w:tcW w:w="4928" w:type="pct"/>
            <w:gridSpan w:val="10"/>
          </w:tcPr>
          <w:p w:rsidR="00324F26" w:rsidRPr="0030736E" w:rsidRDefault="00324F26" w:rsidP="006E54E7">
            <w:pPr>
              <w:spacing w:before="100" w:beforeAutospacing="1" w:after="100" w:afterAutospacing="1"/>
              <w:jc w:val="both"/>
              <w:outlineLvl w:val="5"/>
              <w:rPr>
                <w:rFonts w:ascii="Times New Roman" w:hAnsi="Times New Roman" w:cs="Times New Roman"/>
                <w:color w:val="000000" w:themeColor="text1"/>
                <w:sz w:val="24"/>
                <w:szCs w:val="24"/>
              </w:rPr>
            </w:pPr>
            <w:r w:rsidRPr="0030736E">
              <w:rPr>
                <w:rFonts w:ascii="Times New Roman" w:hAnsi="Times New Roman" w:cs="Times New Roman"/>
                <w:b/>
                <w:sz w:val="24"/>
                <w:szCs w:val="24"/>
                <w:lang w:eastAsia="ja-JP"/>
              </w:rPr>
              <w:t xml:space="preserve">Rationale: </w:t>
            </w:r>
            <w:r w:rsidRPr="0030736E">
              <w:rPr>
                <w:rFonts w:ascii="Times New Roman" w:hAnsi="Times New Roman" w:cs="Times New Roman"/>
                <w:sz w:val="24"/>
                <w:szCs w:val="24"/>
                <w:lang w:eastAsia="ja-JP"/>
              </w:rPr>
              <w:t>This</w:t>
            </w:r>
            <w:r w:rsidRPr="0030736E">
              <w:rPr>
                <w:rFonts w:ascii="Times New Roman" w:hAnsi="Times New Roman" w:cs="Times New Roman"/>
                <w:color w:val="000000" w:themeColor="text1"/>
                <w:sz w:val="24"/>
                <w:szCs w:val="24"/>
              </w:rPr>
              <w:t xml:space="preserve"> course is designed to enrich knowledge and skill on the instrumental methods and analysis.</w:t>
            </w:r>
            <w:r w:rsidRPr="0030736E">
              <w:rPr>
                <w:rFonts w:ascii="Times New Roman" w:hAnsi="Times New Roman" w:cs="Times New Roman"/>
                <w:bCs/>
                <w:color w:val="000000" w:themeColor="text1"/>
                <w:sz w:val="24"/>
                <w:szCs w:val="24"/>
              </w:rPr>
              <w:t xml:space="preserve"> This course will provide knowledge on the theory of operation, instrumental design, methodology and applications of instrumental techniques of different instruments for analysis. </w:t>
            </w:r>
          </w:p>
        </w:tc>
      </w:tr>
      <w:tr w:rsidR="00324F26" w:rsidRPr="0030736E" w:rsidTr="00D8177E">
        <w:trPr>
          <w:gridAfter w:val="1"/>
          <w:wAfter w:w="72" w:type="pct"/>
          <w:trHeight w:val="2528"/>
        </w:trPr>
        <w:tc>
          <w:tcPr>
            <w:tcW w:w="4928" w:type="pct"/>
            <w:gridSpan w:val="10"/>
          </w:tcPr>
          <w:p w:rsidR="00324F26" w:rsidRPr="0030736E" w:rsidRDefault="00324F26" w:rsidP="00874382">
            <w:pP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Outcomes:</w:t>
            </w:r>
          </w:p>
          <w:p w:rsidR="00324F26" w:rsidRPr="0030736E" w:rsidRDefault="00324F26" w:rsidP="00324F26">
            <w:pPr>
              <w:pStyle w:val="ListParagraph"/>
              <w:numPr>
                <w:ilvl w:val="0"/>
                <w:numId w:val="13"/>
              </w:numPr>
              <w:spacing w:after="0" w:line="240" w:lineRule="auto"/>
              <w:outlineLvl w:val="5"/>
              <w:rPr>
                <w:rFonts w:ascii="Times New Roman" w:hAnsi="Times New Roman" w:cs="Times New Roman"/>
                <w:sz w:val="24"/>
                <w:szCs w:val="24"/>
              </w:rPr>
            </w:pPr>
            <w:r w:rsidRPr="0030736E">
              <w:rPr>
                <w:rFonts w:ascii="Times New Roman" w:hAnsi="Times New Roman" w:cs="Times New Roman"/>
                <w:sz w:val="24"/>
                <w:szCs w:val="24"/>
              </w:rPr>
              <w:t>Demonstrate a clear idea about different scientific methods of different instruments for nutrient analysis and characterization of different plant products</w:t>
            </w:r>
          </w:p>
          <w:p w:rsidR="00324F26" w:rsidRPr="0030736E" w:rsidRDefault="00324F26" w:rsidP="00324F26">
            <w:pPr>
              <w:pStyle w:val="ListParagraph"/>
              <w:numPr>
                <w:ilvl w:val="0"/>
                <w:numId w:val="13"/>
              </w:numPr>
              <w:spacing w:before="100" w:beforeAutospacing="1" w:after="100" w:afterAutospacing="1" w:line="240" w:lineRule="auto"/>
              <w:outlineLvl w:val="5"/>
              <w:rPr>
                <w:rFonts w:ascii="Times New Roman" w:hAnsi="Times New Roman" w:cs="Times New Roman"/>
                <w:sz w:val="24"/>
                <w:szCs w:val="24"/>
              </w:rPr>
            </w:pPr>
            <w:r w:rsidRPr="0030736E">
              <w:rPr>
                <w:rFonts w:ascii="Times New Roman" w:hAnsi="Times New Roman" w:cs="Times New Roman"/>
                <w:sz w:val="24"/>
                <w:szCs w:val="24"/>
              </w:rPr>
              <w:t>Generalize the theoretical principles behind modern analytical instrumentation</w:t>
            </w:r>
          </w:p>
          <w:p w:rsidR="00324F26" w:rsidRPr="0030736E" w:rsidRDefault="00324F26" w:rsidP="00324F26">
            <w:pPr>
              <w:pStyle w:val="ListParagraph"/>
              <w:numPr>
                <w:ilvl w:val="0"/>
                <w:numId w:val="13"/>
              </w:numPr>
              <w:spacing w:before="100" w:beforeAutospacing="1" w:after="100" w:afterAutospacing="1" w:line="240" w:lineRule="auto"/>
              <w:outlineLvl w:val="5"/>
              <w:rPr>
                <w:rFonts w:ascii="Times New Roman" w:hAnsi="Times New Roman" w:cs="Times New Roman"/>
                <w:sz w:val="24"/>
                <w:szCs w:val="24"/>
              </w:rPr>
            </w:pPr>
            <w:r w:rsidRPr="0030736E">
              <w:rPr>
                <w:rFonts w:ascii="Times New Roman" w:hAnsi="Times New Roman" w:cs="Times New Roman"/>
                <w:sz w:val="24"/>
                <w:szCs w:val="24"/>
              </w:rPr>
              <w:t>Organize knowledge on modern analytical instrumentation with deep idea in its core concepts and how to apply it in a range of situations</w:t>
            </w:r>
          </w:p>
          <w:p w:rsidR="00324F26" w:rsidRPr="0030736E" w:rsidRDefault="00324F26" w:rsidP="00324F26">
            <w:pPr>
              <w:pStyle w:val="ListParagraph"/>
              <w:numPr>
                <w:ilvl w:val="0"/>
                <w:numId w:val="13"/>
              </w:numPr>
              <w:spacing w:after="0" w:line="240" w:lineRule="auto"/>
              <w:outlineLvl w:val="5"/>
              <w:rPr>
                <w:rFonts w:ascii="Times New Roman" w:hAnsi="Times New Roman" w:cs="Times New Roman"/>
                <w:sz w:val="24"/>
                <w:szCs w:val="24"/>
              </w:rPr>
            </w:pPr>
            <w:r w:rsidRPr="0030736E">
              <w:rPr>
                <w:rFonts w:ascii="Times New Roman" w:hAnsi="Times New Roman" w:cs="Times New Roman"/>
                <w:sz w:val="24"/>
                <w:szCs w:val="24"/>
              </w:rPr>
              <w:t>Design the cognitive, technical and creative skills to enable the graduates to apply established knowledge and practice concerning modern analytical instrumentation and measurement techniques to a range of situations</w:t>
            </w:r>
          </w:p>
        </w:tc>
      </w:tr>
      <w:tr w:rsidR="00324F26" w:rsidRPr="0030736E" w:rsidTr="00D8177E">
        <w:trPr>
          <w:gridAfter w:val="1"/>
          <w:wAfter w:w="72" w:type="pct"/>
        </w:trPr>
        <w:tc>
          <w:tcPr>
            <w:tcW w:w="1548" w:type="pct"/>
            <w:shd w:val="clear" w:color="auto" w:fill="FFFFFF" w:themeFill="background1"/>
          </w:tcPr>
          <w:p w:rsidR="00324F26" w:rsidRPr="0030736E" w:rsidRDefault="00324F26" w:rsidP="00874382">
            <w:pPr>
              <w:spacing w:before="120"/>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Intended Learning Outcomes (ILOs)</w:t>
            </w:r>
          </w:p>
          <w:p w:rsidR="00324F26" w:rsidRPr="0030736E" w:rsidRDefault="00324F26" w:rsidP="00874382">
            <w:pPr>
              <w:spacing w:before="12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The students will be able to</w:t>
            </w:r>
          </w:p>
        </w:tc>
        <w:tc>
          <w:tcPr>
            <w:tcW w:w="1357" w:type="pct"/>
            <w:gridSpan w:val="4"/>
            <w:shd w:val="clear" w:color="auto" w:fill="FFFFFF" w:themeFill="background1"/>
          </w:tcPr>
          <w:p w:rsidR="00324F26" w:rsidRPr="0030736E" w:rsidRDefault="00324F26" w:rsidP="00874382">
            <w:pPr>
              <w:spacing w:before="120" w:after="120"/>
              <w:ind w:left="-14"/>
              <w:jc w:val="center"/>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Course Content</w:t>
            </w:r>
          </w:p>
        </w:tc>
        <w:tc>
          <w:tcPr>
            <w:tcW w:w="1018" w:type="pct"/>
            <w:gridSpan w:val="3"/>
            <w:shd w:val="clear" w:color="auto" w:fill="FFFFFF" w:themeFill="background1"/>
          </w:tcPr>
          <w:p w:rsidR="00324F26" w:rsidRPr="0030736E" w:rsidRDefault="00324F26" w:rsidP="00874382">
            <w:pPr>
              <w:spacing w:before="120"/>
              <w:jc w:val="center"/>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Teaching -Learning Strategies</w:t>
            </w:r>
          </w:p>
        </w:tc>
        <w:tc>
          <w:tcPr>
            <w:tcW w:w="1006" w:type="pct"/>
            <w:gridSpan w:val="2"/>
            <w:shd w:val="clear" w:color="auto" w:fill="FFFFFF" w:themeFill="background1"/>
          </w:tcPr>
          <w:p w:rsidR="00324F26" w:rsidRPr="0030736E" w:rsidRDefault="00324F26" w:rsidP="00874382">
            <w:pPr>
              <w:spacing w:before="120"/>
              <w:jc w:val="center"/>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Assessment Strategies</w:t>
            </w:r>
          </w:p>
        </w:tc>
      </w:tr>
      <w:tr w:rsidR="00324F26" w:rsidRPr="0030736E" w:rsidTr="00D8177E">
        <w:trPr>
          <w:gridAfter w:val="1"/>
          <w:wAfter w:w="72" w:type="pct"/>
        </w:trPr>
        <w:tc>
          <w:tcPr>
            <w:tcW w:w="1548" w:type="pct"/>
          </w:tcPr>
          <w:p w:rsidR="00324F26" w:rsidRPr="0030736E" w:rsidRDefault="00324F26" w:rsidP="00324F26">
            <w:pPr>
              <w:pStyle w:val="ListParagraph"/>
              <w:numPr>
                <w:ilvl w:val="0"/>
                <w:numId w:val="14"/>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Explain principles and related theories of </w:t>
            </w:r>
            <w:proofErr w:type="spellStart"/>
            <w:r w:rsidRPr="0030736E">
              <w:rPr>
                <w:rFonts w:ascii="Times New Roman" w:hAnsi="Times New Roman" w:cs="Times New Roman"/>
                <w:color w:val="000000" w:themeColor="text1"/>
                <w:sz w:val="24"/>
                <w:szCs w:val="24"/>
              </w:rPr>
              <w:t>colorimetry</w:t>
            </w:r>
            <w:proofErr w:type="spellEnd"/>
            <w:r w:rsidRPr="0030736E">
              <w:rPr>
                <w:rFonts w:ascii="Times New Roman" w:hAnsi="Times New Roman" w:cs="Times New Roman"/>
                <w:color w:val="000000" w:themeColor="text1"/>
                <w:sz w:val="24"/>
                <w:szCs w:val="24"/>
              </w:rPr>
              <w:t xml:space="preserve"> and </w:t>
            </w:r>
            <w:proofErr w:type="spellStart"/>
            <w:r w:rsidRPr="0030736E">
              <w:rPr>
                <w:rFonts w:ascii="Times New Roman" w:hAnsi="Times New Roman" w:cs="Times New Roman"/>
                <w:color w:val="000000" w:themeColor="text1"/>
                <w:sz w:val="24"/>
                <w:szCs w:val="24"/>
              </w:rPr>
              <w:t>spectrophotometry</w:t>
            </w:r>
            <w:proofErr w:type="spellEnd"/>
          </w:p>
          <w:p w:rsidR="00324F26" w:rsidRPr="0030736E" w:rsidRDefault="00324F26" w:rsidP="00324F26">
            <w:pPr>
              <w:pStyle w:val="ListParagraph"/>
              <w:numPr>
                <w:ilvl w:val="0"/>
                <w:numId w:val="14"/>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Criticize, compare and summarize those principles and theories</w:t>
            </w:r>
          </w:p>
          <w:p w:rsidR="00324F26" w:rsidRPr="0030736E" w:rsidRDefault="00324F26" w:rsidP="00324F26">
            <w:pPr>
              <w:pStyle w:val="ListParagraph"/>
              <w:numPr>
                <w:ilvl w:val="0"/>
                <w:numId w:val="14"/>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 Predict and outline the methods of </w:t>
            </w:r>
            <w:proofErr w:type="spellStart"/>
            <w:r w:rsidRPr="0030736E">
              <w:rPr>
                <w:rFonts w:ascii="Times New Roman" w:hAnsi="Times New Roman" w:cs="Times New Roman"/>
                <w:color w:val="000000" w:themeColor="text1"/>
                <w:sz w:val="24"/>
                <w:szCs w:val="24"/>
              </w:rPr>
              <w:t>colour</w:t>
            </w:r>
            <w:proofErr w:type="spellEnd"/>
            <w:r w:rsidRPr="0030736E">
              <w:rPr>
                <w:rFonts w:ascii="Times New Roman" w:hAnsi="Times New Roman" w:cs="Times New Roman"/>
                <w:color w:val="000000" w:themeColor="text1"/>
                <w:sz w:val="24"/>
                <w:szCs w:val="24"/>
              </w:rPr>
              <w:t xml:space="preserve"> measurements</w:t>
            </w:r>
          </w:p>
          <w:p w:rsidR="00324F26" w:rsidRPr="0030736E" w:rsidRDefault="00324F26" w:rsidP="00324F26">
            <w:pPr>
              <w:pStyle w:val="ListParagraph"/>
              <w:numPr>
                <w:ilvl w:val="0"/>
                <w:numId w:val="14"/>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Operate colorimeter and spectrophotometer for sample analysis</w:t>
            </w:r>
          </w:p>
        </w:tc>
        <w:tc>
          <w:tcPr>
            <w:tcW w:w="1357" w:type="pct"/>
            <w:gridSpan w:val="4"/>
          </w:tcPr>
          <w:p w:rsidR="00324F26" w:rsidRPr="0030736E" w:rsidRDefault="00324F26" w:rsidP="00874382">
            <w:pPr>
              <w:spacing w:after="120"/>
              <w:ind w:left="-14"/>
              <w:rPr>
                <w:rFonts w:ascii="Times New Roman" w:hAnsi="Times New Roman" w:cs="Times New Roman"/>
                <w:color w:val="000000" w:themeColor="text1"/>
                <w:sz w:val="24"/>
                <w:szCs w:val="24"/>
              </w:rPr>
            </w:pPr>
            <w:proofErr w:type="spellStart"/>
            <w:r w:rsidRPr="0030736E">
              <w:rPr>
                <w:rFonts w:ascii="Times New Roman" w:hAnsi="Times New Roman" w:cs="Times New Roman"/>
                <w:b/>
                <w:color w:val="000000" w:themeColor="text1"/>
                <w:sz w:val="24"/>
                <w:szCs w:val="24"/>
              </w:rPr>
              <w:t>Colorimetry</w:t>
            </w:r>
            <w:proofErr w:type="spellEnd"/>
            <w:r w:rsidRPr="0030736E">
              <w:rPr>
                <w:rFonts w:ascii="Times New Roman" w:hAnsi="Times New Roman" w:cs="Times New Roman"/>
                <w:b/>
                <w:color w:val="000000" w:themeColor="text1"/>
                <w:sz w:val="24"/>
                <w:szCs w:val="24"/>
              </w:rPr>
              <w:t xml:space="preserve"> and </w:t>
            </w:r>
            <w:proofErr w:type="spellStart"/>
            <w:r w:rsidRPr="0030736E">
              <w:rPr>
                <w:rFonts w:ascii="Times New Roman" w:hAnsi="Times New Roman" w:cs="Times New Roman"/>
                <w:b/>
                <w:color w:val="000000" w:themeColor="text1"/>
                <w:sz w:val="24"/>
                <w:szCs w:val="24"/>
              </w:rPr>
              <w:t>Spectrophotometry</w:t>
            </w:r>
            <w:proofErr w:type="spellEnd"/>
            <w:r w:rsidRPr="0030736E">
              <w:rPr>
                <w:rFonts w:ascii="Times New Roman" w:hAnsi="Times New Roman" w:cs="Times New Roman"/>
                <w:b/>
                <w:color w:val="000000" w:themeColor="text1"/>
                <w:sz w:val="24"/>
                <w:szCs w:val="24"/>
              </w:rPr>
              <w:t>:</w:t>
            </w:r>
            <w:r w:rsidRPr="0030736E">
              <w:rPr>
                <w:rFonts w:ascii="Times New Roman" w:hAnsi="Times New Roman" w:cs="Times New Roman"/>
                <w:color w:val="000000" w:themeColor="text1"/>
                <w:sz w:val="24"/>
                <w:szCs w:val="24"/>
              </w:rPr>
              <w:t xml:space="preserve"> Principle and theory of </w:t>
            </w:r>
            <w:proofErr w:type="spellStart"/>
            <w:r w:rsidRPr="0030736E">
              <w:rPr>
                <w:rFonts w:ascii="Times New Roman" w:hAnsi="Times New Roman" w:cs="Times New Roman"/>
                <w:color w:val="000000" w:themeColor="text1"/>
                <w:sz w:val="24"/>
                <w:szCs w:val="24"/>
              </w:rPr>
              <w:t>spectrophotometry</w:t>
            </w:r>
            <w:proofErr w:type="spellEnd"/>
            <w:r w:rsidRPr="0030736E">
              <w:rPr>
                <w:rFonts w:ascii="Times New Roman" w:hAnsi="Times New Roman" w:cs="Times New Roman"/>
                <w:color w:val="000000" w:themeColor="text1"/>
                <w:sz w:val="24"/>
                <w:szCs w:val="24"/>
              </w:rPr>
              <w:t xml:space="preserve">; methods of </w:t>
            </w:r>
            <w:proofErr w:type="spellStart"/>
            <w:r w:rsidRPr="0030736E">
              <w:rPr>
                <w:rFonts w:ascii="Times New Roman" w:hAnsi="Times New Roman" w:cs="Times New Roman"/>
                <w:color w:val="000000" w:themeColor="text1"/>
                <w:sz w:val="24"/>
                <w:szCs w:val="24"/>
              </w:rPr>
              <w:t>colour</w:t>
            </w:r>
            <w:proofErr w:type="spellEnd"/>
            <w:r w:rsidRPr="0030736E">
              <w:rPr>
                <w:rFonts w:ascii="Times New Roman" w:hAnsi="Times New Roman" w:cs="Times New Roman"/>
                <w:color w:val="000000" w:themeColor="text1"/>
                <w:sz w:val="24"/>
                <w:szCs w:val="24"/>
              </w:rPr>
              <w:t xml:space="preserve"> measurement; instrumentation and application of </w:t>
            </w:r>
            <w:proofErr w:type="spellStart"/>
            <w:r w:rsidRPr="0030736E">
              <w:rPr>
                <w:rFonts w:ascii="Times New Roman" w:hAnsi="Times New Roman" w:cs="Times New Roman"/>
                <w:color w:val="000000" w:themeColor="text1"/>
                <w:sz w:val="24"/>
                <w:szCs w:val="24"/>
              </w:rPr>
              <w:t>colorimetry</w:t>
            </w:r>
            <w:proofErr w:type="spellEnd"/>
            <w:r w:rsidRPr="0030736E">
              <w:rPr>
                <w:rFonts w:ascii="Times New Roman" w:hAnsi="Times New Roman" w:cs="Times New Roman"/>
                <w:color w:val="000000" w:themeColor="text1"/>
                <w:sz w:val="24"/>
                <w:szCs w:val="24"/>
              </w:rPr>
              <w:t xml:space="preserve"> and of </w:t>
            </w:r>
            <w:proofErr w:type="spellStart"/>
            <w:r w:rsidRPr="0030736E">
              <w:rPr>
                <w:rFonts w:ascii="Times New Roman" w:hAnsi="Times New Roman" w:cs="Times New Roman"/>
                <w:color w:val="000000" w:themeColor="text1"/>
                <w:sz w:val="24"/>
                <w:szCs w:val="24"/>
              </w:rPr>
              <w:t>spectrophotometry</w:t>
            </w:r>
            <w:proofErr w:type="spellEnd"/>
          </w:p>
        </w:tc>
        <w:tc>
          <w:tcPr>
            <w:tcW w:w="1018" w:type="pct"/>
            <w:gridSpan w:val="3"/>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Lecture</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Demonstration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Presentation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Group activities</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Assignment</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Project</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Discussion</w:t>
            </w:r>
          </w:p>
          <w:p w:rsidR="00324F26" w:rsidRPr="0030736E" w:rsidRDefault="00324F26" w:rsidP="00874382">
            <w:pPr>
              <w:rPr>
                <w:rFonts w:ascii="Times New Roman" w:hAnsi="Times New Roman" w:cs="Times New Roman"/>
                <w:b/>
                <w:color w:val="000000" w:themeColor="text1"/>
                <w:sz w:val="24"/>
                <w:szCs w:val="24"/>
                <w:lang w:eastAsia="ja-JP"/>
              </w:rPr>
            </w:pPr>
          </w:p>
        </w:tc>
        <w:tc>
          <w:tcPr>
            <w:tcW w:w="1006"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Essay type answer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Group performance</w:t>
            </w:r>
          </w:p>
          <w:p w:rsidR="00324F26" w:rsidRPr="0030736E" w:rsidRDefault="00324F26" w:rsidP="00874382">
            <w:pPr>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Report</w:t>
            </w:r>
          </w:p>
        </w:tc>
      </w:tr>
      <w:tr w:rsidR="00324F26" w:rsidRPr="0030736E" w:rsidTr="00D8177E">
        <w:trPr>
          <w:gridAfter w:val="1"/>
          <w:wAfter w:w="72" w:type="pct"/>
        </w:trPr>
        <w:tc>
          <w:tcPr>
            <w:tcW w:w="1548" w:type="pct"/>
          </w:tcPr>
          <w:p w:rsidR="00324F26" w:rsidRPr="0030736E" w:rsidRDefault="00324F26" w:rsidP="00324F26">
            <w:pPr>
              <w:pStyle w:val="ListParagraph"/>
              <w:numPr>
                <w:ilvl w:val="0"/>
                <w:numId w:val="15"/>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Demonstrate clear concept of the principle and theory of  FES, AAS, AFS, ICP, MS and NMR</w:t>
            </w:r>
          </w:p>
          <w:p w:rsidR="00324F26" w:rsidRPr="0030736E" w:rsidRDefault="00324F26" w:rsidP="00324F26">
            <w:pPr>
              <w:pStyle w:val="ListParagraph"/>
              <w:numPr>
                <w:ilvl w:val="0"/>
                <w:numId w:val="15"/>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Diagram the Instrumentation of above principles and theories</w:t>
            </w:r>
          </w:p>
          <w:p w:rsidR="00324F26" w:rsidRPr="0030736E" w:rsidRDefault="00324F26" w:rsidP="00324F26">
            <w:pPr>
              <w:pStyle w:val="ListParagraph"/>
              <w:numPr>
                <w:ilvl w:val="0"/>
                <w:numId w:val="15"/>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Apply and maintain FES, </w:t>
            </w:r>
            <w:r w:rsidRPr="0030736E">
              <w:rPr>
                <w:rFonts w:ascii="Times New Roman" w:hAnsi="Times New Roman" w:cs="Times New Roman"/>
                <w:color w:val="000000" w:themeColor="text1"/>
                <w:sz w:val="24"/>
                <w:szCs w:val="24"/>
              </w:rPr>
              <w:lastRenderedPageBreak/>
              <w:t>AAS, AFS, ICP, MS and NMR.</w:t>
            </w:r>
          </w:p>
          <w:p w:rsidR="00324F26" w:rsidRPr="0030736E" w:rsidRDefault="00324F26" w:rsidP="00324F26">
            <w:pPr>
              <w:pStyle w:val="ListParagraph"/>
              <w:numPr>
                <w:ilvl w:val="0"/>
                <w:numId w:val="15"/>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Categorized and differentiate the use of individual instrument for specific analytical purpose</w:t>
            </w:r>
          </w:p>
          <w:p w:rsidR="00324F26" w:rsidRPr="0030736E" w:rsidRDefault="00324F26" w:rsidP="00324F26">
            <w:pPr>
              <w:pStyle w:val="ListParagraph"/>
              <w:numPr>
                <w:ilvl w:val="0"/>
                <w:numId w:val="15"/>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Design and generalize these techniques for higher research</w:t>
            </w:r>
          </w:p>
          <w:p w:rsidR="00324F26" w:rsidRPr="0030736E" w:rsidRDefault="00324F26" w:rsidP="00874382">
            <w:pPr>
              <w:ind w:left="180" w:hanging="180"/>
              <w:rPr>
                <w:rFonts w:ascii="Times New Roman" w:hAnsi="Times New Roman" w:cs="Times New Roman"/>
                <w:b/>
                <w:color w:val="000000" w:themeColor="text1"/>
                <w:sz w:val="24"/>
                <w:szCs w:val="24"/>
                <w:lang w:eastAsia="ja-JP"/>
              </w:rPr>
            </w:pPr>
          </w:p>
        </w:tc>
        <w:tc>
          <w:tcPr>
            <w:tcW w:w="1357" w:type="pct"/>
            <w:gridSpan w:val="4"/>
          </w:tcPr>
          <w:p w:rsidR="00324F26" w:rsidRPr="0030736E" w:rsidRDefault="00324F26" w:rsidP="00874382">
            <w:pPr>
              <w:pStyle w:val="BodyText3"/>
              <w:ind w:left="-14"/>
              <w:rPr>
                <w:rFonts w:ascii="Times New Roman" w:hAnsi="Times New Roman"/>
                <w:color w:val="000000" w:themeColor="text1"/>
                <w:sz w:val="24"/>
                <w:szCs w:val="24"/>
              </w:rPr>
            </w:pPr>
            <w:r w:rsidRPr="0030736E">
              <w:rPr>
                <w:rFonts w:ascii="Times New Roman" w:hAnsi="Times New Roman"/>
                <w:b/>
                <w:color w:val="000000" w:themeColor="text1"/>
                <w:sz w:val="24"/>
                <w:szCs w:val="24"/>
              </w:rPr>
              <w:lastRenderedPageBreak/>
              <w:t>Atomic spectrometry:</w:t>
            </w:r>
            <w:r w:rsidRPr="0030736E">
              <w:rPr>
                <w:rFonts w:ascii="Times New Roman" w:hAnsi="Times New Roman"/>
                <w:color w:val="000000" w:themeColor="text1"/>
                <w:sz w:val="24"/>
                <w:szCs w:val="24"/>
              </w:rPr>
              <w:t xml:space="preserve"> Principle and theory of atomic emission and atomic absorption </w:t>
            </w:r>
            <w:proofErr w:type="spellStart"/>
            <w:r w:rsidRPr="0030736E">
              <w:rPr>
                <w:rFonts w:ascii="Times New Roman" w:hAnsi="Times New Roman"/>
                <w:color w:val="000000" w:themeColor="text1"/>
                <w:sz w:val="24"/>
                <w:szCs w:val="24"/>
              </w:rPr>
              <w:t>spectrophotometry</w:t>
            </w:r>
            <w:proofErr w:type="spellEnd"/>
            <w:r w:rsidRPr="0030736E">
              <w:rPr>
                <w:rFonts w:ascii="Times New Roman" w:hAnsi="Times New Roman"/>
                <w:color w:val="000000" w:themeColor="text1"/>
                <w:sz w:val="24"/>
                <w:szCs w:val="24"/>
              </w:rPr>
              <w:t xml:space="preserve">; instrumentation and application of flame </w:t>
            </w:r>
            <w:r w:rsidRPr="0030736E">
              <w:rPr>
                <w:rFonts w:ascii="Times New Roman" w:hAnsi="Times New Roman"/>
                <w:color w:val="000000" w:themeColor="text1"/>
                <w:sz w:val="24"/>
                <w:szCs w:val="24"/>
              </w:rPr>
              <w:lastRenderedPageBreak/>
              <w:t xml:space="preserve">emission spectrophotometer (FES) and atomic absorption spectrophotometer (ASS); interferences in </w:t>
            </w:r>
            <w:proofErr w:type="spellStart"/>
            <w:r w:rsidRPr="0030736E">
              <w:rPr>
                <w:rFonts w:ascii="Times New Roman" w:hAnsi="Times New Roman"/>
                <w:color w:val="000000" w:themeColor="text1"/>
                <w:sz w:val="24"/>
                <w:szCs w:val="24"/>
              </w:rPr>
              <w:t>spectrophotometric</w:t>
            </w:r>
            <w:proofErr w:type="spellEnd"/>
            <w:r w:rsidRPr="0030736E">
              <w:rPr>
                <w:rFonts w:ascii="Times New Roman" w:hAnsi="Times New Roman"/>
                <w:color w:val="000000" w:themeColor="text1"/>
                <w:sz w:val="24"/>
                <w:szCs w:val="24"/>
              </w:rPr>
              <w:t xml:space="preserve"> analysis; principles, instrumentation application of atomic fluorescence spectrometry (AFS) and inductively coupled plasma spectrometry (ICP). Mass spectrometry: Principles, instrumentation and application of mass spectrometry (MS); hyphenated systems. Nuclear magnetic resonance spectrometry: Theory, instrumentation and application of nuclear magnetic resonance spectrometry  </w:t>
            </w:r>
          </w:p>
        </w:tc>
        <w:tc>
          <w:tcPr>
            <w:tcW w:w="1018" w:type="pct"/>
            <w:gridSpan w:val="3"/>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lastRenderedPageBreak/>
              <w:t>Lecture</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Demonstration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Group activities</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Group Practice</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Project</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Laboratory visit</w:t>
            </w:r>
          </w:p>
          <w:p w:rsidR="00324F26" w:rsidRPr="0030736E" w:rsidRDefault="00324F26" w:rsidP="00874382">
            <w:pPr>
              <w:rPr>
                <w:rFonts w:ascii="Times New Roman" w:hAnsi="Times New Roman" w:cs="Times New Roman"/>
                <w:color w:val="000000" w:themeColor="text1"/>
                <w:sz w:val="24"/>
                <w:szCs w:val="24"/>
              </w:rPr>
            </w:pPr>
          </w:p>
          <w:p w:rsidR="00324F26" w:rsidRPr="0030736E" w:rsidRDefault="00324F26" w:rsidP="00874382">
            <w:pPr>
              <w:rPr>
                <w:rFonts w:ascii="Times New Roman" w:hAnsi="Times New Roman" w:cs="Times New Roman"/>
                <w:color w:val="000000" w:themeColor="text1"/>
                <w:sz w:val="24"/>
                <w:szCs w:val="24"/>
              </w:rPr>
            </w:pPr>
          </w:p>
          <w:p w:rsidR="00324F26" w:rsidRPr="0030736E" w:rsidRDefault="00324F26" w:rsidP="00874382">
            <w:pPr>
              <w:rPr>
                <w:rFonts w:ascii="Times New Roman" w:hAnsi="Times New Roman" w:cs="Times New Roman"/>
                <w:b/>
                <w:color w:val="000000" w:themeColor="text1"/>
                <w:sz w:val="24"/>
                <w:szCs w:val="24"/>
                <w:lang w:eastAsia="ja-JP"/>
              </w:rPr>
            </w:pPr>
          </w:p>
        </w:tc>
        <w:tc>
          <w:tcPr>
            <w:tcW w:w="1006"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lastRenderedPageBreak/>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Essay type answer </w:t>
            </w:r>
          </w:p>
          <w:p w:rsidR="00324F26" w:rsidRPr="0030736E" w:rsidRDefault="00324F26" w:rsidP="00874382">
            <w:pPr>
              <w:spacing w:after="0" w:line="240" w:lineRule="auto"/>
              <w:rPr>
                <w:rFonts w:ascii="Times New Roman" w:hAnsi="Times New Roman" w:cs="Times New Roman"/>
                <w:b/>
                <w:color w:val="000000" w:themeColor="text1"/>
                <w:sz w:val="24"/>
                <w:szCs w:val="24"/>
                <w:lang w:eastAsia="ja-JP"/>
              </w:rPr>
            </w:pPr>
            <w:r w:rsidRPr="0030736E">
              <w:rPr>
                <w:rFonts w:ascii="Times New Roman" w:hAnsi="Times New Roman" w:cs="Times New Roman"/>
                <w:color w:val="000000" w:themeColor="text1"/>
                <w:sz w:val="24"/>
                <w:szCs w:val="24"/>
                <w:lang w:eastAsia="ja-JP"/>
              </w:rPr>
              <w:t>Demonstration performance</w:t>
            </w:r>
          </w:p>
        </w:tc>
      </w:tr>
      <w:tr w:rsidR="00324F26" w:rsidRPr="0030736E" w:rsidTr="00D8177E">
        <w:trPr>
          <w:gridAfter w:val="1"/>
          <w:wAfter w:w="72" w:type="pct"/>
        </w:trPr>
        <w:tc>
          <w:tcPr>
            <w:tcW w:w="1548" w:type="pct"/>
          </w:tcPr>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b/>
                <w:color w:val="000000" w:themeColor="text1"/>
                <w:sz w:val="24"/>
                <w:szCs w:val="24"/>
                <w:lang w:eastAsia="ja-JP"/>
              </w:rPr>
            </w:pPr>
            <w:r w:rsidRPr="0030736E">
              <w:rPr>
                <w:rFonts w:ascii="Times New Roman" w:hAnsi="Times New Roman" w:cs="Times New Roman"/>
                <w:color w:val="000000" w:themeColor="text1"/>
                <w:sz w:val="24"/>
                <w:szCs w:val="24"/>
              </w:rPr>
              <w:lastRenderedPageBreak/>
              <w:t>Show operation, analytical and maintenance skill of pH meter and conductivity meter</w:t>
            </w:r>
          </w:p>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b/>
                <w:color w:val="000000" w:themeColor="text1"/>
                <w:sz w:val="24"/>
                <w:szCs w:val="24"/>
                <w:lang w:eastAsia="ja-JP"/>
              </w:rPr>
            </w:pPr>
            <w:r w:rsidRPr="0030736E">
              <w:rPr>
                <w:rFonts w:ascii="Times New Roman" w:hAnsi="Times New Roman" w:cs="Times New Roman"/>
                <w:color w:val="000000" w:themeColor="text1"/>
                <w:sz w:val="24"/>
                <w:szCs w:val="24"/>
              </w:rPr>
              <w:t>Operate, calibrate and maintain pH and conductivity meter</w:t>
            </w:r>
          </w:p>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b/>
                <w:color w:val="000000" w:themeColor="text1"/>
                <w:sz w:val="24"/>
                <w:szCs w:val="24"/>
                <w:lang w:eastAsia="ja-JP"/>
              </w:rPr>
            </w:pPr>
            <w:r w:rsidRPr="0030736E">
              <w:rPr>
                <w:rFonts w:ascii="Times New Roman" w:hAnsi="Times New Roman" w:cs="Times New Roman"/>
                <w:color w:val="000000" w:themeColor="text1"/>
                <w:sz w:val="24"/>
                <w:szCs w:val="24"/>
              </w:rPr>
              <w:t>Describe the principle and analytical procedure of pH and EC determination</w:t>
            </w:r>
          </w:p>
          <w:p w:rsidR="00324F26" w:rsidRPr="0030736E" w:rsidRDefault="00324F26" w:rsidP="00874382">
            <w:pPr>
              <w:spacing w:after="0" w:line="240" w:lineRule="auto"/>
              <w:rPr>
                <w:rFonts w:ascii="Times New Roman" w:hAnsi="Times New Roman" w:cs="Times New Roman"/>
                <w:b/>
                <w:color w:val="000000" w:themeColor="text1"/>
                <w:sz w:val="24"/>
                <w:szCs w:val="24"/>
                <w:lang w:eastAsia="ja-JP"/>
              </w:rPr>
            </w:pPr>
          </w:p>
        </w:tc>
        <w:tc>
          <w:tcPr>
            <w:tcW w:w="1357" w:type="pct"/>
            <w:gridSpan w:val="4"/>
          </w:tcPr>
          <w:p w:rsidR="00324F26" w:rsidRPr="0030736E" w:rsidRDefault="00324F26" w:rsidP="00874382">
            <w:pPr>
              <w:spacing w:after="120"/>
              <w:ind w:left="-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pH and conductivity measurement:</w:t>
            </w:r>
            <w:r w:rsidRPr="0030736E">
              <w:rPr>
                <w:rFonts w:ascii="Times New Roman" w:hAnsi="Times New Roman" w:cs="Times New Roman"/>
                <w:color w:val="000000" w:themeColor="text1"/>
                <w:sz w:val="24"/>
                <w:szCs w:val="24"/>
              </w:rPr>
              <w:t xml:space="preserve"> Principle, calibration and maintenance of pH and conductivity meters</w:t>
            </w:r>
          </w:p>
        </w:tc>
        <w:tc>
          <w:tcPr>
            <w:tcW w:w="1018" w:type="pct"/>
            <w:gridSpan w:val="3"/>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Lecture</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Discussion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Demonstration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Group activities/</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Practice</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Projects</w:t>
            </w:r>
          </w:p>
          <w:p w:rsidR="00324F26" w:rsidRPr="0030736E" w:rsidRDefault="00324F26" w:rsidP="00874382">
            <w:pPr>
              <w:rPr>
                <w:rFonts w:ascii="Times New Roman" w:hAnsi="Times New Roman" w:cs="Times New Roman"/>
                <w:b/>
                <w:color w:val="000000" w:themeColor="text1"/>
                <w:sz w:val="24"/>
                <w:szCs w:val="24"/>
                <w:lang w:eastAsia="ja-JP"/>
              </w:rPr>
            </w:pPr>
          </w:p>
        </w:tc>
        <w:tc>
          <w:tcPr>
            <w:tcW w:w="1006"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Essay type answer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Practical examination</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Projects</w:t>
            </w:r>
          </w:p>
          <w:p w:rsidR="00324F26" w:rsidRPr="0030736E" w:rsidRDefault="00324F26" w:rsidP="00874382">
            <w:pPr>
              <w:rPr>
                <w:rFonts w:ascii="Times New Roman" w:hAnsi="Times New Roman" w:cs="Times New Roman"/>
                <w:b/>
                <w:color w:val="000000" w:themeColor="text1"/>
                <w:sz w:val="24"/>
                <w:szCs w:val="24"/>
                <w:lang w:eastAsia="ja-JP"/>
              </w:rPr>
            </w:pPr>
          </w:p>
        </w:tc>
      </w:tr>
      <w:tr w:rsidR="00324F26" w:rsidRPr="0030736E" w:rsidTr="00D8177E">
        <w:trPr>
          <w:gridAfter w:val="1"/>
          <w:wAfter w:w="72" w:type="pct"/>
        </w:trPr>
        <w:tc>
          <w:tcPr>
            <w:tcW w:w="1548" w:type="pct"/>
          </w:tcPr>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lastRenderedPageBreak/>
              <w:t>Describe concept of chromatography,  working principle of different classes of chromatography,</w:t>
            </w:r>
          </w:p>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Predict separation technique and related theories of CC, PC, TLC, IC, GC, HPLC etc.</w:t>
            </w:r>
          </w:p>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Organize skill full analytical inference for identification, quantification as well as interpretation </w:t>
            </w:r>
          </w:p>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Summarize the working principles of  different chromatographic methods</w:t>
            </w:r>
          </w:p>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Describe major steps of GC, HPLC operations and analytical procedures</w:t>
            </w:r>
          </w:p>
          <w:p w:rsidR="00324F26" w:rsidRPr="0030736E" w:rsidRDefault="00324F26" w:rsidP="00324F26">
            <w:pPr>
              <w:pStyle w:val="ListParagraph"/>
              <w:numPr>
                <w:ilvl w:val="0"/>
                <w:numId w:val="16"/>
              </w:numPr>
              <w:spacing w:after="0" w:line="240" w:lineRule="auto"/>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Analyze samples by using CC, TLC, IC, GC and HPLC</w:t>
            </w:r>
          </w:p>
          <w:p w:rsidR="00324F26" w:rsidRPr="0030736E" w:rsidRDefault="00324F26" w:rsidP="00874382">
            <w:pPr>
              <w:ind w:left="180" w:hanging="180"/>
              <w:rPr>
                <w:rFonts w:ascii="Times New Roman" w:hAnsi="Times New Roman" w:cs="Times New Roman"/>
                <w:color w:val="000000" w:themeColor="text1"/>
                <w:sz w:val="24"/>
                <w:szCs w:val="24"/>
              </w:rPr>
            </w:pPr>
          </w:p>
        </w:tc>
        <w:tc>
          <w:tcPr>
            <w:tcW w:w="1357" w:type="pct"/>
            <w:gridSpan w:val="4"/>
          </w:tcPr>
          <w:p w:rsidR="00324F26" w:rsidRPr="0030736E" w:rsidRDefault="00324F26" w:rsidP="00874382">
            <w:pPr>
              <w:pStyle w:val="BodyText3"/>
              <w:ind w:left="-14"/>
              <w:rPr>
                <w:rFonts w:ascii="Times New Roman" w:hAnsi="Times New Roman"/>
                <w:color w:val="000000" w:themeColor="text1"/>
                <w:sz w:val="24"/>
                <w:szCs w:val="24"/>
              </w:rPr>
            </w:pPr>
            <w:r w:rsidRPr="0030736E">
              <w:rPr>
                <w:rFonts w:ascii="Times New Roman" w:hAnsi="Times New Roman"/>
                <w:b/>
                <w:color w:val="000000" w:themeColor="text1"/>
                <w:sz w:val="24"/>
                <w:szCs w:val="24"/>
              </w:rPr>
              <w:t>Chromatography:</w:t>
            </w:r>
            <w:r w:rsidRPr="0030736E">
              <w:rPr>
                <w:rFonts w:ascii="Times New Roman" w:hAnsi="Times New Roman"/>
                <w:color w:val="000000" w:themeColor="text1"/>
                <w:sz w:val="24"/>
                <w:szCs w:val="24"/>
              </w:rPr>
              <w:t xml:space="preserve"> Brief history, General Factors, Terminology , Classification,  Separation Characteristics</w:t>
            </w:r>
          </w:p>
          <w:p w:rsidR="00324F26" w:rsidRPr="0030736E" w:rsidRDefault="00324F26" w:rsidP="00874382">
            <w:pPr>
              <w:pStyle w:val="BodyText3"/>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t>Column chromatography: Technique, Major Components, Method of separation,  identification,</w:t>
            </w:r>
          </w:p>
          <w:p w:rsidR="00324F26" w:rsidRPr="0030736E" w:rsidRDefault="00324F26" w:rsidP="00874382">
            <w:pPr>
              <w:pStyle w:val="BodyText3"/>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t xml:space="preserve">Paper chromatography: phases, basic technique, </w:t>
            </w:r>
            <w:r w:rsidRPr="0030736E">
              <w:rPr>
                <w:rFonts w:ascii="Times New Roman" w:hAnsi="Times New Roman"/>
                <w:sz w:val="24"/>
                <w:szCs w:val="24"/>
              </w:rPr>
              <w:t>Types of forces involved, Major steps involved in basic operations and  their description,</w:t>
            </w:r>
          </w:p>
          <w:p w:rsidR="00324F26" w:rsidRPr="0030736E" w:rsidRDefault="00324F26" w:rsidP="00874382">
            <w:pPr>
              <w:pStyle w:val="BodyText3"/>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t xml:space="preserve">Thin layer chromatography (TLC): Why it is better than CC and PC, Recent advancement, major steps involved in basic operation, </w:t>
            </w:r>
          </w:p>
          <w:p w:rsidR="00324F26" w:rsidRPr="0030736E" w:rsidRDefault="00324F26" w:rsidP="00874382">
            <w:pPr>
              <w:pStyle w:val="BodyText3"/>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t xml:space="preserve">Ion chromatography (IC):  phases, basic technique, </w:t>
            </w:r>
            <w:r w:rsidRPr="0030736E">
              <w:rPr>
                <w:rFonts w:ascii="Times New Roman" w:hAnsi="Times New Roman"/>
                <w:sz w:val="24"/>
                <w:szCs w:val="24"/>
              </w:rPr>
              <w:t xml:space="preserve"> Major steps involved in basic operations and  their description</w:t>
            </w:r>
            <w:r w:rsidRPr="0030736E">
              <w:rPr>
                <w:rFonts w:ascii="Times New Roman" w:hAnsi="Times New Roman"/>
                <w:color w:val="000000" w:themeColor="text1"/>
                <w:sz w:val="24"/>
                <w:szCs w:val="24"/>
              </w:rPr>
              <w:t>,</w:t>
            </w:r>
          </w:p>
          <w:p w:rsidR="00324F26" w:rsidRPr="0030736E" w:rsidRDefault="00324F26" w:rsidP="00874382">
            <w:pPr>
              <w:pStyle w:val="BodyText3"/>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t>Gas chromatography (GC): Classification, Instrumentation, Basic theory, Different columns and detectors, merits and demerits.</w:t>
            </w:r>
          </w:p>
          <w:p w:rsidR="00324F26" w:rsidRPr="0030736E" w:rsidRDefault="00324F26" w:rsidP="00874382">
            <w:pPr>
              <w:pStyle w:val="BodyText3"/>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lastRenderedPageBreak/>
              <w:t xml:space="preserve">High performance liquid chromatography (HPLC), Supercritical fluid chromatography (SFC). High performance anion exchange chromatography (HPAEC): Classification, Instrumentation, Separation process/ theory, merits, demerits.   </w:t>
            </w:r>
          </w:p>
        </w:tc>
        <w:tc>
          <w:tcPr>
            <w:tcW w:w="1018" w:type="pct"/>
            <w:gridSpan w:val="3"/>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lastRenderedPageBreak/>
              <w:t>Lecture</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Demonstration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Visual presentation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Group activities</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Group practice</w:t>
            </w:r>
          </w:p>
          <w:p w:rsidR="00324F26" w:rsidRPr="0030736E" w:rsidRDefault="00324F26" w:rsidP="00874382">
            <w:pPr>
              <w:spacing w:after="0" w:line="240" w:lineRule="auto"/>
              <w:rPr>
                <w:rFonts w:ascii="Times New Roman" w:hAnsi="Times New Roman" w:cs="Times New Roman"/>
                <w:b/>
                <w:color w:val="000000" w:themeColor="text1"/>
                <w:sz w:val="24"/>
                <w:szCs w:val="24"/>
                <w:lang w:eastAsia="ja-JP"/>
              </w:rPr>
            </w:pPr>
            <w:r w:rsidRPr="0030736E">
              <w:rPr>
                <w:rFonts w:ascii="Times New Roman" w:hAnsi="Times New Roman" w:cs="Times New Roman"/>
                <w:color w:val="000000" w:themeColor="text1"/>
                <w:sz w:val="24"/>
                <w:szCs w:val="24"/>
              </w:rPr>
              <w:t>Assignment</w:t>
            </w:r>
          </w:p>
        </w:tc>
        <w:tc>
          <w:tcPr>
            <w:tcW w:w="1006"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Essay type answer </w:t>
            </w:r>
          </w:p>
          <w:p w:rsidR="00324F26" w:rsidRPr="0030736E" w:rsidRDefault="00324F26" w:rsidP="00874382">
            <w:pPr>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Presentation performance</w:t>
            </w:r>
          </w:p>
          <w:p w:rsidR="00324F26" w:rsidRPr="0030736E" w:rsidRDefault="00324F26" w:rsidP="00874382">
            <w:pPr>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D8177E">
        <w:trPr>
          <w:gridAfter w:val="1"/>
          <w:wAfter w:w="72" w:type="pct"/>
        </w:trPr>
        <w:tc>
          <w:tcPr>
            <w:tcW w:w="1548" w:type="pct"/>
          </w:tcPr>
          <w:p w:rsidR="00324F26" w:rsidRPr="0030736E" w:rsidRDefault="00324F26" w:rsidP="00324F26">
            <w:pPr>
              <w:pStyle w:val="ListParagraph"/>
              <w:numPr>
                <w:ilvl w:val="0"/>
                <w:numId w:val="17"/>
              </w:numPr>
              <w:spacing w:after="0" w:line="240" w:lineRule="auto"/>
              <w:ind w:left="180" w:hanging="180"/>
              <w:rPr>
                <w:rFonts w:ascii="Times New Roman" w:hAnsi="Times New Roman" w:cs="Times New Roman"/>
                <w:b/>
                <w:color w:val="000000" w:themeColor="text1"/>
                <w:sz w:val="24"/>
                <w:szCs w:val="24"/>
                <w:lang w:eastAsia="ja-JP"/>
              </w:rPr>
            </w:pPr>
            <w:r w:rsidRPr="0030736E">
              <w:rPr>
                <w:rFonts w:ascii="Times New Roman" w:hAnsi="Times New Roman" w:cs="Times New Roman"/>
                <w:color w:val="000000" w:themeColor="text1"/>
                <w:sz w:val="24"/>
                <w:szCs w:val="24"/>
              </w:rPr>
              <w:lastRenderedPageBreak/>
              <w:t xml:space="preserve">Illustrate and elaborate preliminary knowledge for the maintenance and troubleshooting activities of laboratory instruments  </w:t>
            </w:r>
          </w:p>
        </w:tc>
        <w:tc>
          <w:tcPr>
            <w:tcW w:w="1357" w:type="pct"/>
            <w:gridSpan w:val="4"/>
          </w:tcPr>
          <w:p w:rsidR="00324F26" w:rsidRPr="0030736E" w:rsidRDefault="00324F26" w:rsidP="00874382">
            <w:pPr>
              <w:spacing w:after="120"/>
              <w:ind w:left="-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Laboratory instrumentation: </w:t>
            </w:r>
            <w:r w:rsidRPr="0030736E">
              <w:rPr>
                <w:rFonts w:ascii="Times New Roman" w:hAnsi="Times New Roman" w:cs="Times New Roman"/>
                <w:color w:val="000000" w:themeColor="text1"/>
                <w:sz w:val="24"/>
                <w:szCs w:val="24"/>
              </w:rPr>
              <w:t>Maintenance and trouble shooting of laboratory instruments.</w:t>
            </w:r>
          </w:p>
        </w:tc>
        <w:tc>
          <w:tcPr>
            <w:tcW w:w="1018" w:type="pct"/>
            <w:gridSpan w:val="3"/>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Lecture</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Visual presentation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Demonstration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Group work</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1006" w:type="pct"/>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Essay type answer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Demonstration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Presentation performance</w:t>
            </w:r>
          </w:p>
          <w:p w:rsidR="00324F26" w:rsidRPr="0030736E" w:rsidRDefault="00324F26" w:rsidP="00874382">
            <w:pPr>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D8177E">
        <w:trPr>
          <w:gridAfter w:val="1"/>
          <w:wAfter w:w="72" w:type="pct"/>
        </w:trPr>
        <w:tc>
          <w:tcPr>
            <w:tcW w:w="4928" w:type="pct"/>
            <w:gridSpan w:val="10"/>
          </w:tcPr>
          <w:p w:rsidR="00324F26" w:rsidRPr="0030736E" w:rsidRDefault="00324F26" w:rsidP="00874382">
            <w:pPr>
              <w:jc w:val="both"/>
              <w:rPr>
                <w:rFonts w:ascii="Times New Roman" w:hAnsi="Times New Roman" w:cs="Times New Roman"/>
                <w:b/>
                <w:color w:val="000000" w:themeColor="text1"/>
                <w:sz w:val="24"/>
                <w:szCs w:val="24"/>
                <w:u w:val="single"/>
              </w:rPr>
            </w:pPr>
            <w:r w:rsidRPr="0030736E">
              <w:rPr>
                <w:rFonts w:ascii="Times New Roman" w:hAnsi="Times New Roman" w:cs="Times New Roman"/>
                <w:b/>
                <w:color w:val="000000" w:themeColor="text1"/>
                <w:sz w:val="24"/>
                <w:szCs w:val="24"/>
                <w:u w:val="single"/>
              </w:rPr>
              <w:t>Reference Books:</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proofErr w:type="spellStart"/>
            <w:r w:rsidRPr="0030736E">
              <w:rPr>
                <w:rFonts w:ascii="Times New Roman" w:hAnsi="Times New Roman"/>
                <w:sz w:val="22"/>
                <w:szCs w:val="24"/>
              </w:rPr>
              <w:t>Ahuja</w:t>
            </w:r>
            <w:proofErr w:type="spellEnd"/>
            <w:r w:rsidRPr="0030736E">
              <w:rPr>
                <w:rFonts w:ascii="Times New Roman" w:hAnsi="Times New Roman"/>
                <w:sz w:val="22"/>
                <w:szCs w:val="24"/>
              </w:rPr>
              <w:t>, S. 2003. Chromatography and Separation Science.Vol.4, Academic Press, California, USA.</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r w:rsidRPr="0030736E">
              <w:rPr>
                <w:rFonts w:ascii="Times New Roman" w:hAnsi="Times New Roman"/>
                <w:sz w:val="22"/>
                <w:szCs w:val="24"/>
              </w:rPr>
              <w:t xml:space="preserve">Chopra, L.S. and </w:t>
            </w:r>
            <w:proofErr w:type="spellStart"/>
            <w:r w:rsidRPr="0030736E">
              <w:rPr>
                <w:rFonts w:ascii="Times New Roman" w:hAnsi="Times New Roman"/>
                <w:sz w:val="22"/>
                <w:szCs w:val="24"/>
              </w:rPr>
              <w:t>Kanwar</w:t>
            </w:r>
            <w:proofErr w:type="spellEnd"/>
            <w:r w:rsidRPr="0030736E">
              <w:rPr>
                <w:rFonts w:ascii="Times New Roman" w:hAnsi="Times New Roman"/>
                <w:sz w:val="22"/>
                <w:szCs w:val="24"/>
              </w:rPr>
              <w:t>, J.S. 1991. Analytical Agricultural Chemistry. 4</w:t>
            </w:r>
            <w:r w:rsidRPr="0030736E">
              <w:rPr>
                <w:rFonts w:ascii="Times New Roman" w:hAnsi="Times New Roman"/>
                <w:sz w:val="22"/>
                <w:szCs w:val="24"/>
                <w:vertAlign w:val="superscript"/>
              </w:rPr>
              <w:t>th</w:t>
            </w:r>
            <w:r w:rsidRPr="0030736E">
              <w:rPr>
                <w:rFonts w:ascii="Times New Roman" w:hAnsi="Times New Roman"/>
                <w:sz w:val="22"/>
                <w:szCs w:val="24"/>
              </w:rPr>
              <w:t xml:space="preserve"> edition, </w:t>
            </w:r>
            <w:proofErr w:type="spellStart"/>
            <w:r w:rsidRPr="0030736E">
              <w:rPr>
                <w:rFonts w:ascii="Times New Roman" w:hAnsi="Times New Roman"/>
                <w:sz w:val="22"/>
                <w:szCs w:val="24"/>
              </w:rPr>
              <w:t>Kalyani</w:t>
            </w:r>
            <w:proofErr w:type="spellEnd"/>
            <w:r w:rsidRPr="0030736E">
              <w:rPr>
                <w:rFonts w:ascii="Times New Roman" w:hAnsi="Times New Roman"/>
                <w:sz w:val="22"/>
                <w:szCs w:val="24"/>
              </w:rPr>
              <w:t xml:space="preserve"> Publishers, Ludhiana, New Delhi. India.</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r w:rsidRPr="0030736E">
              <w:rPr>
                <w:rFonts w:ascii="Times New Roman" w:hAnsi="Times New Roman"/>
                <w:sz w:val="22"/>
                <w:szCs w:val="24"/>
              </w:rPr>
              <w:t xml:space="preserve">Fritz, J.S. and Schenk, G.H. 1987. Quantitative Analytical Chemistry. 5th </w:t>
            </w:r>
            <w:proofErr w:type="spellStart"/>
            <w:r w:rsidRPr="0030736E">
              <w:rPr>
                <w:rFonts w:ascii="Times New Roman" w:hAnsi="Times New Roman"/>
                <w:sz w:val="22"/>
                <w:szCs w:val="24"/>
              </w:rPr>
              <w:t>edition</w:t>
            </w:r>
            <w:proofErr w:type="gramStart"/>
            <w:r w:rsidRPr="0030736E">
              <w:rPr>
                <w:rFonts w:ascii="Times New Roman" w:hAnsi="Times New Roman"/>
                <w:sz w:val="22"/>
                <w:szCs w:val="24"/>
              </w:rPr>
              <w:t>,Prentice</w:t>
            </w:r>
            <w:proofErr w:type="spellEnd"/>
            <w:proofErr w:type="gramEnd"/>
            <w:r w:rsidRPr="0030736E">
              <w:rPr>
                <w:rFonts w:ascii="Times New Roman" w:hAnsi="Times New Roman"/>
                <w:sz w:val="22"/>
                <w:szCs w:val="24"/>
              </w:rPr>
              <w:t xml:space="preserve"> Hall, Englewood Cliffs, New Jersey 07632, USA.</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proofErr w:type="spellStart"/>
            <w:r w:rsidRPr="0030736E">
              <w:rPr>
                <w:rFonts w:ascii="Times New Roman" w:hAnsi="Times New Roman"/>
                <w:sz w:val="22"/>
                <w:szCs w:val="24"/>
              </w:rPr>
              <w:t>Furniss</w:t>
            </w:r>
            <w:proofErr w:type="spellEnd"/>
            <w:r w:rsidRPr="0030736E">
              <w:rPr>
                <w:rFonts w:ascii="Times New Roman" w:hAnsi="Times New Roman"/>
                <w:sz w:val="22"/>
                <w:szCs w:val="24"/>
              </w:rPr>
              <w:t xml:space="preserve">, B.S.; Hannaford, A.J.; Smith, P.W.G. and </w:t>
            </w:r>
            <w:proofErr w:type="spellStart"/>
            <w:r w:rsidRPr="0030736E">
              <w:rPr>
                <w:rFonts w:ascii="Times New Roman" w:hAnsi="Times New Roman"/>
                <w:sz w:val="22"/>
                <w:szCs w:val="24"/>
              </w:rPr>
              <w:t>Tatchell</w:t>
            </w:r>
            <w:proofErr w:type="spellEnd"/>
            <w:r w:rsidRPr="0030736E">
              <w:rPr>
                <w:rFonts w:ascii="Times New Roman" w:hAnsi="Times New Roman"/>
                <w:sz w:val="22"/>
                <w:szCs w:val="24"/>
              </w:rPr>
              <w:t>, A.R. 2016. Vogel's Textbook of Practical Organic Chemistry. 5th edition, 15th impression, Pearson Education Ltd. India.</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r w:rsidRPr="0030736E">
              <w:rPr>
                <w:rFonts w:ascii="Times New Roman" w:hAnsi="Times New Roman"/>
                <w:sz w:val="22"/>
                <w:szCs w:val="24"/>
              </w:rPr>
              <w:t>Mendham, J.; Denney, R.C.; Barnes, J.D. and Thomas, M. 2000. Vogel’s Textbook of Quantitative Chemical Analysis. 6</w:t>
            </w:r>
            <w:r w:rsidRPr="0030736E">
              <w:rPr>
                <w:rFonts w:ascii="Times New Roman" w:hAnsi="Times New Roman"/>
                <w:sz w:val="22"/>
                <w:szCs w:val="24"/>
                <w:vertAlign w:val="superscript"/>
              </w:rPr>
              <w:t>th</w:t>
            </w:r>
            <w:r w:rsidRPr="0030736E">
              <w:rPr>
                <w:rFonts w:ascii="Times New Roman" w:hAnsi="Times New Roman"/>
                <w:sz w:val="22"/>
                <w:szCs w:val="24"/>
              </w:rPr>
              <w:t xml:space="preserve">edition, Pearson Education </w:t>
            </w:r>
            <w:proofErr w:type="spellStart"/>
            <w:r w:rsidRPr="0030736E">
              <w:rPr>
                <w:rFonts w:ascii="Times New Roman" w:hAnsi="Times New Roman"/>
                <w:sz w:val="22"/>
                <w:szCs w:val="24"/>
              </w:rPr>
              <w:t>Pte.</w:t>
            </w:r>
            <w:proofErr w:type="spellEnd"/>
            <w:r w:rsidRPr="0030736E">
              <w:rPr>
                <w:rFonts w:ascii="Times New Roman" w:hAnsi="Times New Roman"/>
                <w:sz w:val="22"/>
                <w:szCs w:val="24"/>
              </w:rPr>
              <w:t xml:space="preserve"> Ltd. New Delhi, India.</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proofErr w:type="spellStart"/>
            <w:r w:rsidRPr="0030736E">
              <w:rPr>
                <w:rFonts w:ascii="Times New Roman" w:hAnsi="Times New Roman"/>
                <w:sz w:val="22"/>
                <w:szCs w:val="24"/>
              </w:rPr>
              <w:t>Patania</w:t>
            </w:r>
            <w:proofErr w:type="spellEnd"/>
            <w:r w:rsidRPr="0030736E">
              <w:rPr>
                <w:rFonts w:ascii="Times New Roman" w:hAnsi="Times New Roman"/>
                <w:sz w:val="22"/>
                <w:szCs w:val="24"/>
              </w:rPr>
              <w:t xml:space="preserve">, V.B. 2004. Spectroscopy. Campus Books </w:t>
            </w:r>
            <w:proofErr w:type="spellStart"/>
            <w:r w:rsidRPr="0030736E">
              <w:rPr>
                <w:rFonts w:ascii="Times New Roman" w:hAnsi="Times New Roman"/>
                <w:sz w:val="22"/>
                <w:szCs w:val="24"/>
              </w:rPr>
              <w:t>Internationl</w:t>
            </w:r>
            <w:proofErr w:type="spellEnd"/>
            <w:r w:rsidRPr="0030736E">
              <w:rPr>
                <w:rFonts w:ascii="Times New Roman" w:hAnsi="Times New Roman"/>
                <w:sz w:val="22"/>
                <w:szCs w:val="24"/>
              </w:rPr>
              <w:t>, New Delhi, India.</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r w:rsidRPr="0030736E">
              <w:rPr>
                <w:rFonts w:ascii="Times New Roman" w:hAnsi="Times New Roman"/>
                <w:sz w:val="22"/>
                <w:szCs w:val="24"/>
              </w:rPr>
              <w:t xml:space="preserve">Silverstein, R.M., Webster, F. X., </w:t>
            </w:r>
            <w:proofErr w:type="spellStart"/>
            <w:r w:rsidRPr="0030736E">
              <w:rPr>
                <w:rFonts w:ascii="Times New Roman" w:hAnsi="Times New Roman"/>
                <w:sz w:val="22"/>
                <w:szCs w:val="24"/>
              </w:rPr>
              <w:t>Kiemle</w:t>
            </w:r>
            <w:proofErr w:type="spellEnd"/>
            <w:r w:rsidRPr="0030736E">
              <w:rPr>
                <w:rFonts w:ascii="Times New Roman" w:hAnsi="Times New Roman"/>
                <w:sz w:val="22"/>
                <w:szCs w:val="24"/>
              </w:rPr>
              <w:t xml:space="preserve">, D.J. and Bryce, D. L. 2015. </w:t>
            </w:r>
            <w:proofErr w:type="spellStart"/>
            <w:r w:rsidRPr="0030736E">
              <w:rPr>
                <w:rFonts w:ascii="Times New Roman" w:hAnsi="Times New Roman"/>
                <w:sz w:val="22"/>
                <w:szCs w:val="24"/>
              </w:rPr>
              <w:t>Spectromertric</w:t>
            </w:r>
            <w:proofErr w:type="spellEnd"/>
            <w:r w:rsidRPr="0030736E">
              <w:rPr>
                <w:rFonts w:ascii="Times New Roman" w:hAnsi="Times New Roman"/>
                <w:sz w:val="22"/>
                <w:szCs w:val="24"/>
              </w:rPr>
              <w:t xml:space="preserve"> Identification of Organic Compounds. 8th edition, John Wiley &amp; Sons, Inc., Wiley India </w:t>
            </w:r>
            <w:proofErr w:type="spellStart"/>
            <w:r w:rsidRPr="0030736E">
              <w:rPr>
                <w:rFonts w:ascii="Times New Roman" w:hAnsi="Times New Roman"/>
                <w:sz w:val="22"/>
                <w:szCs w:val="24"/>
              </w:rPr>
              <w:t>Pvt</w:t>
            </w:r>
            <w:proofErr w:type="spellEnd"/>
            <w:r w:rsidRPr="0030736E">
              <w:rPr>
                <w:rFonts w:ascii="Times New Roman" w:hAnsi="Times New Roman"/>
                <w:sz w:val="22"/>
                <w:szCs w:val="24"/>
              </w:rPr>
              <w:t xml:space="preserve"> Ltd., New Delhi, India. </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r w:rsidRPr="0030736E">
              <w:rPr>
                <w:rFonts w:ascii="Times New Roman" w:hAnsi="Times New Roman"/>
                <w:sz w:val="22"/>
                <w:szCs w:val="24"/>
              </w:rPr>
              <w:t xml:space="preserve">Singh, A.K. 2013. </w:t>
            </w:r>
            <w:proofErr w:type="spellStart"/>
            <w:r w:rsidRPr="0030736E">
              <w:rPr>
                <w:rFonts w:ascii="Times New Roman" w:hAnsi="Times New Roman"/>
                <w:sz w:val="22"/>
                <w:szCs w:val="24"/>
              </w:rPr>
              <w:t>Encyclopaedia</w:t>
            </w:r>
            <w:proofErr w:type="spellEnd"/>
            <w:r w:rsidRPr="0030736E">
              <w:rPr>
                <w:rFonts w:ascii="Times New Roman" w:hAnsi="Times New Roman"/>
                <w:sz w:val="22"/>
                <w:szCs w:val="24"/>
              </w:rPr>
              <w:t xml:space="preserve"> of Applied Spectroscopy. 1st Edition, Centrum Press, New </w:t>
            </w:r>
            <w:r w:rsidRPr="0030736E">
              <w:rPr>
                <w:rFonts w:ascii="Times New Roman" w:hAnsi="Times New Roman"/>
                <w:sz w:val="22"/>
                <w:szCs w:val="24"/>
              </w:rPr>
              <w:lastRenderedPageBreak/>
              <w:t xml:space="preserve">Delhi, India. </w:t>
            </w:r>
          </w:p>
          <w:p w:rsidR="00324F26" w:rsidRPr="0030736E" w:rsidRDefault="00324F26" w:rsidP="00324F26">
            <w:pPr>
              <w:pStyle w:val="BodyTextIndent3"/>
              <w:numPr>
                <w:ilvl w:val="0"/>
                <w:numId w:val="48"/>
              </w:numPr>
              <w:spacing w:after="0" w:line="312" w:lineRule="auto"/>
              <w:jc w:val="both"/>
              <w:rPr>
                <w:rFonts w:ascii="Times New Roman" w:hAnsi="Times New Roman"/>
                <w:sz w:val="22"/>
                <w:szCs w:val="24"/>
              </w:rPr>
            </w:pPr>
            <w:proofErr w:type="spellStart"/>
            <w:r w:rsidRPr="0030736E">
              <w:rPr>
                <w:rFonts w:ascii="Times New Roman" w:hAnsi="Times New Roman"/>
                <w:sz w:val="22"/>
                <w:szCs w:val="24"/>
              </w:rPr>
              <w:t>Sivasankar</w:t>
            </w:r>
            <w:proofErr w:type="spellEnd"/>
            <w:r w:rsidRPr="0030736E">
              <w:rPr>
                <w:rFonts w:ascii="Times New Roman" w:hAnsi="Times New Roman"/>
                <w:sz w:val="22"/>
                <w:szCs w:val="24"/>
              </w:rPr>
              <w:t>. 2015. Instrumental Method of Analysis. 2nd Impression, Oxford University Press, New Delhi, India.</w:t>
            </w:r>
          </w:p>
          <w:p w:rsidR="00324F26" w:rsidRPr="0030736E" w:rsidRDefault="00324F26" w:rsidP="00324F26">
            <w:pPr>
              <w:pStyle w:val="ListParagraph"/>
              <w:numPr>
                <w:ilvl w:val="0"/>
                <w:numId w:val="48"/>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Skoog</w:t>
            </w:r>
            <w:proofErr w:type="spellEnd"/>
            <w:r w:rsidRPr="0030736E">
              <w:rPr>
                <w:rFonts w:ascii="Times New Roman" w:hAnsi="Times New Roman" w:cs="Times New Roman"/>
                <w:szCs w:val="24"/>
              </w:rPr>
              <w:t>, D.A.; West, D.M., Holler, F.J and Crouch, S.R. 2014. Fundamentals of Analytical Chemistry. 9</w:t>
            </w:r>
            <w:r w:rsidRPr="0030736E">
              <w:rPr>
                <w:rFonts w:ascii="Times New Roman" w:hAnsi="Times New Roman" w:cs="Times New Roman"/>
                <w:szCs w:val="24"/>
                <w:vertAlign w:val="superscript"/>
              </w:rPr>
              <w:t>th</w:t>
            </w:r>
            <w:r w:rsidRPr="0030736E">
              <w:rPr>
                <w:rFonts w:ascii="Times New Roman" w:hAnsi="Times New Roman" w:cs="Times New Roman"/>
                <w:szCs w:val="24"/>
              </w:rPr>
              <w:t xml:space="preserve"> edition </w:t>
            </w:r>
            <w:proofErr w:type="spellStart"/>
            <w:r w:rsidRPr="0030736E">
              <w:rPr>
                <w:rFonts w:ascii="Times New Roman" w:hAnsi="Times New Roman" w:cs="Times New Roman"/>
                <w:szCs w:val="24"/>
              </w:rPr>
              <w:t>Cengage</w:t>
            </w:r>
            <w:proofErr w:type="spellEnd"/>
            <w:r w:rsidRPr="0030736E">
              <w:rPr>
                <w:rFonts w:ascii="Times New Roman" w:hAnsi="Times New Roman" w:cs="Times New Roman"/>
                <w:szCs w:val="24"/>
              </w:rPr>
              <w:t xml:space="preserve"> Learning India </w:t>
            </w:r>
            <w:proofErr w:type="spellStart"/>
            <w:r w:rsidRPr="0030736E">
              <w:rPr>
                <w:rFonts w:ascii="Times New Roman" w:hAnsi="Times New Roman" w:cs="Times New Roman"/>
                <w:szCs w:val="24"/>
              </w:rPr>
              <w:t>Pte</w:t>
            </w:r>
            <w:proofErr w:type="spellEnd"/>
            <w:r w:rsidRPr="0030736E">
              <w:rPr>
                <w:rFonts w:ascii="Times New Roman" w:hAnsi="Times New Roman" w:cs="Times New Roman"/>
                <w:szCs w:val="24"/>
              </w:rPr>
              <w:t xml:space="preserve"> Ltd., India.</w:t>
            </w:r>
          </w:p>
          <w:p w:rsidR="00324F26" w:rsidRPr="0030736E" w:rsidRDefault="00324F26" w:rsidP="00324F26">
            <w:pPr>
              <w:pStyle w:val="ListParagraph"/>
              <w:numPr>
                <w:ilvl w:val="0"/>
                <w:numId w:val="48"/>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Skoog</w:t>
            </w:r>
            <w:proofErr w:type="spellEnd"/>
            <w:r w:rsidRPr="0030736E">
              <w:rPr>
                <w:rFonts w:ascii="Times New Roman" w:hAnsi="Times New Roman" w:cs="Times New Roman"/>
                <w:szCs w:val="24"/>
              </w:rPr>
              <w:t>, D.A.; West, D.M. and Holler, F.J. 2001. Fundamentals of Analytical Chemistry. 7</w:t>
            </w:r>
            <w:r w:rsidRPr="0030736E">
              <w:rPr>
                <w:rFonts w:ascii="Times New Roman" w:hAnsi="Times New Roman" w:cs="Times New Roman"/>
                <w:szCs w:val="24"/>
                <w:vertAlign w:val="superscript"/>
              </w:rPr>
              <w:t>th</w:t>
            </w:r>
            <w:r w:rsidRPr="0030736E">
              <w:rPr>
                <w:rFonts w:ascii="Times New Roman" w:hAnsi="Times New Roman" w:cs="Times New Roman"/>
                <w:szCs w:val="24"/>
              </w:rPr>
              <w:t xml:space="preserve"> edition Harcourt Asia </w:t>
            </w:r>
            <w:proofErr w:type="spellStart"/>
            <w:r w:rsidRPr="0030736E">
              <w:rPr>
                <w:rFonts w:ascii="Times New Roman" w:hAnsi="Times New Roman" w:cs="Times New Roman"/>
                <w:szCs w:val="24"/>
              </w:rPr>
              <w:t>Pte</w:t>
            </w:r>
            <w:proofErr w:type="spellEnd"/>
            <w:r w:rsidRPr="0030736E">
              <w:rPr>
                <w:rFonts w:ascii="Times New Roman" w:hAnsi="Times New Roman" w:cs="Times New Roman"/>
                <w:szCs w:val="24"/>
              </w:rPr>
              <w:t xml:space="preserve"> Ltd., Singapore.</w:t>
            </w:r>
          </w:p>
          <w:p w:rsidR="00324F26" w:rsidRPr="0030736E" w:rsidRDefault="00324F26" w:rsidP="00324F26">
            <w:pPr>
              <w:pStyle w:val="ListParagraph"/>
              <w:numPr>
                <w:ilvl w:val="0"/>
                <w:numId w:val="48"/>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Tuzimski</w:t>
            </w:r>
            <w:proofErr w:type="spellEnd"/>
            <w:r w:rsidRPr="0030736E">
              <w:rPr>
                <w:rFonts w:ascii="Times New Roman" w:hAnsi="Times New Roman" w:cs="Times New Roman"/>
                <w:szCs w:val="24"/>
              </w:rPr>
              <w:t xml:space="preserve">, T. and </w:t>
            </w:r>
            <w:proofErr w:type="spellStart"/>
            <w:r w:rsidRPr="0030736E">
              <w:rPr>
                <w:rFonts w:ascii="Times New Roman" w:hAnsi="Times New Roman" w:cs="Times New Roman"/>
                <w:szCs w:val="24"/>
              </w:rPr>
              <w:t>Sherma</w:t>
            </w:r>
            <w:proofErr w:type="spellEnd"/>
            <w:r w:rsidRPr="0030736E">
              <w:rPr>
                <w:rFonts w:ascii="Times New Roman" w:hAnsi="Times New Roman" w:cs="Times New Roman"/>
                <w:szCs w:val="24"/>
              </w:rPr>
              <w:t xml:space="preserve">, J. 2015. High Performance Liquid Chromatography in Pesticide Residue Analysis. </w:t>
            </w:r>
            <w:proofErr w:type="spellStart"/>
            <w:r w:rsidRPr="0030736E">
              <w:rPr>
                <w:rFonts w:ascii="Times New Roman" w:hAnsi="Times New Roman" w:cs="Times New Roman"/>
                <w:szCs w:val="24"/>
              </w:rPr>
              <w:t>Chormatographic</w:t>
            </w:r>
            <w:proofErr w:type="spellEnd"/>
            <w:r w:rsidRPr="0030736E">
              <w:rPr>
                <w:rFonts w:ascii="Times New Roman" w:hAnsi="Times New Roman" w:cs="Times New Roman"/>
                <w:szCs w:val="24"/>
              </w:rPr>
              <w:t xml:space="preserve"> Science Series, V.109, CRC press, Taylor and Francis Group, </w:t>
            </w:r>
            <w:proofErr w:type="spellStart"/>
            <w:r w:rsidRPr="0030736E">
              <w:rPr>
                <w:rFonts w:ascii="Times New Roman" w:hAnsi="Times New Roman" w:cs="Times New Roman"/>
                <w:szCs w:val="24"/>
              </w:rPr>
              <w:t>Tj</w:t>
            </w:r>
            <w:proofErr w:type="spellEnd"/>
            <w:r w:rsidRPr="0030736E">
              <w:rPr>
                <w:rFonts w:ascii="Times New Roman" w:hAnsi="Times New Roman" w:cs="Times New Roman"/>
                <w:szCs w:val="24"/>
              </w:rPr>
              <w:t xml:space="preserve"> International Ltd, </w:t>
            </w:r>
            <w:proofErr w:type="spellStart"/>
            <w:r w:rsidRPr="0030736E">
              <w:rPr>
                <w:rFonts w:ascii="Times New Roman" w:hAnsi="Times New Roman" w:cs="Times New Roman"/>
                <w:szCs w:val="24"/>
              </w:rPr>
              <w:t>Padstow</w:t>
            </w:r>
            <w:proofErr w:type="spellEnd"/>
            <w:r w:rsidRPr="0030736E">
              <w:rPr>
                <w:rFonts w:ascii="Times New Roman" w:hAnsi="Times New Roman" w:cs="Times New Roman"/>
                <w:szCs w:val="24"/>
              </w:rPr>
              <w:t>, Cornwall, Great Britain.</w:t>
            </w:r>
          </w:p>
          <w:p w:rsidR="00324F26" w:rsidRPr="0030736E" w:rsidRDefault="00324F26" w:rsidP="00324F26">
            <w:pPr>
              <w:pStyle w:val="ListParagraph"/>
              <w:numPr>
                <w:ilvl w:val="0"/>
                <w:numId w:val="48"/>
              </w:numPr>
              <w:spacing w:after="0" w:line="312" w:lineRule="auto"/>
              <w:jc w:val="both"/>
              <w:rPr>
                <w:rFonts w:ascii="Times New Roman" w:hAnsi="Times New Roman" w:cs="Times New Roman"/>
                <w:szCs w:val="24"/>
              </w:rPr>
            </w:pPr>
            <w:r w:rsidRPr="0030736E">
              <w:rPr>
                <w:rFonts w:ascii="Times New Roman" w:hAnsi="Times New Roman" w:cs="Times New Roman"/>
                <w:szCs w:val="24"/>
              </w:rPr>
              <w:t xml:space="preserve">Willard, H.H.; Merritt, L.L. </w:t>
            </w:r>
            <w:proofErr w:type="spellStart"/>
            <w:r w:rsidRPr="0030736E">
              <w:rPr>
                <w:rFonts w:ascii="Times New Roman" w:hAnsi="Times New Roman" w:cs="Times New Roman"/>
                <w:szCs w:val="24"/>
              </w:rPr>
              <w:t>Jr</w:t>
            </w:r>
            <w:proofErr w:type="spellEnd"/>
            <w:r w:rsidRPr="0030736E">
              <w:rPr>
                <w:rFonts w:ascii="Times New Roman" w:hAnsi="Times New Roman" w:cs="Times New Roman"/>
                <w:szCs w:val="24"/>
              </w:rPr>
              <w:t>, and Dean, J.A. 1988. Instrumental Methods of Analysis. 7</w:t>
            </w:r>
            <w:r w:rsidRPr="0030736E">
              <w:rPr>
                <w:rFonts w:ascii="Times New Roman" w:hAnsi="Times New Roman" w:cs="Times New Roman"/>
                <w:szCs w:val="24"/>
                <w:vertAlign w:val="superscript"/>
              </w:rPr>
              <w:t>th</w:t>
            </w:r>
            <w:r w:rsidRPr="0030736E">
              <w:rPr>
                <w:rFonts w:ascii="Times New Roman" w:hAnsi="Times New Roman" w:cs="Times New Roman"/>
                <w:szCs w:val="24"/>
              </w:rPr>
              <w:t xml:space="preserve"> edition. Wadsworth Publishing Company, Belmont, California, USA.</w:t>
            </w:r>
          </w:p>
          <w:p w:rsidR="00324F26" w:rsidRPr="0030736E" w:rsidRDefault="00324F26" w:rsidP="00874382">
            <w:pPr>
              <w:pStyle w:val="ListParagraph"/>
              <w:spacing w:after="0" w:line="312" w:lineRule="auto"/>
              <w:rPr>
                <w:rFonts w:ascii="Times New Roman" w:hAnsi="Times New Roman" w:cs="Times New Roman"/>
                <w:color w:val="000000" w:themeColor="text1"/>
                <w:sz w:val="24"/>
                <w:szCs w:val="24"/>
              </w:rPr>
            </w:pPr>
          </w:p>
        </w:tc>
      </w:tr>
    </w:tbl>
    <w:p w:rsidR="00324F26" w:rsidRPr="0030736E" w:rsidRDefault="00324F26" w:rsidP="00324F26">
      <w:pPr>
        <w:rPr>
          <w:rFonts w:ascii="Times New Roman" w:hAnsi="Times New Roman" w:cs="Times New Roman"/>
        </w:rPr>
      </w:pPr>
    </w:p>
    <w:p w:rsidR="00324F26" w:rsidRPr="0030736E" w:rsidRDefault="00324F26" w:rsidP="00324F26">
      <w:pPr>
        <w:rPr>
          <w:rFonts w:ascii="Times New Roman" w:hAnsi="Times New Roman" w:cs="Times New Roman"/>
        </w:rPr>
      </w:pPr>
    </w:p>
    <w:p w:rsidR="00324F26" w:rsidRDefault="00324F26"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Default="000A1A5D" w:rsidP="00324F26">
      <w:pPr>
        <w:rPr>
          <w:rFonts w:ascii="Times New Roman" w:hAnsi="Times New Roman" w:cs="Times New Roman"/>
        </w:rPr>
      </w:pPr>
    </w:p>
    <w:p w:rsidR="000A1A5D" w:rsidRPr="0030736E" w:rsidRDefault="000A1A5D" w:rsidP="00324F26">
      <w:pPr>
        <w:rPr>
          <w:rFonts w:ascii="Times New Roman" w:hAnsi="Times New Roman" w:cs="Times New Roman"/>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98"/>
        <w:gridCol w:w="1454"/>
        <w:gridCol w:w="1606"/>
        <w:gridCol w:w="536"/>
        <w:gridCol w:w="1223"/>
        <w:gridCol w:w="1533"/>
      </w:tblGrid>
      <w:tr w:rsidR="00324F26" w:rsidRPr="0030736E" w:rsidTr="00874382">
        <w:tc>
          <w:tcPr>
            <w:tcW w:w="4352"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rPr>
              <w:lastRenderedPageBreak/>
              <w:br w:type="page"/>
            </w:r>
            <w:r w:rsidRPr="0030736E">
              <w:rPr>
                <w:rFonts w:ascii="Times New Roman" w:hAnsi="Times New Roman" w:cs="Times New Roman"/>
                <w:b/>
                <w:sz w:val="24"/>
                <w:szCs w:val="24"/>
              </w:rPr>
              <w:t>Course No.: AGCH 503</w:t>
            </w:r>
          </w:p>
          <w:p w:rsidR="00324F26" w:rsidRPr="0030736E" w:rsidRDefault="00324F26" w:rsidP="00874382">
            <w:pPr>
              <w:spacing w:after="120" w:line="240" w:lineRule="auto"/>
              <w:rPr>
                <w:rFonts w:ascii="Times New Roman" w:hAnsi="Times New Roman" w:cs="Times New Roman"/>
                <w:b/>
                <w:sz w:val="24"/>
                <w:szCs w:val="24"/>
              </w:rPr>
            </w:pPr>
            <w:r w:rsidRPr="0030736E">
              <w:rPr>
                <w:rFonts w:ascii="Times New Roman" w:hAnsi="Times New Roman" w:cs="Times New Roman"/>
                <w:b/>
                <w:sz w:val="24"/>
                <w:szCs w:val="24"/>
              </w:rPr>
              <w:t>Course Title: Colloid Chemistry in Relation to Plant Nutrition (Compulsory)</w:t>
            </w:r>
          </w:p>
        </w:tc>
        <w:tc>
          <w:tcPr>
            <w:tcW w:w="2142"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lang w:eastAsia="ja-JP"/>
              </w:rPr>
              <w:t>Credit Hours: 03</w:t>
            </w:r>
          </w:p>
        </w:tc>
        <w:tc>
          <w:tcPr>
            <w:tcW w:w="2756"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Semester: January-June</w:t>
            </w:r>
          </w:p>
        </w:tc>
      </w:tr>
      <w:tr w:rsidR="00324F26" w:rsidRPr="0030736E" w:rsidTr="00874382">
        <w:trPr>
          <w:trHeight w:hRule="exact" w:val="1747"/>
        </w:trPr>
        <w:tc>
          <w:tcPr>
            <w:tcW w:w="9250" w:type="dxa"/>
            <w:gridSpan w:val="6"/>
          </w:tcPr>
          <w:p w:rsidR="00324F26" w:rsidRPr="0030736E" w:rsidRDefault="00324F26" w:rsidP="00874382">
            <w:pPr>
              <w:spacing w:before="120" w:after="120"/>
              <w:rPr>
                <w:rFonts w:ascii="Times New Roman" w:hAnsi="Times New Roman" w:cs="Times New Roman"/>
                <w:color w:val="000000"/>
                <w:sz w:val="24"/>
                <w:szCs w:val="24"/>
                <w:shd w:val="clear" w:color="auto" w:fill="FFFFFF"/>
              </w:rPr>
            </w:pPr>
            <w:r w:rsidRPr="0030736E">
              <w:rPr>
                <w:rFonts w:ascii="Times New Roman" w:hAnsi="Times New Roman" w:cs="Times New Roman"/>
                <w:b/>
                <w:sz w:val="24"/>
                <w:szCs w:val="24"/>
                <w:lang w:eastAsia="ja-JP"/>
              </w:rPr>
              <w:t xml:space="preserve">Rationale: </w:t>
            </w:r>
            <w:r w:rsidRPr="0030736E">
              <w:rPr>
                <w:rFonts w:ascii="Times New Roman" w:hAnsi="Times New Roman" w:cs="Times New Roman"/>
                <w:color w:val="000000"/>
                <w:sz w:val="24"/>
                <w:szCs w:val="24"/>
                <w:shd w:val="clear" w:color="auto" w:fill="FFFFFF"/>
              </w:rPr>
              <w:t xml:space="preserve">Colloid chemistry/ soil colloid plays an important role in the release, transfer, uptake and utilization of plant nutrients by the plant. This course will </w:t>
            </w:r>
            <w:proofErr w:type="spellStart"/>
            <w:r w:rsidRPr="0030736E">
              <w:rPr>
                <w:rFonts w:ascii="Times New Roman" w:hAnsi="Times New Roman" w:cs="Times New Roman"/>
                <w:color w:val="000000"/>
                <w:sz w:val="24"/>
                <w:szCs w:val="24"/>
                <w:shd w:val="clear" w:color="auto" w:fill="FFFFFF"/>
              </w:rPr>
              <w:t>expertize</w:t>
            </w:r>
            <w:proofErr w:type="spellEnd"/>
            <w:r w:rsidRPr="0030736E">
              <w:rPr>
                <w:rFonts w:ascii="Times New Roman" w:hAnsi="Times New Roman" w:cs="Times New Roman"/>
                <w:color w:val="000000"/>
                <w:sz w:val="24"/>
                <w:szCs w:val="24"/>
                <w:shd w:val="clear" w:color="auto" w:fill="FFFFFF"/>
              </w:rPr>
              <w:t xml:space="preserve"> the students regarding basic and applied knowledge on chemistry of colloids in relation to plant nutrition. </w:t>
            </w:r>
            <w:r w:rsidRPr="0030736E">
              <w:rPr>
                <w:rFonts w:ascii="Times New Roman" w:hAnsi="Times New Roman" w:cs="Times New Roman"/>
                <w:sz w:val="24"/>
                <w:szCs w:val="24"/>
              </w:rPr>
              <w:t>Agricultural chemists are then projected to have knowledge on different types of colloids and their relationship between plant-soil systems.</w:t>
            </w:r>
          </w:p>
        </w:tc>
      </w:tr>
      <w:tr w:rsidR="00324F26" w:rsidRPr="0030736E" w:rsidTr="00874382">
        <w:trPr>
          <w:trHeight w:hRule="exact" w:val="1621"/>
        </w:trPr>
        <w:tc>
          <w:tcPr>
            <w:tcW w:w="9250" w:type="dxa"/>
            <w:gridSpan w:val="6"/>
          </w:tcPr>
          <w:p w:rsidR="00324F26" w:rsidRPr="0030736E" w:rsidRDefault="00324F26" w:rsidP="00874382">
            <w:pPr>
              <w:shd w:val="clear" w:color="auto" w:fill="FFFFFF"/>
              <w:spacing w:before="120" w:after="0" w:line="240" w:lineRule="auto"/>
              <w:outlineLvl w:val="0"/>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Outcomes:</w:t>
            </w:r>
          </w:p>
          <w:p w:rsidR="00324F26" w:rsidRPr="0030736E" w:rsidRDefault="00324F26" w:rsidP="00324F26">
            <w:pPr>
              <w:pStyle w:val="ListParagraph"/>
              <w:numPr>
                <w:ilvl w:val="0"/>
                <w:numId w:val="18"/>
              </w:numPr>
              <w:shd w:val="clear" w:color="auto" w:fill="FFFFFF"/>
              <w:spacing w:after="0" w:line="240" w:lineRule="auto"/>
              <w:outlineLvl w:val="0"/>
              <w:rPr>
                <w:rFonts w:ascii="Times New Roman" w:hAnsi="Times New Roman" w:cs="Times New Roman"/>
                <w:b/>
                <w:sz w:val="24"/>
                <w:szCs w:val="24"/>
                <w:lang w:eastAsia="ja-JP"/>
              </w:rPr>
            </w:pPr>
            <w:r w:rsidRPr="0030736E">
              <w:rPr>
                <w:rFonts w:ascii="Times New Roman" w:hAnsi="Times New Roman" w:cs="Times New Roman"/>
                <w:sz w:val="24"/>
                <w:szCs w:val="24"/>
              </w:rPr>
              <w:t>Summarize the nature and types of colloids and their properties</w:t>
            </w:r>
          </w:p>
          <w:p w:rsidR="00324F26" w:rsidRPr="0030736E" w:rsidRDefault="00324F26" w:rsidP="00324F26">
            <w:pPr>
              <w:pStyle w:val="ListParagraph"/>
              <w:numPr>
                <w:ilvl w:val="0"/>
                <w:numId w:val="18"/>
              </w:numPr>
              <w:shd w:val="clear" w:color="auto" w:fill="FFFFFF"/>
              <w:spacing w:after="0" w:line="240" w:lineRule="auto"/>
              <w:outlineLvl w:val="0"/>
              <w:rPr>
                <w:rFonts w:ascii="Times New Roman" w:hAnsi="Times New Roman" w:cs="Times New Roman"/>
                <w:b/>
                <w:sz w:val="24"/>
                <w:szCs w:val="24"/>
                <w:lang w:eastAsia="ja-JP"/>
              </w:rPr>
            </w:pPr>
            <w:r w:rsidRPr="0030736E">
              <w:rPr>
                <w:rFonts w:ascii="Times New Roman" w:hAnsi="Times New Roman" w:cs="Times New Roman"/>
                <w:sz w:val="24"/>
                <w:szCs w:val="24"/>
              </w:rPr>
              <w:t xml:space="preserve">Generalize the </w:t>
            </w:r>
            <w:proofErr w:type="spellStart"/>
            <w:r w:rsidRPr="0030736E">
              <w:rPr>
                <w:rFonts w:ascii="Times New Roman" w:hAnsi="Times New Roman" w:cs="Times New Roman"/>
                <w:sz w:val="24"/>
                <w:szCs w:val="24"/>
              </w:rPr>
              <w:t>cation</w:t>
            </w:r>
            <w:proofErr w:type="spellEnd"/>
            <w:r w:rsidRPr="0030736E">
              <w:rPr>
                <w:rFonts w:ascii="Times New Roman" w:hAnsi="Times New Roman" w:cs="Times New Roman"/>
                <w:sz w:val="24"/>
                <w:szCs w:val="24"/>
              </w:rPr>
              <w:t xml:space="preserve"> and anion exchange in soils and plants  </w:t>
            </w:r>
          </w:p>
          <w:p w:rsidR="00324F26" w:rsidRPr="0030736E" w:rsidRDefault="00324F26" w:rsidP="00324F26">
            <w:pPr>
              <w:pStyle w:val="ListParagraph"/>
              <w:numPr>
                <w:ilvl w:val="0"/>
                <w:numId w:val="18"/>
              </w:numPr>
              <w:shd w:val="clear" w:color="auto" w:fill="FFFFFF"/>
              <w:spacing w:after="0" w:line="240" w:lineRule="auto"/>
              <w:outlineLvl w:val="0"/>
              <w:rPr>
                <w:rFonts w:ascii="Times New Roman" w:hAnsi="Times New Roman" w:cs="Times New Roman"/>
                <w:b/>
                <w:sz w:val="24"/>
                <w:szCs w:val="24"/>
                <w:lang w:eastAsia="ja-JP"/>
              </w:rPr>
            </w:pPr>
            <w:r w:rsidRPr="0030736E">
              <w:rPr>
                <w:rFonts w:ascii="Times New Roman" w:hAnsi="Times New Roman" w:cs="Times New Roman"/>
                <w:sz w:val="24"/>
                <w:szCs w:val="24"/>
                <w:lang w:eastAsia="ja-JP"/>
              </w:rPr>
              <w:t>Interpret the laws governing ionic reactions</w:t>
            </w:r>
          </w:p>
          <w:p w:rsidR="00324F26" w:rsidRPr="0030736E" w:rsidRDefault="00324F26" w:rsidP="00324F26">
            <w:pPr>
              <w:pStyle w:val="ListParagraph"/>
              <w:numPr>
                <w:ilvl w:val="0"/>
                <w:numId w:val="18"/>
              </w:numPr>
              <w:shd w:val="clear" w:color="auto" w:fill="FFFFFF"/>
              <w:spacing w:after="120" w:line="240" w:lineRule="auto"/>
              <w:outlineLvl w:val="0"/>
              <w:rPr>
                <w:rFonts w:ascii="Times New Roman" w:hAnsi="Times New Roman" w:cs="Times New Roman"/>
                <w:b/>
                <w:sz w:val="24"/>
                <w:szCs w:val="24"/>
                <w:lang w:eastAsia="ja-JP"/>
              </w:rPr>
            </w:pPr>
            <w:r w:rsidRPr="0030736E">
              <w:rPr>
                <w:rFonts w:ascii="Times New Roman" w:hAnsi="Times New Roman" w:cs="Times New Roman"/>
                <w:sz w:val="24"/>
                <w:szCs w:val="24"/>
              </w:rPr>
              <w:t>Describe</w:t>
            </w:r>
            <w:r w:rsidRPr="0030736E">
              <w:rPr>
                <w:rFonts w:ascii="Times New Roman" w:hAnsi="Times New Roman" w:cs="Times New Roman"/>
                <w:sz w:val="24"/>
                <w:szCs w:val="24"/>
                <w:lang w:eastAsia="ja-JP"/>
              </w:rPr>
              <w:t xml:space="preserve"> nutrients accumulation and metabolism in plants</w:t>
            </w:r>
          </w:p>
        </w:tc>
      </w:tr>
      <w:tr w:rsidR="00324F26" w:rsidRPr="0030736E" w:rsidTr="00874382">
        <w:tc>
          <w:tcPr>
            <w:tcW w:w="2898" w:type="dxa"/>
            <w:shd w:val="clear" w:color="auto" w:fill="auto"/>
          </w:tcPr>
          <w:p w:rsidR="00324F26" w:rsidRPr="0030736E" w:rsidRDefault="00324F26" w:rsidP="00874382">
            <w:pPr>
              <w:spacing w:before="120"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Intended Learning Outcomes (ILOs)</w:t>
            </w:r>
          </w:p>
          <w:p w:rsidR="00324F26" w:rsidRPr="0030736E" w:rsidRDefault="00324F26" w:rsidP="00874382">
            <w:pPr>
              <w:spacing w:before="120" w:after="0" w:line="240" w:lineRule="auto"/>
              <w:rPr>
                <w:rFonts w:ascii="Times New Roman" w:hAnsi="Times New Roman" w:cs="Times New Roman"/>
                <w:b/>
                <w:sz w:val="24"/>
                <w:szCs w:val="24"/>
                <w:lang w:eastAsia="ja-JP"/>
              </w:rPr>
            </w:pPr>
            <w:r w:rsidRPr="0030736E">
              <w:rPr>
                <w:rFonts w:ascii="Times New Roman" w:hAnsi="Times New Roman" w:cs="Times New Roman"/>
                <w:sz w:val="24"/>
                <w:szCs w:val="24"/>
                <w:lang w:eastAsia="ja-JP"/>
              </w:rPr>
              <w:t>The students will able to-</w:t>
            </w:r>
          </w:p>
        </w:tc>
        <w:tc>
          <w:tcPr>
            <w:tcW w:w="3060" w:type="dxa"/>
            <w:gridSpan w:val="2"/>
            <w:shd w:val="clear" w:color="auto" w:fill="auto"/>
          </w:tcPr>
          <w:p w:rsidR="00324F26" w:rsidRPr="0030736E" w:rsidRDefault="00324F26" w:rsidP="00874382">
            <w:pPr>
              <w:spacing w:before="120" w:after="0" w:line="240" w:lineRule="auto"/>
              <w:ind w:left="-14"/>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Content</w:t>
            </w:r>
          </w:p>
        </w:tc>
        <w:tc>
          <w:tcPr>
            <w:tcW w:w="1759" w:type="dxa"/>
            <w:gridSpan w:val="2"/>
            <w:shd w:val="clear" w:color="auto" w:fill="auto"/>
          </w:tcPr>
          <w:p w:rsidR="00324F26" w:rsidRPr="0030736E" w:rsidRDefault="00324F26" w:rsidP="00874382">
            <w:pPr>
              <w:spacing w:before="120"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Teaching- Learning Strategies</w:t>
            </w:r>
          </w:p>
        </w:tc>
        <w:tc>
          <w:tcPr>
            <w:tcW w:w="1533" w:type="dxa"/>
            <w:shd w:val="clear" w:color="auto" w:fill="auto"/>
          </w:tcPr>
          <w:p w:rsidR="00324F26" w:rsidRPr="0030736E" w:rsidRDefault="00324F26" w:rsidP="00874382">
            <w:pPr>
              <w:spacing w:before="120"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Assessment Strategies</w:t>
            </w:r>
          </w:p>
        </w:tc>
      </w:tr>
      <w:tr w:rsidR="00324F26" w:rsidRPr="0030736E" w:rsidTr="00874382">
        <w:trPr>
          <w:trHeight w:val="2150"/>
        </w:trPr>
        <w:tc>
          <w:tcPr>
            <w:tcW w:w="2898" w:type="dxa"/>
          </w:tcPr>
          <w:p w:rsidR="00324F26" w:rsidRPr="0030736E" w:rsidRDefault="00324F26" w:rsidP="00324F26">
            <w:pPr>
              <w:pStyle w:val="ListParagraph"/>
              <w:numPr>
                <w:ilvl w:val="0"/>
                <w:numId w:val="19"/>
              </w:numPr>
              <w:spacing w:before="120" w:after="0"/>
              <w:ind w:left="159" w:hanging="202"/>
              <w:rPr>
                <w:rFonts w:ascii="Times New Roman" w:hAnsi="Times New Roman" w:cs="Times New Roman"/>
                <w:sz w:val="24"/>
                <w:szCs w:val="24"/>
              </w:rPr>
            </w:pPr>
            <w:r w:rsidRPr="0030736E">
              <w:rPr>
                <w:rFonts w:ascii="Times New Roman" w:hAnsi="Times New Roman" w:cs="Times New Roman"/>
                <w:sz w:val="24"/>
                <w:szCs w:val="24"/>
              </w:rPr>
              <w:t>Describe different types of colloids</w:t>
            </w:r>
          </w:p>
          <w:p w:rsidR="00324F26" w:rsidRPr="0030736E" w:rsidRDefault="00324F26" w:rsidP="00324F26">
            <w:pPr>
              <w:pStyle w:val="ListParagraph"/>
              <w:numPr>
                <w:ilvl w:val="0"/>
                <w:numId w:val="19"/>
              </w:numPr>
              <w:spacing w:after="0"/>
              <w:ind w:left="162" w:hanging="207"/>
              <w:rPr>
                <w:rFonts w:ascii="Times New Roman" w:hAnsi="Times New Roman" w:cs="Times New Roman"/>
                <w:sz w:val="24"/>
                <w:szCs w:val="24"/>
              </w:rPr>
            </w:pPr>
            <w:r w:rsidRPr="0030736E">
              <w:rPr>
                <w:rFonts w:ascii="Times New Roman" w:hAnsi="Times New Roman" w:cs="Times New Roman"/>
                <w:sz w:val="24"/>
                <w:szCs w:val="24"/>
              </w:rPr>
              <w:t xml:space="preserve"> Gather knowledge about mineralogy of silicate clay  and </w:t>
            </w:r>
            <w:proofErr w:type="spellStart"/>
            <w:r w:rsidRPr="0030736E">
              <w:rPr>
                <w:rFonts w:ascii="Times New Roman" w:hAnsi="Times New Roman" w:cs="Times New Roman"/>
                <w:sz w:val="24"/>
                <w:szCs w:val="24"/>
              </w:rPr>
              <w:t>humic</w:t>
            </w:r>
            <w:proofErr w:type="spellEnd"/>
            <w:r w:rsidRPr="0030736E">
              <w:rPr>
                <w:rFonts w:ascii="Times New Roman" w:hAnsi="Times New Roman" w:cs="Times New Roman"/>
                <w:sz w:val="24"/>
                <w:szCs w:val="24"/>
              </w:rPr>
              <w:t xml:space="preserve"> colloids</w:t>
            </w:r>
          </w:p>
          <w:p w:rsidR="00324F26" w:rsidRPr="0030736E" w:rsidRDefault="00324F26" w:rsidP="00324F26">
            <w:pPr>
              <w:pStyle w:val="ListParagraph"/>
              <w:numPr>
                <w:ilvl w:val="0"/>
                <w:numId w:val="19"/>
              </w:numPr>
              <w:spacing w:after="0"/>
              <w:ind w:left="162" w:hanging="207"/>
              <w:rPr>
                <w:rFonts w:ascii="Times New Roman" w:hAnsi="Times New Roman" w:cs="Times New Roman"/>
                <w:sz w:val="24"/>
                <w:szCs w:val="24"/>
                <w:lang w:eastAsia="ja-JP"/>
              </w:rPr>
            </w:pPr>
            <w:r w:rsidRPr="0030736E">
              <w:rPr>
                <w:rFonts w:ascii="Times New Roman" w:hAnsi="Times New Roman" w:cs="Times New Roman"/>
                <w:sz w:val="24"/>
                <w:szCs w:val="24"/>
              </w:rPr>
              <w:t>Achieve knowledge about charge development</w:t>
            </w:r>
          </w:p>
        </w:tc>
        <w:tc>
          <w:tcPr>
            <w:tcW w:w="3060" w:type="dxa"/>
            <w:gridSpan w:val="2"/>
          </w:tcPr>
          <w:p w:rsidR="00324F26" w:rsidRPr="0030736E" w:rsidRDefault="00324F26" w:rsidP="00874382">
            <w:pPr>
              <w:spacing w:before="120" w:after="0" w:line="240" w:lineRule="auto"/>
              <w:rPr>
                <w:rFonts w:ascii="Times New Roman" w:hAnsi="Times New Roman" w:cs="Times New Roman"/>
                <w:b/>
                <w:sz w:val="24"/>
                <w:szCs w:val="24"/>
              </w:rPr>
            </w:pPr>
            <w:r w:rsidRPr="0030736E">
              <w:rPr>
                <w:rFonts w:ascii="Times New Roman" w:hAnsi="Times New Roman" w:cs="Times New Roman"/>
                <w:b/>
                <w:sz w:val="24"/>
                <w:szCs w:val="24"/>
              </w:rPr>
              <w:t xml:space="preserve">Colloid Chemistry: </w:t>
            </w:r>
          </w:p>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 xml:space="preserve">Nature and types of colloids, properties and mineralogical organization of silicate clay and </w:t>
            </w:r>
            <w:proofErr w:type="spellStart"/>
            <w:r w:rsidRPr="0030736E">
              <w:rPr>
                <w:rFonts w:ascii="Times New Roman" w:hAnsi="Times New Roman" w:cs="Times New Roman"/>
                <w:sz w:val="24"/>
                <w:szCs w:val="24"/>
              </w:rPr>
              <w:t>humic</w:t>
            </w:r>
            <w:proofErr w:type="spellEnd"/>
            <w:r w:rsidRPr="0030736E">
              <w:rPr>
                <w:rFonts w:ascii="Times New Roman" w:hAnsi="Times New Roman" w:cs="Times New Roman"/>
                <w:sz w:val="24"/>
                <w:szCs w:val="24"/>
              </w:rPr>
              <w:t xml:space="preserve"> colloids; development of charges of soil colloids </w:t>
            </w:r>
          </w:p>
        </w:tc>
        <w:tc>
          <w:tcPr>
            <w:tcW w:w="1759" w:type="dxa"/>
            <w:gridSpan w:val="2"/>
          </w:tcPr>
          <w:p w:rsidR="00324F26" w:rsidRPr="0030736E" w:rsidRDefault="00324F26" w:rsidP="00874382">
            <w:pPr>
              <w:spacing w:before="120"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ind w:left="-18"/>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tc>
        <w:tc>
          <w:tcPr>
            <w:tcW w:w="1533" w:type="dxa"/>
          </w:tcPr>
          <w:p w:rsidR="00324F26" w:rsidRPr="0030736E" w:rsidRDefault="00324F26" w:rsidP="00874382">
            <w:pPr>
              <w:spacing w:before="120"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MCQ//Quiz</w:t>
            </w:r>
          </w:p>
          <w:p w:rsidR="00324F26" w:rsidRPr="0030736E" w:rsidRDefault="00324F26" w:rsidP="00874382">
            <w:pPr>
              <w:spacing w:after="0"/>
              <w:ind w:left="203" w:hanging="203"/>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tc>
      </w:tr>
      <w:tr w:rsidR="00324F26" w:rsidRPr="0030736E" w:rsidTr="00874382">
        <w:trPr>
          <w:trHeight w:val="2438"/>
        </w:trPr>
        <w:tc>
          <w:tcPr>
            <w:tcW w:w="2898" w:type="dxa"/>
          </w:tcPr>
          <w:p w:rsidR="00324F26" w:rsidRPr="0030736E" w:rsidRDefault="00324F26" w:rsidP="00324F26">
            <w:pPr>
              <w:pStyle w:val="ListParagraph"/>
              <w:numPr>
                <w:ilvl w:val="0"/>
                <w:numId w:val="19"/>
              </w:numPr>
              <w:spacing w:after="0"/>
              <w:ind w:left="162" w:hanging="207"/>
              <w:rPr>
                <w:rFonts w:ascii="Times New Roman" w:hAnsi="Times New Roman" w:cs="Times New Roman"/>
                <w:sz w:val="24"/>
                <w:szCs w:val="24"/>
              </w:rPr>
            </w:pPr>
            <w:r w:rsidRPr="0030736E">
              <w:rPr>
                <w:rFonts w:ascii="Times New Roman" w:hAnsi="Times New Roman" w:cs="Times New Roman"/>
                <w:sz w:val="24"/>
                <w:szCs w:val="24"/>
                <w:lang w:eastAsia="ja-JP"/>
              </w:rPr>
              <w:t xml:space="preserve">Interpret the </w:t>
            </w:r>
            <w:proofErr w:type="spellStart"/>
            <w:r w:rsidRPr="0030736E">
              <w:rPr>
                <w:rFonts w:ascii="Times New Roman" w:hAnsi="Times New Roman" w:cs="Times New Roman"/>
                <w:sz w:val="24"/>
                <w:szCs w:val="24"/>
                <w:lang w:eastAsia="ja-JP"/>
              </w:rPr>
              <w:t>cation</w:t>
            </w:r>
            <w:proofErr w:type="spellEnd"/>
            <w:r w:rsidRPr="0030736E">
              <w:rPr>
                <w:rFonts w:ascii="Times New Roman" w:hAnsi="Times New Roman" w:cs="Times New Roman"/>
                <w:sz w:val="24"/>
                <w:szCs w:val="24"/>
                <w:lang w:eastAsia="ja-JP"/>
              </w:rPr>
              <w:t xml:space="preserve"> and anion retentions</w:t>
            </w:r>
          </w:p>
          <w:p w:rsidR="00324F26" w:rsidRPr="0030736E" w:rsidRDefault="00324F26" w:rsidP="00324F26">
            <w:pPr>
              <w:pStyle w:val="ListParagraph"/>
              <w:numPr>
                <w:ilvl w:val="0"/>
                <w:numId w:val="19"/>
              </w:numPr>
              <w:spacing w:after="0"/>
              <w:ind w:left="162" w:hanging="207"/>
              <w:rPr>
                <w:rFonts w:ascii="Times New Roman" w:hAnsi="Times New Roman" w:cs="Times New Roman"/>
                <w:sz w:val="24"/>
                <w:szCs w:val="24"/>
              </w:rPr>
            </w:pPr>
            <w:r w:rsidRPr="0030736E">
              <w:rPr>
                <w:rFonts w:ascii="Times New Roman" w:hAnsi="Times New Roman" w:cs="Times New Roman"/>
                <w:bCs/>
                <w:sz w:val="24"/>
                <w:szCs w:val="24"/>
              </w:rPr>
              <w:t>Illustrate about nutrient fluxes in soil –plant system</w:t>
            </w:r>
          </w:p>
        </w:tc>
        <w:tc>
          <w:tcPr>
            <w:tcW w:w="3060"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 xml:space="preserve">Nutrients flux in soils and plants: </w:t>
            </w:r>
            <w:r w:rsidRPr="0030736E">
              <w:rPr>
                <w:rFonts w:ascii="Times New Roman" w:hAnsi="Times New Roman" w:cs="Times New Roman"/>
                <w:sz w:val="24"/>
                <w:szCs w:val="24"/>
              </w:rPr>
              <w:t xml:space="preserve">Nutrients absorption in soil-plant system; </w:t>
            </w:r>
            <w:r w:rsidRPr="0030736E">
              <w:rPr>
                <w:rFonts w:ascii="Times New Roman" w:hAnsi="Times New Roman" w:cs="Times New Roman"/>
                <w:bCs/>
                <w:sz w:val="24"/>
                <w:szCs w:val="24"/>
              </w:rPr>
              <w:t>movement of nutrients from soil to plant roots. Nutrient uptake mechanism from soil to plant roots. Active and passive ion transport; root cell membrane integrity</w:t>
            </w:r>
          </w:p>
        </w:tc>
        <w:tc>
          <w:tcPr>
            <w:tcW w:w="1759"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ind w:left="-18"/>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tc>
        <w:tc>
          <w:tcPr>
            <w:tcW w:w="1533"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MCQ//Quiz</w:t>
            </w:r>
          </w:p>
          <w:p w:rsidR="00324F26" w:rsidRPr="0030736E" w:rsidRDefault="00324F26" w:rsidP="00874382">
            <w:pPr>
              <w:spacing w:after="0"/>
              <w:ind w:left="113" w:hanging="113"/>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w:t>
            </w:r>
          </w:p>
        </w:tc>
      </w:tr>
      <w:tr w:rsidR="00324F26" w:rsidRPr="0030736E" w:rsidTr="00874382">
        <w:trPr>
          <w:trHeight w:val="800"/>
        </w:trPr>
        <w:tc>
          <w:tcPr>
            <w:tcW w:w="2898" w:type="dxa"/>
          </w:tcPr>
          <w:p w:rsidR="00324F26" w:rsidRPr="0030736E" w:rsidRDefault="00324F26" w:rsidP="00324F26">
            <w:pPr>
              <w:pStyle w:val="ListParagraph"/>
              <w:numPr>
                <w:ilvl w:val="0"/>
                <w:numId w:val="19"/>
              </w:numPr>
              <w:spacing w:after="0"/>
              <w:ind w:left="162" w:hanging="207"/>
              <w:rPr>
                <w:rFonts w:ascii="Times New Roman" w:hAnsi="Times New Roman" w:cs="Times New Roman"/>
                <w:sz w:val="24"/>
                <w:szCs w:val="24"/>
              </w:rPr>
            </w:pPr>
            <w:r w:rsidRPr="0030736E">
              <w:rPr>
                <w:rFonts w:ascii="Times New Roman" w:hAnsi="Times New Roman" w:cs="Times New Roman"/>
                <w:sz w:val="24"/>
                <w:szCs w:val="24"/>
              </w:rPr>
              <w:t xml:space="preserve">Describe </w:t>
            </w:r>
            <w:proofErr w:type="spellStart"/>
            <w:r w:rsidRPr="0030736E">
              <w:rPr>
                <w:rFonts w:ascii="Times New Roman" w:hAnsi="Times New Roman" w:cs="Times New Roman"/>
                <w:sz w:val="24"/>
                <w:szCs w:val="24"/>
              </w:rPr>
              <w:t>cation</w:t>
            </w:r>
            <w:proofErr w:type="spellEnd"/>
            <w:r w:rsidRPr="0030736E">
              <w:rPr>
                <w:rFonts w:ascii="Times New Roman" w:hAnsi="Times New Roman" w:cs="Times New Roman"/>
                <w:sz w:val="24"/>
                <w:szCs w:val="24"/>
              </w:rPr>
              <w:t xml:space="preserve"> exchange capacity</w:t>
            </w:r>
          </w:p>
          <w:p w:rsidR="00324F26" w:rsidRPr="0030736E" w:rsidRDefault="00324F26" w:rsidP="00324F26">
            <w:pPr>
              <w:pStyle w:val="ListParagraph"/>
              <w:numPr>
                <w:ilvl w:val="0"/>
                <w:numId w:val="19"/>
              </w:numPr>
              <w:spacing w:after="0"/>
              <w:ind w:left="162" w:hanging="207"/>
              <w:rPr>
                <w:rFonts w:ascii="Times New Roman" w:hAnsi="Times New Roman" w:cs="Times New Roman"/>
                <w:sz w:val="24"/>
                <w:szCs w:val="24"/>
                <w:lang w:eastAsia="ja-JP"/>
              </w:rPr>
            </w:pPr>
            <w:r w:rsidRPr="0030736E">
              <w:rPr>
                <w:rFonts w:ascii="Times New Roman" w:hAnsi="Times New Roman" w:cs="Times New Roman"/>
                <w:sz w:val="24"/>
                <w:szCs w:val="24"/>
                <w:lang w:eastAsia="ja-JP"/>
              </w:rPr>
              <w:t>Interpret</w:t>
            </w:r>
            <w:r w:rsidRPr="0030736E">
              <w:rPr>
                <w:rFonts w:ascii="Times New Roman" w:hAnsi="Times New Roman" w:cs="Times New Roman"/>
                <w:sz w:val="24"/>
                <w:szCs w:val="24"/>
              </w:rPr>
              <w:t xml:space="preserve"> the antagonistic and synergistic inter-action of nutrient ions in soil- plant system</w:t>
            </w:r>
          </w:p>
        </w:tc>
        <w:tc>
          <w:tcPr>
            <w:tcW w:w="3060" w:type="dxa"/>
            <w:gridSpan w:val="2"/>
          </w:tcPr>
          <w:p w:rsidR="00324F26" w:rsidRPr="0030736E" w:rsidRDefault="00324F26" w:rsidP="00874382">
            <w:pPr>
              <w:spacing w:after="0" w:line="240" w:lineRule="auto"/>
              <w:rPr>
                <w:rFonts w:ascii="Times New Roman" w:hAnsi="Times New Roman" w:cs="Times New Roman"/>
                <w:sz w:val="24"/>
                <w:szCs w:val="24"/>
              </w:rPr>
            </w:pPr>
            <w:proofErr w:type="spellStart"/>
            <w:r w:rsidRPr="0030736E">
              <w:rPr>
                <w:rFonts w:ascii="Times New Roman" w:hAnsi="Times New Roman" w:cs="Times New Roman"/>
                <w:b/>
                <w:sz w:val="24"/>
                <w:szCs w:val="24"/>
              </w:rPr>
              <w:t>Cation</w:t>
            </w:r>
            <w:proofErr w:type="spellEnd"/>
            <w:r w:rsidRPr="0030736E">
              <w:rPr>
                <w:rFonts w:ascii="Times New Roman" w:hAnsi="Times New Roman" w:cs="Times New Roman"/>
                <w:b/>
                <w:sz w:val="24"/>
                <w:szCs w:val="24"/>
              </w:rPr>
              <w:t xml:space="preserve"> and anion retention: </w:t>
            </w:r>
          </w:p>
          <w:p w:rsidR="00324F26" w:rsidRPr="0030736E" w:rsidRDefault="00324F26" w:rsidP="00874382">
            <w:pPr>
              <w:spacing w:after="0" w:line="240" w:lineRule="auto"/>
              <w:rPr>
                <w:rFonts w:ascii="Times New Roman" w:hAnsi="Times New Roman" w:cs="Times New Roman"/>
                <w:sz w:val="24"/>
                <w:szCs w:val="24"/>
              </w:rPr>
            </w:pPr>
            <w:proofErr w:type="spellStart"/>
            <w:r w:rsidRPr="0030736E">
              <w:rPr>
                <w:rFonts w:ascii="Times New Roman" w:hAnsi="Times New Roman" w:cs="Times New Roman"/>
                <w:sz w:val="24"/>
                <w:szCs w:val="24"/>
              </w:rPr>
              <w:t>Cation</w:t>
            </w:r>
            <w:proofErr w:type="spellEnd"/>
            <w:r w:rsidRPr="0030736E">
              <w:rPr>
                <w:rFonts w:ascii="Times New Roman" w:hAnsi="Times New Roman" w:cs="Times New Roman"/>
                <w:sz w:val="24"/>
                <w:szCs w:val="24"/>
              </w:rPr>
              <w:t xml:space="preserve"> selectivity and exchangeable </w:t>
            </w:r>
            <w:proofErr w:type="spellStart"/>
            <w:r w:rsidRPr="0030736E">
              <w:rPr>
                <w:rFonts w:ascii="Times New Roman" w:hAnsi="Times New Roman" w:cs="Times New Roman"/>
                <w:sz w:val="24"/>
                <w:szCs w:val="24"/>
              </w:rPr>
              <w:t>cation</w:t>
            </w:r>
            <w:proofErr w:type="spellEnd"/>
            <w:r w:rsidRPr="0030736E">
              <w:rPr>
                <w:rFonts w:ascii="Times New Roman" w:hAnsi="Times New Roman" w:cs="Times New Roman"/>
                <w:sz w:val="24"/>
                <w:szCs w:val="24"/>
              </w:rPr>
              <w:t xml:space="preserve"> with its </w:t>
            </w:r>
            <w:proofErr w:type="spellStart"/>
            <w:r w:rsidRPr="0030736E">
              <w:rPr>
                <w:rFonts w:ascii="Times New Roman" w:hAnsi="Times New Roman" w:cs="Times New Roman"/>
                <w:sz w:val="24"/>
                <w:szCs w:val="24"/>
              </w:rPr>
              <w:t>cation</w:t>
            </w:r>
            <w:proofErr w:type="spellEnd"/>
            <w:r w:rsidRPr="0030736E">
              <w:rPr>
                <w:rFonts w:ascii="Times New Roman" w:hAnsi="Times New Roman" w:cs="Times New Roman"/>
                <w:sz w:val="24"/>
                <w:szCs w:val="24"/>
              </w:rPr>
              <w:t xml:space="preserve"> exchange equations; diffuse double layer; specific and non-specific anion retentions; </w:t>
            </w:r>
            <w:proofErr w:type="spellStart"/>
            <w:r w:rsidRPr="0030736E">
              <w:rPr>
                <w:rFonts w:ascii="Times New Roman" w:hAnsi="Times New Roman" w:cs="Times New Roman"/>
                <w:sz w:val="24"/>
                <w:szCs w:val="24"/>
              </w:rPr>
              <w:t>cation</w:t>
            </w:r>
            <w:proofErr w:type="spellEnd"/>
            <w:r w:rsidRPr="0030736E">
              <w:rPr>
                <w:rFonts w:ascii="Times New Roman" w:hAnsi="Times New Roman" w:cs="Times New Roman"/>
                <w:sz w:val="24"/>
                <w:szCs w:val="24"/>
              </w:rPr>
              <w:t xml:space="preserve"> and anion </w:t>
            </w:r>
            <w:r w:rsidRPr="0030736E">
              <w:rPr>
                <w:rFonts w:ascii="Times New Roman" w:hAnsi="Times New Roman" w:cs="Times New Roman"/>
                <w:sz w:val="24"/>
                <w:szCs w:val="24"/>
              </w:rPr>
              <w:lastRenderedPageBreak/>
              <w:t>exchange. Antagonistic and</w:t>
            </w:r>
            <w:r w:rsidR="007918F3">
              <w:rPr>
                <w:rFonts w:ascii="Times New Roman" w:hAnsi="Times New Roman" w:cs="Times New Roman"/>
                <w:sz w:val="24"/>
                <w:szCs w:val="24"/>
              </w:rPr>
              <w:t xml:space="preserve"> </w:t>
            </w:r>
            <w:r w:rsidRPr="0030736E">
              <w:rPr>
                <w:rFonts w:ascii="Times New Roman" w:hAnsi="Times New Roman" w:cs="Times New Roman"/>
                <w:sz w:val="24"/>
                <w:szCs w:val="24"/>
              </w:rPr>
              <w:t>synergistic interaction of nutrient ions in soil- plant system</w:t>
            </w:r>
          </w:p>
        </w:tc>
        <w:tc>
          <w:tcPr>
            <w:tcW w:w="1759"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Exercise</w:t>
            </w:r>
          </w:p>
        </w:tc>
        <w:tc>
          <w:tcPr>
            <w:tcW w:w="1533"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MCQ/Quiz</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w:t>
            </w:r>
          </w:p>
        </w:tc>
      </w:tr>
      <w:tr w:rsidR="00324F26" w:rsidRPr="0030736E" w:rsidTr="00874382">
        <w:trPr>
          <w:cantSplit/>
        </w:trPr>
        <w:tc>
          <w:tcPr>
            <w:tcW w:w="2898" w:type="dxa"/>
          </w:tcPr>
          <w:p w:rsidR="00324F26" w:rsidRPr="0030736E" w:rsidRDefault="00324F26" w:rsidP="00324F26">
            <w:pPr>
              <w:pStyle w:val="NoSpacing"/>
              <w:numPr>
                <w:ilvl w:val="0"/>
                <w:numId w:val="20"/>
              </w:numPr>
              <w:tabs>
                <w:tab w:val="left" w:pos="0"/>
              </w:tabs>
              <w:ind w:left="162" w:hanging="189"/>
              <w:rPr>
                <w:rFonts w:ascii="Times New Roman" w:hAnsi="Times New Roman"/>
                <w:sz w:val="24"/>
                <w:szCs w:val="24"/>
              </w:rPr>
            </w:pPr>
            <w:r w:rsidRPr="0030736E">
              <w:rPr>
                <w:rFonts w:ascii="Times New Roman" w:hAnsi="Times New Roman"/>
                <w:sz w:val="24"/>
                <w:szCs w:val="24"/>
                <w:lang w:eastAsia="ja-JP"/>
              </w:rPr>
              <w:lastRenderedPageBreak/>
              <w:t>Illustrate essential and beneficial nutrients</w:t>
            </w:r>
          </w:p>
          <w:p w:rsidR="00324F26" w:rsidRPr="0030736E" w:rsidRDefault="00324F26" w:rsidP="00324F26">
            <w:pPr>
              <w:pStyle w:val="NoSpacing"/>
              <w:numPr>
                <w:ilvl w:val="0"/>
                <w:numId w:val="20"/>
              </w:numPr>
              <w:shd w:val="clear" w:color="auto" w:fill="FFFFFF"/>
              <w:tabs>
                <w:tab w:val="left" w:pos="0"/>
              </w:tabs>
              <w:ind w:left="162" w:hanging="189"/>
              <w:outlineLvl w:val="0"/>
              <w:rPr>
                <w:rFonts w:ascii="Times New Roman" w:hAnsi="Times New Roman"/>
                <w:b/>
                <w:sz w:val="24"/>
                <w:szCs w:val="24"/>
                <w:lang w:eastAsia="ja-JP"/>
              </w:rPr>
            </w:pPr>
            <w:r w:rsidRPr="0030736E">
              <w:rPr>
                <w:rFonts w:ascii="Times New Roman" w:hAnsi="Times New Roman"/>
                <w:sz w:val="24"/>
                <w:szCs w:val="24"/>
              </w:rPr>
              <w:t>Summarize the functions of essential nutrient and their deficiencies and toxicities</w:t>
            </w:r>
          </w:p>
          <w:p w:rsidR="00324F26" w:rsidRPr="0030736E" w:rsidRDefault="00324F26" w:rsidP="00874382">
            <w:pPr>
              <w:pStyle w:val="NoSpacing"/>
              <w:tabs>
                <w:tab w:val="left" w:pos="0"/>
              </w:tabs>
              <w:ind w:left="162"/>
              <w:rPr>
                <w:rFonts w:ascii="Times New Roman" w:hAnsi="Times New Roman"/>
                <w:sz w:val="24"/>
                <w:szCs w:val="24"/>
              </w:rPr>
            </w:pPr>
          </w:p>
          <w:p w:rsidR="00324F26" w:rsidRPr="0030736E" w:rsidRDefault="00324F26" w:rsidP="00874382">
            <w:pPr>
              <w:rPr>
                <w:rFonts w:ascii="Times New Roman" w:hAnsi="Times New Roman" w:cs="Times New Roman"/>
                <w:color w:val="FF0000"/>
                <w:sz w:val="24"/>
                <w:szCs w:val="24"/>
                <w:lang w:eastAsia="ja-JP"/>
              </w:rPr>
            </w:pPr>
          </w:p>
        </w:tc>
        <w:tc>
          <w:tcPr>
            <w:tcW w:w="3060" w:type="dxa"/>
            <w:gridSpan w:val="2"/>
          </w:tcPr>
          <w:p w:rsidR="00324F26" w:rsidRPr="0030736E" w:rsidRDefault="00324F26" w:rsidP="00874382">
            <w:pPr>
              <w:spacing w:after="0"/>
              <w:rPr>
                <w:rFonts w:ascii="Times New Roman" w:hAnsi="Times New Roman" w:cs="Times New Roman"/>
                <w:color w:val="FF0000"/>
                <w:sz w:val="24"/>
                <w:szCs w:val="24"/>
              </w:rPr>
            </w:pPr>
            <w:r w:rsidRPr="0030736E">
              <w:rPr>
                <w:rFonts w:ascii="Times New Roman" w:hAnsi="Times New Roman" w:cs="Times New Roman"/>
                <w:b/>
                <w:sz w:val="24"/>
                <w:szCs w:val="24"/>
              </w:rPr>
              <w:t xml:space="preserve">Essential and </w:t>
            </w:r>
            <w:r w:rsidRPr="0030736E">
              <w:rPr>
                <w:rFonts w:ascii="Times New Roman" w:hAnsi="Times New Roman" w:cs="Times New Roman"/>
                <w:b/>
                <w:sz w:val="24"/>
                <w:szCs w:val="24"/>
                <w:lang w:eastAsia="ja-JP"/>
              </w:rPr>
              <w:t>beneficial</w:t>
            </w:r>
            <w:r w:rsidRPr="0030736E">
              <w:rPr>
                <w:rFonts w:ascii="Times New Roman" w:hAnsi="Times New Roman" w:cs="Times New Roman"/>
                <w:b/>
                <w:sz w:val="24"/>
                <w:szCs w:val="24"/>
              </w:rPr>
              <w:t xml:space="preserve"> nutrients: </w:t>
            </w:r>
            <w:r w:rsidRPr="0030736E">
              <w:rPr>
                <w:rFonts w:ascii="Times New Roman" w:hAnsi="Times New Roman" w:cs="Times New Roman"/>
                <w:sz w:val="24"/>
                <w:szCs w:val="24"/>
              </w:rPr>
              <w:t>History of essential nutrients and plant nutrition; available forms of</w:t>
            </w:r>
            <w:r w:rsidRPr="0030736E">
              <w:rPr>
                <w:rFonts w:ascii="Times New Roman" w:hAnsi="Times New Roman" w:cs="Times New Roman"/>
                <w:sz w:val="24"/>
                <w:szCs w:val="24"/>
                <w:lang w:eastAsia="ja-JP"/>
              </w:rPr>
              <w:t xml:space="preserve"> essential plant nutrients</w:t>
            </w:r>
            <w:r w:rsidRPr="0030736E">
              <w:rPr>
                <w:rFonts w:ascii="Times New Roman" w:hAnsi="Times New Roman" w:cs="Times New Roman"/>
                <w:sz w:val="24"/>
                <w:szCs w:val="24"/>
              </w:rPr>
              <w:t>, their classification; dissociation of minerals and ionization of nutrients; deficiency and toxicity levels of nutrients</w:t>
            </w:r>
          </w:p>
        </w:tc>
        <w:tc>
          <w:tcPr>
            <w:tcW w:w="1759"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 Presentation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Exercise</w:t>
            </w:r>
          </w:p>
        </w:tc>
        <w:tc>
          <w:tcPr>
            <w:tcW w:w="1533"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MCQ/Quiz</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p>
        </w:tc>
      </w:tr>
      <w:tr w:rsidR="00324F26" w:rsidRPr="0030736E" w:rsidTr="00874382">
        <w:tc>
          <w:tcPr>
            <w:tcW w:w="2898" w:type="dxa"/>
          </w:tcPr>
          <w:p w:rsidR="00324F26" w:rsidRPr="0030736E" w:rsidRDefault="00324F26" w:rsidP="00324F26">
            <w:pPr>
              <w:pStyle w:val="ListParagraph"/>
              <w:numPr>
                <w:ilvl w:val="0"/>
                <w:numId w:val="20"/>
              </w:numPr>
              <w:tabs>
                <w:tab w:val="left" w:pos="0"/>
              </w:tabs>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Evaluate nutrient accumulation and metabolism in plants</w:t>
            </w:r>
          </w:p>
          <w:p w:rsidR="00324F26" w:rsidRPr="0030736E" w:rsidRDefault="00324F26" w:rsidP="00324F26">
            <w:pPr>
              <w:pStyle w:val="ListParagraph"/>
              <w:numPr>
                <w:ilvl w:val="0"/>
                <w:numId w:val="20"/>
              </w:numPr>
              <w:tabs>
                <w:tab w:val="left" w:pos="0"/>
              </w:tabs>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rPr>
              <w:t>Discus about nutrients assimilation</w:t>
            </w:r>
          </w:p>
        </w:tc>
        <w:tc>
          <w:tcPr>
            <w:tcW w:w="3060" w:type="dxa"/>
            <w:gridSpan w:val="2"/>
          </w:tcPr>
          <w:p w:rsidR="00324F26" w:rsidRPr="0030736E" w:rsidRDefault="00324F26" w:rsidP="00874382">
            <w:pPr>
              <w:pStyle w:val="BodyTextIndent2"/>
              <w:spacing w:after="0" w:line="240" w:lineRule="auto"/>
              <w:ind w:left="-14"/>
              <w:rPr>
                <w:rFonts w:ascii="Times New Roman" w:hAnsi="Times New Roman"/>
                <w:b/>
                <w:sz w:val="24"/>
                <w:szCs w:val="24"/>
              </w:rPr>
            </w:pPr>
            <w:r w:rsidRPr="0030736E">
              <w:rPr>
                <w:rFonts w:ascii="Times New Roman" w:hAnsi="Times New Roman"/>
                <w:b/>
                <w:sz w:val="24"/>
                <w:szCs w:val="24"/>
              </w:rPr>
              <w:t xml:space="preserve">Nutrient </w:t>
            </w:r>
            <w:r w:rsidRPr="0030736E">
              <w:rPr>
                <w:rFonts w:ascii="Times New Roman" w:hAnsi="Times New Roman"/>
                <w:b/>
                <w:sz w:val="24"/>
                <w:szCs w:val="24"/>
                <w:lang w:eastAsia="ja-JP"/>
              </w:rPr>
              <w:t>accumulation and metabolism in plants</w:t>
            </w:r>
            <w:r w:rsidRPr="0030736E">
              <w:rPr>
                <w:rFonts w:ascii="Times New Roman" w:hAnsi="Times New Roman"/>
                <w:b/>
                <w:sz w:val="24"/>
                <w:szCs w:val="24"/>
              </w:rPr>
              <w:t>:</w:t>
            </w:r>
          </w:p>
          <w:p w:rsidR="00324F26" w:rsidRPr="0030736E" w:rsidRDefault="00324F26" w:rsidP="007918F3">
            <w:pPr>
              <w:pStyle w:val="BodyTextIndent2"/>
              <w:spacing w:after="0" w:line="240" w:lineRule="auto"/>
              <w:ind w:left="-14"/>
              <w:rPr>
                <w:rFonts w:ascii="Times New Roman" w:hAnsi="Times New Roman"/>
                <w:sz w:val="24"/>
                <w:szCs w:val="24"/>
              </w:rPr>
            </w:pPr>
            <w:r w:rsidRPr="0030736E">
              <w:rPr>
                <w:rFonts w:ascii="Times New Roman" w:hAnsi="Times New Roman"/>
                <w:sz w:val="24"/>
                <w:szCs w:val="24"/>
              </w:rPr>
              <w:t xml:space="preserve">Activation, transport and reduction of nutrients- Carbon, nitrogen, phosphorous, </w:t>
            </w:r>
            <w:proofErr w:type="spellStart"/>
            <w:r w:rsidRPr="0030736E">
              <w:rPr>
                <w:rFonts w:ascii="Times New Roman" w:hAnsi="Times New Roman"/>
                <w:sz w:val="24"/>
                <w:szCs w:val="24"/>
              </w:rPr>
              <w:t>sulphur</w:t>
            </w:r>
            <w:proofErr w:type="spellEnd"/>
            <w:r w:rsidRPr="0030736E">
              <w:rPr>
                <w:rFonts w:ascii="Times New Roman" w:hAnsi="Times New Roman"/>
                <w:sz w:val="24"/>
                <w:szCs w:val="24"/>
              </w:rPr>
              <w:t xml:space="preserve">, and other nutrients; biosynthesis of starch, ATP, amino acid </w:t>
            </w:r>
            <w:r w:rsidR="00F92BB6">
              <w:rPr>
                <w:rFonts w:ascii="Times New Roman" w:hAnsi="Times New Roman"/>
                <w:sz w:val="24"/>
                <w:szCs w:val="24"/>
              </w:rPr>
              <w:t>p</w:t>
            </w:r>
            <w:r w:rsidR="007918F3">
              <w:rPr>
                <w:rFonts w:ascii="Times New Roman" w:hAnsi="Times New Roman"/>
                <w:sz w:val="24"/>
                <w:szCs w:val="24"/>
              </w:rPr>
              <w:t>rotei</w:t>
            </w:r>
            <w:r w:rsidR="00724FE5">
              <w:rPr>
                <w:rFonts w:ascii="Times New Roman" w:hAnsi="Times New Roman"/>
                <w:sz w:val="24"/>
                <w:szCs w:val="24"/>
              </w:rPr>
              <w:t xml:space="preserve">n </w:t>
            </w:r>
            <w:r w:rsidRPr="0030736E">
              <w:rPr>
                <w:rFonts w:ascii="Times New Roman" w:hAnsi="Times New Roman"/>
                <w:sz w:val="24"/>
                <w:szCs w:val="24"/>
              </w:rPr>
              <w:t>and their metabolism</w:t>
            </w:r>
          </w:p>
        </w:tc>
        <w:tc>
          <w:tcPr>
            <w:tcW w:w="1759"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Demonstration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Assignment</w:t>
            </w:r>
          </w:p>
        </w:tc>
        <w:tc>
          <w:tcPr>
            <w:tcW w:w="1533"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MCQ/Quiz</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w:t>
            </w:r>
          </w:p>
        </w:tc>
      </w:tr>
      <w:tr w:rsidR="00324F26" w:rsidRPr="0030736E" w:rsidTr="00874382">
        <w:tc>
          <w:tcPr>
            <w:tcW w:w="2898" w:type="dxa"/>
          </w:tcPr>
          <w:p w:rsidR="00324F26" w:rsidRPr="0030736E" w:rsidRDefault="00324F26" w:rsidP="00324F26">
            <w:pPr>
              <w:pStyle w:val="ListParagraph"/>
              <w:numPr>
                <w:ilvl w:val="0"/>
                <w:numId w:val="20"/>
              </w:numPr>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Assess the Laws of  ionic reactions </w:t>
            </w:r>
          </w:p>
        </w:tc>
        <w:tc>
          <w:tcPr>
            <w:tcW w:w="3060"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lang w:eastAsia="ja-JP"/>
              </w:rPr>
              <w:t xml:space="preserve">Laws governing ionic reactions: </w:t>
            </w:r>
          </w:p>
          <w:p w:rsidR="00324F26" w:rsidRPr="0030736E" w:rsidRDefault="00324F26" w:rsidP="00874382">
            <w:pPr>
              <w:pStyle w:val="Heading2"/>
              <w:spacing w:before="0" w:line="240" w:lineRule="auto"/>
              <w:rPr>
                <w:rFonts w:ascii="Times New Roman" w:hAnsi="Times New Roman" w:cs="Times New Roman"/>
                <w:sz w:val="24"/>
                <w:szCs w:val="24"/>
              </w:rPr>
            </w:pPr>
            <w:r w:rsidRPr="0030736E">
              <w:rPr>
                <w:rFonts w:ascii="Times New Roman" w:hAnsi="Times New Roman" w:cs="Times New Roman"/>
                <w:color w:val="auto"/>
                <w:sz w:val="24"/>
                <w:szCs w:val="24"/>
              </w:rPr>
              <w:t>Law of Mass action; ratio law and second law of thermodynamics, kinetic and molecular theory of gases and its application to absorption</w:t>
            </w:r>
          </w:p>
        </w:tc>
        <w:tc>
          <w:tcPr>
            <w:tcW w:w="1759"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tc>
        <w:tc>
          <w:tcPr>
            <w:tcW w:w="1533"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MCQ/Quiz</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p>
        </w:tc>
      </w:tr>
      <w:tr w:rsidR="00324F26" w:rsidRPr="0030736E" w:rsidTr="00874382">
        <w:tc>
          <w:tcPr>
            <w:tcW w:w="9250" w:type="dxa"/>
            <w:gridSpan w:val="6"/>
          </w:tcPr>
          <w:p w:rsidR="00324F26" w:rsidRPr="0030736E" w:rsidRDefault="00324F26" w:rsidP="00874382">
            <w:pPr>
              <w:spacing w:after="0" w:line="240" w:lineRule="auto"/>
              <w:rPr>
                <w:rFonts w:ascii="Times New Roman" w:hAnsi="Times New Roman" w:cs="Times New Roman"/>
                <w:b/>
                <w:sz w:val="24"/>
                <w:szCs w:val="24"/>
                <w:u w:val="single"/>
              </w:rPr>
            </w:pPr>
            <w:r w:rsidRPr="0030736E">
              <w:rPr>
                <w:rFonts w:ascii="Times New Roman" w:hAnsi="Times New Roman" w:cs="Times New Roman"/>
                <w:b/>
                <w:sz w:val="24"/>
                <w:szCs w:val="24"/>
                <w:u w:val="single"/>
              </w:rPr>
              <w:t>Reference Books:</w:t>
            </w:r>
          </w:p>
          <w:p w:rsidR="00324F26" w:rsidRPr="000A1A5D" w:rsidRDefault="00324F26" w:rsidP="00874382">
            <w:pPr>
              <w:spacing w:after="0" w:line="240" w:lineRule="auto"/>
              <w:rPr>
                <w:rFonts w:ascii="Times New Roman" w:hAnsi="Times New Roman" w:cs="Times New Roman"/>
                <w:b/>
                <w:sz w:val="10"/>
                <w:szCs w:val="24"/>
                <w:u w:val="single"/>
              </w:rPr>
            </w:pPr>
          </w:p>
          <w:p w:rsidR="00324F26" w:rsidRPr="0030736E" w:rsidRDefault="00324F26" w:rsidP="00324F26">
            <w:pPr>
              <w:pStyle w:val="ListParagraph"/>
              <w:numPr>
                <w:ilvl w:val="0"/>
                <w:numId w:val="49"/>
              </w:numPr>
              <w:spacing w:after="0" w:line="312" w:lineRule="auto"/>
              <w:rPr>
                <w:rFonts w:ascii="Times New Roman" w:hAnsi="Times New Roman" w:cs="Times New Roman"/>
              </w:rPr>
            </w:pPr>
            <w:proofErr w:type="spellStart"/>
            <w:r w:rsidRPr="0030736E">
              <w:rPr>
                <w:rFonts w:ascii="Times New Roman" w:hAnsi="Times New Roman" w:cs="Times New Roman"/>
              </w:rPr>
              <w:t>Havlin</w:t>
            </w:r>
            <w:proofErr w:type="spellEnd"/>
            <w:r w:rsidRPr="0030736E">
              <w:rPr>
                <w:rFonts w:ascii="Times New Roman" w:hAnsi="Times New Roman" w:cs="Times New Roman"/>
              </w:rPr>
              <w:t>, J.L.; Beaton, J.D.; Tisdale, S.L. and Nelson, W.L. 1999. Soil Fertility and Fertilizers, 6th edition</w:t>
            </w:r>
            <w:proofErr w:type="gramStart"/>
            <w:r w:rsidRPr="0030736E">
              <w:rPr>
                <w:rFonts w:ascii="Times New Roman" w:hAnsi="Times New Roman" w:cs="Times New Roman"/>
              </w:rPr>
              <w:t>,.</w:t>
            </w:r>
            <w:proofErr w:type="gramEnd"/>
            <w:r w:rsidRPr="0030736E">
              <w:rPr>
                <w:rFonts w:ascii="Times New Roman" w:hAnsi="Times New Roman" w:cs="Times New Roman"/>
              </w:rPr>
              <w:t xml:space="preserve"> Prentice-Hall, Inc., Upper Saddle River, New Jersey, USA.</w:t>
            </w:r>
          </w:p>
          <w:p w:rsidR="00324F26" w:rsidRPr="0030736E" w:rsidRDefault="00324F26" w:rsidP="00324F26">
            <w:pPr>
              <w:pStyle w:val="ListParagraph"/>
              <w:numPr>
                <w:ilvl w:val="0"/>
                <w:numId w:val="49"/>
              </w:numPr>
              <w:spacing w:after="0" w:line="312" w:lineRule="auto"/>
              <w:rPr>
                <w:rFonts w:ascii="Times New Roman" w:hAnsi="Times New Roman" w:cs="Times New Roman"/>
              </w:rPr>
            </w:pPr>
            <w:r w:rsidRPr="0030736E">
              <w:rPr>
                <w:rFonts w:ascii="Times New Roman" w:hAnsi="Times New Roman" w:cs="Times New Roman"/>
              </w:rPr>
              <w:t>Jones, U.S. 1979. Fertilizers and Soil Fertility. Reston Publishing Com., Reston, Virginia, USA.</w:t>
            </w:r>
          </w:p>
          <w:p w:rsidR="00324F26" w:rsidRPr="0030736E" w:rsidRDefault="00324F26" w:rsidP="00324F26">
            <w:pPr>
              <w:pStyle w:val="ListParagraph"/>
              <w:numPr>
                <w:ilvl w:val="0"/>
                <w:numId w:val="49"/>
              </w:numPr>
              <w:spacing w:after="0" w:line="312" w:lineRule="auto"/>
              <w:rPr>
                <w:rFonts w:ascii="Times New Roman" w:hAnsi="Times New Roman" w:cs="Times New Roman"/>
              </w:rPr>
            </w:pPr>
            <w:proofErr w:type="spellStart"/>
            <w:r w:rsidRPr="0030736E">
              <w:rPr>
                <w:rFonts w:ascii="Times New Roman" w:hAnsi="Times New Roman" w:cs="Times New Roman"/>
              </w:rPr>
              <w:t>Fageria</w:t>
            </w:r>
            <w:proofErr w:type="spellEnd"/>
            <w:r w:rsidRPr="0030736E">
              <w:rPr>
                <w:rFonts w:ascii="Times New Roman" w:hAnsi="Times New Roman" w:cs="Times New Roman"/>
                <w:b/>
              </w:rPr>
              <w:t xml:space="preserve">, </w:t>
            </w:r>
            <w:r w:rsidRPr="0030736E">
              <w:rPr>
                <w:rFonts w:ascii="Times New Roman" w:hAnsi="Times New Roman" w:cs="Times New Roman"/>
              </w:rPr>
              <w:t xml:space="preserve">N.K. </w:t>
            </w:r>
            <w:proofErr w:type="spellStart"/>
            <w:r w:rsidRPr="0030736E">
              <w:rPr>
                <w:rFonts w:ascii="Times New Roman" w:hAnsi="Times New Roman" w:cs="Times New Roman"/>
              </w:rPr>
              <w:t>Baligar</w:t>
            </w:r>
            <w:proofErr w:type="spellEnd"/>
            <w:r w:rsidRPr="0030736E">
              <w:rPr>
                <w:rFonts w:ascii="Times New Roman" w:hAnsi="Times New Roman" w:cs="Times New Roman"/>
              </w:rPr>
              <w:t>, V.C. and Jones. 1997. Growth and Mineral Nutrition of Field Crops. Second edition. Marcel Dekker, Inc. New York, USA.</w:t>
            </w:r>
          </w:p>
          <w:p w:rsidR="00324F26" w:rsidRPr="0030736E" w:rsidRDefault="00324F26" w:rsidP="00324F26">
            <w:pPr>
              <w:pStyle w:val="ListParagraph"/>
              <w:numPr>
                <w:ilvl w:val="0"/>
                <w:numId w:val="49"/>
              </w:numPr>
              <w:spacing w:after="0" w:line="312" w:lineRule="auto"/>
              <w:rPr>
                <w:rFonts w:ascii="Times New Roman" w:hAnsi="Times New Roman" w:cs="Times New Roman"/>
              </w:rPr>
            </w:pPr>
            <w:proofErr w:type="spellStart"/>
            <w:r w:rsidRPr="0030736E">
              <w:rPr>
                <w:rFonts w:ascii="Times New Roman" w:hAnsi="Times New Roman" w:cs="Times New Roman"/>
              </w:rPr>
              <w:t>Marschner</w:t>
            </w:r>
            <w:proofErr w:type="spellEnd"/>
            <w:r w:rsidRPr="0030736E">
              <w:rPr>
                <w:rFonts w:ascii="Times New Roman" w:hAnsi="Times New Roman" w:cs="Times New Roman"/>
              </w:rPr>
              <w:t xml:space="preserve">, P. 2012. </w:t>
            </w:r>
            <w:proofErr w:type="spellStart"/>
            <w:r w:rsidRPr="0030736E">
              <w:rPr>
                <w:rFonts w:ascii="Times New Roman" w:hAnsi="Times New Roman" w:cs="Times New Roman"/>
              </w:rPr>
              <w:t>Marschner's</w:t>
            </w:r>
            <w:proofErr w:type="spellEnd"/>
            <w:r w:rsidRPr="0030736E">
              <w:rPr>
                <w:rFonts w:ascii="Times New Roman" w:hAnsi="Times New Roman" w:cs="Times New Roman"/>
              </w:rPr>
              <w:t xml:space="preserve"> Mineral Nutrition of Higher Plants. Third edition. Academic Press. ISBN </w:t>
            </w:r>
            <w:r w:rsidRPr="0030736E">
              <w:rPr>
                <w:rFonts w:ascii="Times New Roman" w:hAnsi="Times New Roman" w:cs="Times New Roman"/>
                <w:color w:val="323232"/>
                <w:shd w:val="clear" w:color="auto" w:fill="F5F5F5"/>
              </w:rPr>
              <w:t>978-0-12-384905-2.</w:t>
            </w:r>
          </w:p>
          <w:p w:rsidR="00324F26" w:rsidRPr="0030736E" w:rsidRDefault="00324F26" w:rsidP="00324F26">
            <w:pPr>
              <w:pStyle w:val="ListParagraph"/>
              <w:numPr>
                <w:ilvl w:val="0"/>
                <w:numId w:val="49"/>
              </w:numPr>
              <w:spacing w:after="0" w:line="312" w:lineRule="auto"/>
              <w:rPr>
                <w:rFonts w:ascii="Times New Roman" w:hAnsi="Times New Roman" w:cs="Times New Roman"/>
              </w:rPr>
            </w:pPr>
            <w:proofErr w:type="spellStart"/>
            <w:r w:rsidRPr="0030736E">
              <w:rPr>
                <w:rFonts w:ascii="Times New Roman" w:hAnsi="Times New Roman" w:cs="Times New Roman"/>
              </w:rPr>
              <w:t>Mengel</w:t>
            </w:r>
            <w:proofErr w:type="spellEnd"/>
            <w:r w:rsidRPr="0030736E">
              <w:rPr>
                <w:rFonts w:ascii="Times New Roman" w:hAnsi="Times New Roman" w:cs="Times New Roman"/>
              </w:rPr>
              <w:t xml:space="preserve"> and </w:t>
            </w:r>
            <w:proofErr w:type="spellStart"/>
            <w:r w:rsidRPr="0030736E">
              <w:rPr>
                <w:rFonts w:ascii="Times New Roman" w:hAnsi="Times New Roman" w:cs="Times New Roman"/>
              </w:rPr>
              <w:t>Kirkby</w:t>
            </w:r>
            <w:proofErr w:type="spellEnd"/>
            <w:r w:rsidRPr="0030736E">
              <w:rPr>
                <w:rFonts w:ascii="Times New Roman" w:hAnsi="Times New Roman" w:cs="Times New Roman"/>
              </w:rPr>
              <w:t xml:space="preserve">, 1978. Principles of Plant Nutrition. </w:t>
            </w:r>
          </w:p>
          <w:p w:rsidR="00324F26" w:rsidRPr="0030736E" w:rsidRDefault="00324F26" w:rsidP="00324F26">
            <w:pPr>
              <w:pStyle w:val="ListParagraph"/>
              <w:numPr>
                <w:ilvl w:val="0"/>
                <w:numId w:val="49"/>
              </w:numPr>
              <w:spacing w:after="0" w:line="312" w:lineRule="auto"/>
              <w:rPr>
                <w:rFonts w:ascii="Times New Roman" w:hAnsi="Times New Roman" w:cs="Times New Roman"/>
                <w:sz w:val="24"/>
                <w:szCs w:val="24"/>
                <w:lang w:eastAsia="ja-JP"/>
              </w:rPr>
            </w:pPr>
            <w:r w:rsidRPr="00F92BB6">
              <w:rPr>
                <w:rFonts w:ascii="Times New Roman" w:hAnsi="Times New Roman" w:cs="Times New Roman"/>
              </w:rPr>
              <w:t>6. Brady, N.C. and Weil, R.R. 2008. The Nature and Properties of Soil. 14</w:t>
            </w:r>
            <w:r w:rsidRPr="00F92BB6">
              <w:rPr>
                <w:rFonts w:ascii="Times New Roman" w:hAnsi="Times New Roman" w:cs="Times New Roman"/>
                <w:vertAlign w:val="superscript"/>
              </w:rPr>
              <w:t xml:space="preserve">th </w:t>
            </w:r>
            <w:r w:rsidRPr="00F92BB6">
              <w:rPr>
                <w:rFonts w:ascii="Times New Roman" w:hAnsi="Times New Roman" w:cs="Times New Roman"/>
              </w:rPr>
              <w:t xml:space="preserve">edition. </w:t>
            </w:r>
            <w:r w:rsidRPr="00F92BB6">
              <w:rPr>
                <w:rFonts w:ascii="Times New Roman" w:hAnsi="Times New Roman" w:cs="Times New Roman"/>
                <w:color w:val="333333"/>
                <w:shd w:val="clear" w:color="auto" w:fill="FFFFFF"/>
              </w:rPr>
              <w:t>Pearson Prentice Hall, USA.</w:t>
            </w:r>
          </w:p>
        </w:tc>
      </w:tr>
    </w:tbl>
    <w:tbl>
      <w:tblPr>
        <w:tblpPr w:leftFromText="180" w:rightFromText="180" w:vertAnchor="page" w:horzAnchor="margin" w:tblpY="856"/>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57"/>
        <w:gridCol w:w="249"/>
        <w:gridCol w:w="3094"/>
        <w:gridCol w:w="131"/>
        <w:gridCol w:w="1579"/>
        <w:gridCol w:w="1350"/>
      </w:tblGrid>
      <w:tr w:rsidR="000A1A5D" w:rsidRPr="0030736E" w:rsidTr="00A061B5">
        <w:trPr>
          <w:trHeight w:val="504"/>
        </w:trPr>
        <w:tc>
          <w:tcPr>
            <w:tcW w:w="2957" w:type="dxa"/>
            <w:vAlign w:val="center"/>
          </w:tcPr>
          <w:p w:rsidR="000A1A5D" w:rsidRPr="0030736E" w:rsidRDefault="000A1A5D" w:rsidP="00A061B5">
            <w:pPr>
              <w:spacing w:after="0" w:line="240" w:lineRule="auto"/>
              <w:ind w:left="-18" w:firstLine="18"/>
              <w:rPr>
                <w:rFonts w:ascii="Times New Roman" w:hAnsi="Times New Roman" w:cs="Times New Roman"/>
                <w:b/>
                <w:sz w:val="24"/>
                <w:szCs w:val="24"/>
              </w:rPr>
            </w:pPr>
            <w:r w:rsidRPr="0030736E">
              <w:rPr>
                <w:rFonts w:ascii="Times New Roman" w:hAnsi="Times New Roman" w:cs="Times New Roman"/>
                <w:b/>
                <w:sz w:val="24"/>
                <w:szCs w:val="24"/>
              </w:rPr>
              <w:lastRenderedPageBreak/>
              <w:t>Course Code: AGCH 504</w:t>
            </w:r>
          </w:p>
          <w:p w:rsidR="000A1A5D" w:rsidRPr="0030736E" w:rsidRDefault="000A1A5D" w:rsidP="00A061B5">
            <w:pPr>
              <w:spacing w:after="0" w:line="240" w:lineRule="auto"/>
              <w:ind w:left="-18" w:firstLine="18"/>
              <w:rPr>
                <w:rFonts w:ascii="Times New Roman" w:hAnsi="Times New Roman" w:cs="Times New Roman"/>
                <w:b/>
                <w:sz w:val="24"/>
                <w:szCs w:val="24"/>
              </w:rPr>
            </w:pPr>
            <w:r w:rsidRPr="0030736E">
              <w:rPr>
                <w:rFonts w:ascii="Times New Roman" w:hAnsi="Times New Roman" w:cs="Times New Roman"/>
                <w:b/>
                <w:sz w:val="24"/>
                <w:szCs w:val="24"/>
              </w:rPr>
              <w:t>Course Title:  Analyses of Fertilizer, Plant, Soil and Water (Compulsory)</w:t>
            </w:r>
          </w:p>
        </w:tc>
        <w:tc>
          <w:tcPr>
            <w:tcW w:w="3474" w:type="dxa"/>
            <w:gridSpan w:val="3"/>
          </w:tcPr>
          <w:p w:rsidR="000A1A5D" w:rsidRPr="0030736E" w:rsidRDefault="000A1A5D" w:rsidP="00A061B5">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Credit Hour: 03</w:t>
            </w:r>
          </w:p>
        </w:tc>
        <w:tc>
          <w:tcPr>
            <w:tcW w:w="2929" w:type="dxa"/>
            <w:gridSpan w:val="2"/>
          </w:tcPr>
          <w:p w:rsidR="000A1A5D" w:rsidRPr="0030736E" w:rsidRDefault="000A1A5D" w:rsidP="00A061B5">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Semester: January-June</w:t>
            </w:r>
          </w:p>
        </w:tc>
      </w:tr>
      <w:tr w:rsidR="000A1A5D" w:rsidRPr="0030736E" w:rsidTr="00A061B5">
        <w:trPr>
          <w:trHeight w:hRule="exact" w:val="692"/>
        </w:trPr>
        <w:tc>
          <w:tcPr>
            <w:tcW w:w="9360" w:type="dxa"/>
            <w:gridSpan w:val="6"/>
          </w:tcPr>
          <w:p w:rsidR="000A1A5D" w:rsidRPr="0030736E" w:rsidRDefault="000A1A5D" w:rsidP="00A061B5">
            <w:pPr>
              <w:spacing w:before="120" w:after="120" w:line="240" w:lineRule="auto"/>
              <w:ind w:left="1152" w:hanging="1152"/>
              <w:jc w:val="both"/>
              <w:rPr>
                <w:rFonts w:ascii="Times New Roman" w:hAnsi="Times New Roman" w:cs="Times New Roman"/>
                <w:b/>
                <w:sz w:val="24"/>
                <w:szCs w:val="24"/>
              </w:rPr>
            </w:pPr>
            <w:r w:rsidRPr="0030736E">
              <w:rPr>
                <w:rFonts w:ascii="Times New Roman" w:hAnsi="Times New Roman" w:cs="Times New Roman"/>
                <w:b/>
                <w:sz w:val="24"/>
                <w:szCs w:val="24"/>
              </w:rPr>
              <w:t>Rationale:</w:t>
            </w:r>
            <w:r w:rsidRPr="0030736E">
              <w:rPr>
                <w:rFonts w:ascii="Times New Roman" w:hAnsi="Times New Roman" w:cs="Times New Roman"/>
                <w:b/>
                <w:sz w:val="24"/>
                <w:szCs w:val="24"/>
              </w:rPr>
              <w:tab/>
            </w:r>
            <w:r w:rsidRPr="0030736E">
              <w:rPr>
                <w:rFonts w:ascii="Times New Roman" w:hAnsi="Times New Roman" w:cs="Times New Roman"/>
                <w:sz w:val="24"/>
                <w:szCs w:val="24"/>
              </w:rPr>
              <w:t>This course is designed to provide knowledge and updated information on fertilizers, plant, soil and water and their residue analysis</w:t>
            </w:r>
          </w:p>
        </w:tc>
      </w:tr>
      <w:tr w:rsidR="000A1A5D" w:rsidRPr="0030736E" w:rsidTr="001B69F4">
        <w:trPr>
          <w:trHeight w:hRule="exact" w:val="1630"/>
        </w:trPr>
        <w:tc>
          <w:tcPr>
            <w:tcW w:w="9360" w:type="dxa"/>
            <w:gridSpan w:val="6"/>
          </w:tcPr>
          <w:p w:rsidR="000A1A5D" w:rsidRPr="0030736E" w:rsidRDefault="000A1A5D" w:rsidP="00A061B5">
            <w:pPr>
              <w:spacing w:before="120" w:after="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Course Outcomes: </w:t>
            </w:r>
          </w:p>
          <w:p w:rsidR="000A1A5D" w:rsidRPr="0030736E" w:rsidRDefault="000A1A5D" w:rsidP="00A061B5">
            <w:pPr>
              <w:pStyle w:val="ListParagraph"/>
              <w:numPr>
                <w:ilvl w:val="0"/>
                <w:numId w:val="2"/>
              </w:numPr>
              <w:spacing w:after="0" w:line="240" w:lineRule="auto"/>
              <w:rPr>
                <w:rFonts w:ascii="Times New Roman" w:hAnsi="Times New Roman" w:cs="Times New Roman"/>
                <w:sz w:val="24"/>
                <w:szCs w:val="20"/>
                <w:lang w:eastAsia="ja-JP"/>
              </w:rPr>
            </w:pPr>
            <w:r w:rsidRPr="0030736E">
              <w:rPr>
                <w:rFonts w:ascii="Times New Roman" w:hAnsi="Times New Roman" w:cs="Times New Roman"/>
                <w:sz w:val="24"/>
                <w:szCs w:val="24"/>
                <w:lang w:eastAsia="ja-JP"/>
              </w:rPr>
              <w:t xml:space="preserve">Operate proper sampling method for collection of commercial fertilizers, crops, agricultural soil and water </w:t>
            </w:r>
          </w:p>
          <w:p w:rsidR="000A1A5D" w:rsidRPr="0030736E" w:rsidRDefault="000A1A5D" w:rsidP="00A061B5">
            <w:pPr>
              <w:pStyle w:val="ListParagraph"/>
              <w:numPr>
                <w:ilvl w:val="0"/>
                <w:numId w:val="2"/>
              </w:numPr>
              <w:spacing w:after="0" w:line="240" w:lineRule="auto"/>
              <w:rPr>
                <w:rFonts w:ascii="Times New Roman" w:hAnsi="Times New Roman" w:cs="Times New Roman"/>
                <w:sz w:val="24"/>
                <w:szCs w:val="20"/>
                <w:lang w:eastAsia="ja-JP"/>
              </w:rPr>
            </w:pPr>
            <w:r w:rsidRPr="0030736E">
              <w:rPr>
                <w:rFonts w:ascii="Times New Roman" w:hAnsi="Times New Roman" w:cs="Times New Roman"/>
                <w:sz w:val="24"/>
                <w:szCs w:val="20"/>
                <w:lang w:eastAsia="ja-JP"/>
              </w:rPr>
              <w:t>Compare and justify different analytical methods</w:t>
            </w:r>
          </w:p>
          <w:p w:rsidR="000A1A5D" w:rsidRPr="0030736E" w:rsidRDefault="000A1A5D" w:rsidP="00A061B5">
            <w:pPr>
              <w:pStyle w:val="ListParagraph"/>
              <w:numPr>
                <w:ilvl w:val="0"/>
                <w:numId w:val="2"/>
              </w:numPr>
              <w:spacing w:after="120" w:line="240" w:lineRule="auto"/>
              <w:rPr>
                <w:rFonts w:ascii="Times New Roman" w:hAnsi="Times New Roman" w:cs="Times New Roman"/>
                <w:sz w:val="24"/>
                <w:szCs w:val="20"/>
                <w:lang w:eastAsia="ja-JP"/>
              </w:rPr>
            </w:pPr>
            <w:r w:rsidRPr="0030736E">
              <w:rPr>
                <w:rFonts w:ascii="Times New Roman" w:hAnsi="Times New Roman" w:cs="Times New Roman"/>
                <w:sz w:val="24"/>
                <w:szCs w:val="24"/>
                <w:lang w:eastAsia="ja-JP"/>
              </w:rPr>
              <w:t>Demonstrate standard methods to analyze soil, water and commonly used fertilizers</w:t>
            </w:r>
            <w:r w:rsidR="001B69F4">
              <w:rPr>
                <w:rFonts w:ascii="Times New Roman" w:hAnsi="Times New Roman" w:cs="Times New Roman"/>
                <w:sz w:val="24"/>
                <w:szCs w:val="24"/>
                <w:lang w:eastAsia="ja-JP"/>
              </w:rPr>
              <w:t>.</w:t>
            </w:r>
          </w:p>
          <w:p w:rsidR="000A1A5D" w:rsidRPr="0030736E" w:rsidRDefault="000A1A5D" w:rsidP="00A061B5">
            <w:pPr>
              <w:pStyle w:val="ListParagraph"/>
              <w:spacing w:after="120" w:line="240" w:lineRule="auto"/>
              <w:rPr>
                <w:rFonts w:ascii="Times New Roman" w:hAnsi="Times New Roman" w:cs="Times New Roman"/>
                <w:sz w:val="24"/>
                <w:szCs w:val="20"/>
                <w:lang w:eastAsia="ja-JP"/>
              </w:rPr>
            </w:pPr>
          </w:p>
          <w:p w:rsidR="000A1A5D" w:rsidRPr="0030736E" w:rsidRDefault="000A1A5D" w:rsidP="00A061B5">
            <w:pPr>
              <w:pStyle w:val="ListParagraph"/>
              <w:numPr>
                <w:ilvl w:val="0"/>
                <w:numId w:val="2"/>
              </w:numPr>
              <w:spacing w:after="120" w:line="240" w:lineRule="auto"/>
              <w:rPr>
                <w:rFonts w:ascii="Times New Roman" w:hAnsi="Times New Roman" w:cs="Times New Roman"/>
                <w:sz w:val="24"/>
                <w:szCs w:val="24"/>
              </w:rPr>
            </w:pPr>
            <w:r w:rsidRPr="0030736E">
              <w:rPr>
                <w:rFonts w:ascii="Times New Roman" w:hAnsi="Times New Roman" w:cs="Times New Roman"/>
                <w:szCs w:val="24"/>
                <w:lang w:eastAsia="ja-JP"/>
              </w:rPr>
              <w:t xml:space="preserve">Analyze Pesticide residues in fruits, vegetables and food </w:t>
            </w:r>
            <w:proofErr w:type="spellStart"/>
            <w:r w:rsidRPr="0030736E">
              <w:rPr>
                <w:rFonts w:ascii="Times New Roman" w:hAnsi="Times New Roman" w:cs="Times New Roman"/>
                <w:szCs w:val="24"/>
                <w:lang w:eastAsia="ja-JP"/>
              </w:rPr>
              <w:t>commodities</w:t>
            </w:r>
            <w:r w:rsidRPr="0030736E">
              <w:rPr>
                <w:rFonts w:ascii="Times New Roman" w:hAnsi="Times New Roman" w:cs="Times New Roman"/>
                <w:sz w:val="24"/>
                <w:szCs w:val="24"/>
              </w:rPr>
              <w:t>Prepare</w:t>
            </w:r>
            <w:proofErr w:type="spellEnd"/>
            <w:r w:rsidRPr="0030736E">
              <w:rPr>
                <w:rFonts w:ascii="Times New Roman" w:hAnsi="Times New Roman" w:cs="Times New Roman"/>
                <w:sz w:val="24"/>
                <w:szCs w:val="24"/>
              </w:rPr>
              <w:t xml:space="preserve"> a report on the problems of different analysis</w:t>
            </w:r>
          </w:p>
        </w:tc>
      </w:tr>
      <w:tr w:rsidR="000A1A5D" w:rsidRPr="0030736E" w:rsidTr="00A061B5">
        <w:trPr>
          <w:trHeight w:hRule="exact" w:val="799"/>
        </w:trPr>
        <w:tc>
          <w:tcPr>
            <w:tcW w:w="3206" w:type="dxa"/>
            <w:gridSpan w:val="2"/>
          </w:tcPr>
          <w:p w:rsidR="000A1A5D" w:rsidRPr="0030736E" w:rsidRDefault="000A1A5D" w:rsidP="00A061B5">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Intended Learning Outcomes (ILOs)</w:t>
            </w:r>
          </w:p>
          <w:p w:rsidR="000A1A5D" w:rsidRPr="0030736E" w:rsidRDefault="000A1A5D" w:rsidP="00A061B5">
            <w:pPr>
              <w:pStyle w:val="ListParagraph"/>
              <w:spacing w:after="0" w:line="240" w:lineRule="auto"/>
              <w:ind w:left="0" w:hanging="108"/>
              <w:rPr>
                <w:rFonts w:ascii="Times New Roman" w:hAnsi="Times New Roman" w:cs="Times New Roman"/>
                <w:b/>
                <w:sz w:val="24"/>
                <w:szCs w:val="24"/>
              </w:rPr>
            </w:pPr>
            <w:r w:rsidRPr="0030736E">
              <w:rPr>
                <w:rFonts w:ascii="Times New Roman" w:hAnsi="Times New Roman" w:cs="Times New Roman"/>
                <w:sz w:val="24"/>
                <w:szCs w:val="24"/>
              </w:rPr>
              <w:t>The students will be able to-</w:t>
            </w:r>
          </w:p>
        </w:tc>
        <w:tc>
          <w:tcPr>
            <w:tcW w:w="3094" w:type="dxa"/>
          </w:tcPr>
          <w:p w:rsidR="000A1A5D" w:rsidRPr="0030736E" w:rsidRDefault="000A1A5D" w:rsidP="00A061B5">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Course Content</w:t>
            </w:r>
          </w:p>
          <w:p w:rsidR="000A1A5D" w:rsidRPr="0030736E" w:rsidRDefault="000A1A5D" w:rsidP="00A061B5">
            <w:pPr>
              <w:spacing w:after="0" w:line="240" w:lineRule="auto"/>
              <w:ind w:left="37" w:hanging="37"/>
              <w:rPr>
                <w:rFonts w:ascii="Times New Roman" w:hAnsi="Times New Roman" w:cs="Times New Roman"/>
                <w:b/>
                <w:bCs/>
                <w:sz w:val="24"/>
                <w:szCs w:val="24"/>
              </w:rPr>
            </w:pPr>
          </w:p>
          <w:p w:rsidR="000A1A5D" w:rsidRPr="0030736E" w:rsidRDefault="000A1A5D" w:rsidP="00A061B5">
            <w:pPr>
              <w:spacing w:after="0" w:line="240" w:lineRule="auto"/>
              <w:ind w:left="37" w:hanging="37"/>
              <w:rPr>
                <w:rFonts w:ascii="Times New Roman" w:hAnsi="Times New Roman" w:cs="Times New Roman"/>
                <w:b/>
                <w:sz w:val="24"/>
                <w:szCs w:val="24"/>
              </w:rPr>
            </w:pPr>
          </w:p>
        </w:tc>
        <w:tc>
          <w:tcPr>
            <w:tcW w:w="1710" w:type="dxa"/>
            <w:gridSpan w:val="2"/>
          </w:tcPr>
          <w:p w:rsidR="000A1A5D" w:rsidRPr="0030736E" w:rsidRDefault="000A1A5D" w:rsidP="00A061B5">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Teaching-Learning Strategies</w:t>
            </w:r>
          </w:p>
          <w:p w:rsidR="000A1A5D" w:rsidRPr="0030736E" w:rsidRDefault="000A1A5D" w:rsidP="00A061B5">
            <w:pPr>
              <w:spacing w:after="0" w:line="240" w:lineRule="auto"/>
              <w:rPr>
                <w:rFonts w:ascii="Times New Roman" w:hAnsi="Times New Roman" w:cs="Times New Roman"/>
                <w:b/>
                <w:sz w:val="24"/>
                <w:szCs w:val="24"/>
              </w:rPr>
            </w:pPr>
          </w:p>
        </w:tc>
        <w:tc>
          <w:tcPr>
            <w:tcW w:w="1350" w:type="dxa"/>
          </w:tcPr>
          <w:p w:rsidR="000A1A5D" w:rsidRPr="0030736E" w:rsidRDefault="000A1A5D" w:rsidP="00827F53">
            <w:pPr>
              <w:spacing w:after="0" w:line="240" w:lineRule="auto"/>
              <w:rPr>
                <w:rFonts w:ascii="Times New Roman" w:hAnsi="Times New Roman" w:cs="Times New Roman"/>
                <w:b/>
                <w:sz w:val="24"/>
                <w:szCs w:val="24"/>
              </w:rPr>
            </w:pPr>
            <w:r w:rsidRPr="00827F53">
              <w:rPr>
                <w:rFonts w:ascii="Times New Roman" w:hAnsi="Times New Roman" w:cs="Times New Roman"/>
                <w:b/>
                <w:szCs w:val="24"/>
              </w:rPr>
              <w:t xml:space="preserve">Assessment </w:t>
            </w:r>
            <w:r w:rsidRPr="0030736E">
              <w:rPr>
                <w:rFonts w:ascii="Times New Roman" w:hAnsi="Times New Roman" w:cs="Times New Roman"/>
                <w:b/>
                <w:sz w:val="24"/>
                <w:szCs w:val="24"/>
              </w:rPr>
              <w:t>Strategies</w:t>
            </w:r>
          </w:p>
        </w:tc>
      </w:tr>
      <w:tr w:rsidR="000A1A5D" w:rsidRPr="0030736E" w:rsidTr="00A061B5">
        <w:trPr>
          <w:trHeight w:val="1101"/>
        </w:trPr>
        <w:tc>
          <w:tcPr>
            <w:tcW w:w="3206" w:type="dxa"/>
            <w:gridSpan w:val="2"/>
          </w:tcPr>
          <w:p w:rsidR="000A1A5D" w:rsidRPr="0030736E" w:rsidRDefault="000A1A5D" w:rsidP="00A061B5">
            <w:pPr>
              <w:pStyle w:val="ListParagraph"/>
              <w:numPr>
                <w:ilvl w:val="0"/>
                <w:numId w:val="21"/>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Define sampling and frequency of sampling</w:t>
            </w:r>
          </w:p>
          <w:p w:rsidR="000A1A5D" w:rsidRPr="0030736E" w:rsidRDefault="000A1A5D" w:rsidP="00A061B5">
            <w:pPr>
              <w:pStyle w:val="ListParagraph"/>
              <w:numPr>
                <w:ilvl w:val="0"/>
                <w:numId w:val="21"/>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Describe the procedures of different sampling </w:t>
            </w:r>
          </w:p>
          <w:p w:rsidR="000A1A5D" w:rsidRPr="0030736E" w:rsidRDefault="000A1A5D" w:rsidP="00A061B5">
            <w:pPr>
              <w:pStyle w:val="ListParagraph"/>
              <w:numPr>
                <w:ilvl w:val="0"/>
                <w:numId w:val="21"/>
              </w:numPr>
              <w:spacing w:after="0"/>
              <w:ind w:left="360" w:hanging="270"/>
              <w:rPr>
                <w:rFonts w:ascii="Times New Roman" w:hAnsi="Times New Roman" w:cs="Times New Roman"/>
                <w:sz w:val="20"/>
                <w:szCs w:val="20"/>
                <w:lang w:eastAsia="ja-JP"/>
              </w:rPr>
            </w:pPr>
            <w:r w:rsidRPr="0030736E">
              <w:rPr>
                <w:rFonts w:ascii="Times New Roman" w:hAnsi="Times New Roman" w:cs="Times New Roman"/>
                <w:sz w:val="24"/>
                <w:szCs w:val="24"/>
                <w:lang w:eastAsia="ja-JP"/>
              </w:rPr>
              <w:t>Interpret soil, plant, water, fertilizer and pesticide residue analysis</w:t>
            </w:r>
          </w:p>
        </w:tc>
        <w:tc>
          <w:tcPr>
            <w:tcW w:w="3094" w:type="dxa"/>
          </w:tcPr>
          <w:p w:rsidR="000A1A5D" w:rsidRPr="0030736E" w:rsidRDefault="000A1A5D" w:rsidP="00A061B5">
            <w:pPr>
              <w:spacing w:after="160" w:line="240" w:lineRule="auto"/>
              <w:ind w:left="-14" w:right="-108"/>
              <w:rPr>
                <w:rFonts w:ascii="Times New Roman" w:hAnsi="Times New Roman" w:cs="Times New Roman"/>
                <w:sz w:val="24"/>
                <w:szCs w:val="24"/>
              </w:rPr>
            </w:pPr>
            <w:r w:rsidRPr="0030736E">
              <w:rPr>
                <w:rFonts w:ascii="Times New Roman" w:hAnsi="Times New Roman" w:cs="Times New Roman"/>
                <w:b/>
                <w:sz w:val="24"/>
                <w:szCs w:val="24"/>
              </w:rPr>
              <w:t>Sampling</w:t>
            </w:r>
            <w:r w:rsidRPr="0030736E">
              <w:rPr>
                <w:rFonts w:ascii="Times New Roman" w:hAnsi="Times New Roman" w:cs="Times New Roman"/>
                <w:sz w:val="24"/>
                <w:szCs w:val="24"/>
              </w:rPr>
              <w:t>: Principles, time and frequency of sampling; procedures for obtaining soil, plant, water, fertilizer and pesticide samples; errors in sampling</w:t>
            </w:r>
          </w:p>
        </w:tc>
        <w:tc>
          <w:tcPr>
            <w:tcW w:w="1710" w:type="dxa"/>
            <w:gridSpan w:val="2"/>
          </w:tcPr>
          <w:p w:rsidR="000A1A5D" w:rsidRPr="00BB7C0B" w:rsidRDefault="000A1A5D" w:rsidP="00BB7C0B">
            <w:pPr>
              <w:spacing w:after="0"/>
              <w:rPr>
                <w:rFonts w:ascii="Times New Roman" w:hAnsi="Times New Roman" w:cs="Times New Roman"/>
                <w:sz w:val="24"/>
                <w:szCs w:val="24"/>
                <w:lang w:eastAsia="ja-JP"/>
              </w:rPr>
            </w:pPr>
            <w:r w:rsidRPr="00BB7C0B">
              <w:rPr>
                <w:rFonts w:ascii="Times New Roman" w:hAnsi="Times New Roman" w:cs="Times New Roman"/>
                <w:sz w:val="24"/>
                <w:szCs w:val="24"/>
                <w:lang w:eastAsia="ja-JP"/>
              </w:rPr>
              <w:t>Lecture</w:t>
            </w:r>
          </w:p>
          <w:p w:rsidR="000A1A5D" w:rsidRPr="00BB7C0B" w:rsidRDefault="000A1A5D" w:rsidP="00BB7C0B">
            <w:pPr>
              <w:tabs>
                <w:tab w:val="left" w:pos="360"/>
              </w:tabs>
              <w:spacing w:after="0"/>
              <w:rPr>
                <w:rFonts w:ascii="Times New Roman" w:hAnsi="Times New Roman" w:cs="Times New Roman"/>
                <w:color w:val="000000" w:themeColor="text1"/>
                <w:sz w:val="24"/>
                <w:szCs w:val="24"/>
                <w:lang w:eastAsia="ja-JP"/>
              </w:rPr>
            </w:pPr>
            <w:r w:rsidRPr="00BB7C0B">
              <w:rPr>
                <w:rFonts w:ascii="Times New Roman" w:hAnsi="Times New Roman" w:cs="Times New Roman"/>
                <w:color w:val="000000" w:themeColor="text1"/>
                <w:sz w:val="24"/>
                <w:szCs w:val="24"/>
                <w:lang w:eastAsia="ja-JP"/>
              </w:rPr>
              <w:t>Visual demonstration</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color w:val="000000" w:themeColor="text1"/>
                <w:sz w:val="24"/>
                <w:szCs w:val="24"/>
                <w:lang w:eastAsia="ja-JP"/>
              </w:rPr>
              <w:t>Exercise</w:t>
            </w:r>
          </w:p>
        </w:tc>
        <w:tc>
          <w:tcPr>
            <w:tcW w:w="1350" w:type="dxa"/>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T/F</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tc>
      </w:tr>
      <w:tr w:rsidR="000A1A5D" w:rsidRPr="0030736E" w:rsidTr="00A061B5">
        <w:trPr>
          <w:trHeight w:hRule="exact" w:val="1940"/>
        </w:trPr>
        <w:tc>
          <w:tcPr>
            <w:tcW w:w="3206" w:type="dxa"/>
            <w:gridSpan w:val="2"/>
          </w:tcPr>
          <w:p w:rsidR="000A1A5D" w:rsidRPr="0030736E" w:rsidRDefault="000A1A5D" w:rsidP="00A061B5">
            <w:pPr>
              <w:pStyle w:val="ListParagraph"/>
              <w:numPr>
                <w:ilvl w:val="0"/>
                <w:numId w:val="22"/>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State different analytical techniques</w:t>
            </w:r>
          </w:p>
          <w:p w:rsidR="000A1A5D" w:rsidRPr="0030736E" w:rsidRDefault="000A1A5D" w:rsidP="00A061B5">
            <w:pPr>
              <w:pStyle w:val="ListParagraph"/>
              <w:numPr>
                <w:ilvl w:val="0"/>
                <w:numId w:val="22"/>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Evaluate  different analytical techniques </w:t>
            </w:r>
          </w:p>
          <w:p w:rsidR="000A1A5D" w:rsidRPr="0030736E" w:rsidRDefault="000A1A5D" w:rsidP="00561AF4">
            <w:pPr>
              <w:pStyle w:val="ListParagraph"/>
              <w:numPr>
                <w:ilvl w:val="0"/>
                <w:numId w:val="22"/>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 different analytical techniques</w:t>
            </w:r>
          </w:p>
        </w:tc>
        <w:tc>
          <w:tcPr>
            <w:tcW w:w="3094" w:type="dxa"/>
          </w:tcPr>
          <w:p w:rsidR="000A1A5D" w:rsidRPr="0030736E" w:rsidRDefault="000A1A5D" w:rsidP="00A061B5">
            <w:pPr>
              <w:spacing w:after="160" w:line="240" w:lineRule="auto"/>
              <w:ind w:left="-14"/>
              <w:rPr>
                <w:rFonts w:ascii="Times New Roman" w:hAnsi="Times New Roman" w:cs="Times New Roman"/>
                <w:sz w:val="24"/>
                <w:szCs w:val="24"/>
              </w:rPr>
            </w:pPr>
            <w:r w:rsidRPr="0030736E">
              <w:rPr>
                <w:rFonts w:ascii="Times New Roman" w:hAnsi="Times New Roman" w:cs="Times New Roman"/>
                <w:b/>
                <w:sz w:val="24"/>
                <w:szCs w:val="24"/>
              </w:rPr>
              <w:t>Analytical techniques</w:t>
            </w:r>
            <w:r w:rsidRPr="0030736E">
              <w:rPr>
                <w:rFonts w:ascii="Times New Roman" w:hAnsi="Times New Roman" w:cs="Times New Roman"/>
                <w:sz w:val="20"/>
                <w:szCs w:val="20"/>
              </w:rPr>
              <w:t xml:space="preserve">: </w:t>
            </w:r>
            <w:r w:rsidRPr="0030736E">
              <w:rPr>
                <w:rFonts w:ascii="Times New Roman" w:hAnsi="Times New Roman" w:cs="Times New Roman"/>
                <w:sz w:val="24"/>
                <w:szCs w:val="24"/>
              </w:rPr>
              <w:t xml:space="preserve">Analytical techniques for </w:t>
            </w:r>
            <w:proofErr w:type="spellStart"/>
            <w:r w:rsidRPr="0030736E">
              <w:rPr>
                <w:rFonts w:ascii="Times New Roman" w:hAnsi="Times New Roman" w:cs="Times New Roman"/>
                <w:sz w:val="24"/>
                <w:szCs w:val="24"/>
              </w:rPr>
              <w:t>titrimetry</w:t>
            </w:r>
            <w:proofErr w:type="spellEnd"/>
            <w:r w:rsidRPr="0030736E">
              <w:rPr>
                <w:rFonts w:ascii="Times New Roman" w:hAnsi="Times New Roman" w:cs="Times New Roman"/>
                <w:sz w:val="24"/>
                <w:szCs w:val="24"/>
              </w:rPr>
              <w:t xml:space="preserve">, </w:t>
            </w:r>
            <w:proofErr w:type="spellStart"/>
            <w:r w:rsidRPr="0030736E">
              <w:rPr>
                <w:rFonts w:ascii="Times New Roman" w:hAnsi="Times New Roman" w:cs="Times New Roman"/>
                <w:sz w:val="24"/>
                <w:szCs w:val="24"/>
              </w:rPr>
              <w:t>colorimetry</w:t>
            </w:r>
            <w:proofErr w:type="spellEnd"/>
            <w:r w:rsidRPr="0030736E">
              <w:rPr>
                <w:rFonts w:ascii="Times New Roman" w:hAnsi="Times New Roman" w:cs="Times New Roman"/>
                <w:sz w:val="24"/>
                <w:szCs w:val="24"/>
              </w:rPr>
              <w:t xml:space="preserve">, flame emission, atomic absorption </w:t>
            </w:r>
            <w:proofErr w:type="spellStart"/>
            <w:r w:rsidRPr="0030736E">
              <w:rPr>
                <w:rFonts w:ascii="Times New Roman" w:hAnsi="Times New Roman" w:cs="Times New Roman"/>
                <w:sz w:val="24"/>
                <w:szCs w:val="24"/>
              </w:rPr>
              <w:t>spectrophotometry</w:t>
            </w:r>
            <w:proofErr w:type="spellEnd"/>
            <w:r w:rsidRPr="0030736E">
              <w:rPr>
                <w:rFonts w:ascii="Times New Roman" w:hAnsi="Times New Roman" w:cs="Times New Roman"/>
                <w:sz w:val="24"/>
                <w:szCs w:val="24"/>
              </w:rPr>
              <w:t>, and chromatography</w:t>
            </w:r>
          </w:p>
        </w:tc>
        <w:tc>
          <w:tcPr>
            <w:tcW w:w="1710" w:type="dxa"/>
            <w:gridSpan w:val="2"/>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Lecture </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Problem based Learning (PBL)</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Group assignment</w:t>
            </w:r>
          </w:p>
          <w:p w:rsidR="000A1A5D" w:rsidRPr="0030736E" w:rsidRDefault="000A1A5D" w:rsidP="00A061B5">
            <w:pPr>
              <w:spacing w:after="0"/>
              <w:rPr>
                <w:rFonts w:ascii="Times New Roman" w:hAnsi="Times New Roman" w:cs="Times New Roman"/>
                <w:sz w:val="24"/>
                <w:szCs w:val="24"/>
                <w:lang w:eastAsia="ja-JP"/>
              </w:rPr>
            </w:pPr>
          </w:p>
        </w:tc>
        <w:tc>
          <w:tcPr>
            <w:tcW w:w="1350" w:type="dxa"/>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0A1A5D" w:rsidRPr="00060C80" w:rsidRDefault="000A1A5D" w:rsidP="00A061B5">
            <w:pPr>
              <w:spacing w:after="0"/>
              <w:rPr>
                <w:rFonts w:ascii="Times New Roman" w:hAnsi="Times New Roman" w:cs="Times New Roman"/>
                <w:szCs w:val="24"/>
                <w:lang w:eastAsia="ja-JP"/>
              </w:rPr>
            </w:pPr>
            <w:r w:rsidRPr="00060C80">
              <w:rPr>
                <w:rFonts w:ascii="Times New Roman" w:hAnsi="Times New Roman" w:cs="Times New Roman"/>
                <w:szCs w:val="24"/>
                <w:lang w:eastAsia="ja-JP"/>
              </w:rPr>
              <w:t>Assignment</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Report </w:t>
            </w:r>
          </w:p>
        </w:tc>
      </w:tr>
      <w:tr w:rsidR="000A1A5D" w:rsidRPr="0030736E" w:rsidTr="00A061B5">
        <w:trPr>
          <w:trHeight w:val="435"/>
        </w:trPr>
        <w:tc>
          <w:tcPr>
            <w:tcW w:w="3206" w:type="dxa"/>
            <w:gridSpan w:val="2"/>
            <w:tcBorders>
              <w:top w:val="single" w:sz="4" w:space="0" w:color="auto"/>
              <w:bottom w:val="single" w:sz="4" w:space="0" w:color="auto"/>
            </w:tcBorders>
          </w:tcPr>
          <w:p w:rsidR="000A1A5D" w:rsidRPr="0030736E" w:rsidRDefault="000A1A5D" w:rsidP="00A061B5">
            <w:pPr>
              <w:pStyle w:val="ListParagraph"/>
              <w:numPr>
                <w:ilvl w:val="0"/>
                <w:numId w:val="23"/>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Describe the importance of moisture and nutrient content of different fertilizers</w:t>
            </w:r>
          </w:p>
          <w:p w:rsidR="000A1A5D" w:rsidRPr="0030736E" w:rsidRDefault="000A1A5D" w:rsidP="00A061B5">
            <w:pPr>
              <w:pStyle w:val="ListParagraph"/>
              <w:numPr>
                <w:ilvl w:val="0"/>
                <w:numId w:val="23"/>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Analyze the moisture and nutrient content of major fertilizers in Bangladesh</w:t>
            </w:r>
          </w:p>
          <w:p w:rsidR="000A1A5D" w:rsidRPr="0030736E" w:rsidRDefault="000A1A5D" w:rsidP="00A061B5">
            <w:pPr>
              <w:pStyle w:val="ListParagraph"/>
              <w:numPr>
                <w:ilvl w:val="0"/>
                <w:numId w:val="23"/>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Evaluate the fertilizer quality in Bangladesh</w:t>
            </w:r>
          </w:p>
        </w:tc>
        <w:tc>
          <w:tcPr>
            <w:tcW w:w="3094" w:type="dxa"/>
            <w:tcBorders>
              <w:top w:val="single" w:sz="4" w:space="0" w:color="auto"/>
              <w:bottom w:val="single" w:sz="4" w:space="0" w:color="auto"/>
            </w:tcBorders>
          </w:tcPr>
          <w:p w:rsidR="000A1A5D" w:rsidRPr="0030736E" w:rsidRDefault="000A1A5D" w:rsidP="00A061B5">
            <w:pPr>
              <w:spacing w:after="0" w:line="240" w:lineRule="auto"/>
              <w:ind w:left="-14"/>
              <w:rPr>
                <w:rFonts w:ascii="Times New Roman" w:hAnsi="Times New Roman" w:cs="Times New Roman"/>
                <w:sz w:val="24"/>
                <w:szCs w:val="24"/>
              </w:rPr>
            </w:pPr>
            <w:r w:rsidRPr="0030736E">
              <w:rPr>
                <w:rFonts w:ascii="Times New Roman" w:hAnsi="Times New Roman" w:cs="Times New Roman"/>
                <w:b/>
                <w:sz w:val="24"/>
                <w:szCs w:val="24"/>
              </w:rPr>
              <w:t xml:space="preserve">Fertilizer analysis: </w:t>
            </w:r>
            <w:r w:rsidRPr="0030736E">
              <w:rPr>
                <w:rFonts w:ascii="Times New Roman" w:hAnsi="Times New Roman" w:cs="Times New Roman"/>
                <w:sz w:val="24"/>
                <w:szCs w:val="24"/>
              </w:rPr>
              <w:t xml:space="preserve">Moisture and nutrient contents in Urea, SSP, TSP, DAP, MOP, Zinc </w:t>
            </w:r>
            <w:proofErr w:type="spellStart"/>
            <w:r w:rsidRPr="0030736E">
              <w:rPr>
                <w:rFonts w:ascii="Times New Roman" w:hAnsi="Times New Roman" w:cs="Times New Roman"/>
                <w:sz w:val="24"/>
                <w:szCs w:val="24"/>
              </w:rPr>
              <w:t>sulphate</w:t>
            </w:r>
            <w:proofErr w:type="spellEnd"/>
            <w:r w:rsidRPr="0030736E">
              <w:rPr>
                <w:rFonts w:ascii="Times New Roman" w:hAnsi="Times New Roman" w:cs="Times New Roman"/>
                <w:sz w:val="24"/>
                <w:szCs w:val="24"/>
              </w:rPr>
              <w:t xml:space="preserve"> and borax</w:t>
            </w:r>
          </w:p>
          <w:p w:rsidR="000A1A5D" w:rsidRPr="0030736E" w:rsidRDefault="000A1A5D" w:rsidP="00A061B5">
            <w:pPr>
              <w:spacing w:after="0" w:line="240" w:lineRule="auto"/>
              <w:ind w:left="-18"/>
              <w:rPr>
                <w:rFonts w:ascii="Times New Roman" w:hAnsi="Times New Roman" w:cs="Times New Roman"/>
                <w:sz w:val="24"/>
                <w:szCs w:val="24"/>
              </w:rPr>
            </w:pPr>
          </w:p>
        </w:tc>
        <w:tc>
          <w:tcPr>
            <w:tcW w:w="1710" w:type="dxa"/>
            <w:gridSpan w:val="2"/>
            <w:tcBorders>
              <w:top w:val="single" w:sz="4" w:space="0" w:color="auto"/>
              <w:bottom w:val="single" w:sz="4" w:space="0" w:color="auto"/>
            </w:tcBorders>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Demonstration</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Practice</w:t>
            </w:r>
          </w:p>
          <w:p w:rsidR="000A1A5D" w:rsidRPr="0030736E" w:rsidRDefault="000A1A5D" w:rsidP="00A061B5">
            <w:pPr>
              <w:spacing w:after="0"/>
              <w:rPr>
                <w:rFonts w:ascii="Times New Roman" w:hAnsi="Times New Roman" w:cs="Times New Roman"/>
                <w:sz w:val="24"/>
                <w:szCs w:val="24"/>
                <w:lang w:eastAsia="ja-JP"/>
              </w:rPr>
            </w:pPr>
          </w:p>
        </w:tc>
        <w:tc>
          <w:tcPr>
            <w:tcW w:w="1350" w:type="dxa"/>
            <w:tcBorders>
              <w:top w:val="single" w:sz="4" w:space="0" w:color="auto"/>
              <w:bottom w:val="single" w:sz="4" w:space="0" w:color="auto"/>
            </w:tcBorders>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-Report </w:t>
            </w:r>
          </w:p>
        </w:tc>
      </w:tr>
      <w:tr w:rsidR="000A1A5D" w:rsidRPr="0030736E" w:rsidTr="00A061B5">
        <w:trPr>
          <w:trHeight w:val="435"/>
        </w:trPr>
        <w:tc>
          <w:tcPr>
            <w:tcW w:w="3206" w:type="dxa"/>
            <w:gridSpan w:val="2"/>
            <w:tcBorders>
              <w:top w:val="single" w:sz="4" w:space="0" w:color="auto"/>
              <w:bottom w:val="single" w:sz="4" w:space="0" w:color="auto"/>
            </w:tcBorders>
          </w:tcPr>
          <w:p w:rsidR="000A1A5D" w:rsidRPr="0030736E" w:rsidRDefault="000A1A5D" w:rsidP="00A061B5">
            <w:pPr>
              <w:pStyle w:val="ListParagraph"/>
              <w:numPr>
                <w:ilvl w:val="0"/>
                <w:numId w:val="24"/>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Identify different group of pesticides </w:t>
            </w:r>
          </w:p>
          <w:p w:rsidR="000A1A5D" w:rsidRPr="0030736E" w:rsidRDefault="000A1A5D" w:rsidP="00A061B5">
            <w:pPr>
              <w:pStyle w:val="ListParagraph"/>
              <w:numPr>
                <w:ilvl w:val="0"/>
                <w:numId w:val="24"/>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Distinguish different group of pesticide residue in </w:t>
            </w:r>
            <w:r w:rsidRPr="0030736E">
              <w:rPr>
                <w:rFonts w:ascii="Times New Roman" w:hAnsi="Times New Roman" w:cs="Times New Roman"/>
                <w:sz w:val="24"/>
                <w:szCs w:val="24"/>
                <w:lang w:eastAsia="ja-JP"/>
              </w:rPr>
              <w:lastRenderedPageBreak/>
              <w:t>crops or vegetables</w:t>
            </w:r>
          </w:p>
          <w:p w:rsidR="000A1A5D" w:rsidRPr="0030736E" w:rsidRDefault="000A1A5D" w:rsidP="00A061B5">
            <w:pPr>
              <w:pStyle w:val="ListParagraph"/>
              <w:numPr>
                <w:ilvl w:val="0"/>
                <w:numId w:val="24"/>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Demonstrate</w:t>
            </w:r>
            <w:r w:rsidRPr="0030736E">
              <w:rPr>
                <w:rFonts w:ascii="Times New Roman" w:hAnsi="Times New Roman" w:cs="Times New Roman"/>
                <w:sz w:val="24"/>
                <w:szCs w:val="24"/>
              </w:rPr>
              <w:t xml:space="preserve"> the plant tissue analysis for different nutrients</w:t>
            </w:r>
          </w:p>
        </w:tc>
        <w:tc>
          <w:tcPr>
            <w:tcW w:w="3094" w:type="dxa"/>
            <w:tcBorders>
              <w:top w:val="single" w:sz="4" w:space="0" w:color="auto"/>
              <w:bottom w:val="single" w:sz="4" w:space="0" w:color="auto"/>
            </w:tcBorders>
          </w:tcPr>
          <w:p w:rsidR="000A1A5D" w:rsidRPr="0030736E" w:rsidRDefault="000A1A5D" w:rsidP="00A061B5">
            <w:pPr>
              <w:spacing w:after="0" w:line="240" w:lineRule="auto"/>
              <w:ind w:left="-18"/>
              <w:rPr>
                <w:rFonts w:ascii="Times New Roman" w:hAnsi="Times New Roman" w:cs="Times New Roman"/>
                <w:sz w:val="24"/>
                <w:szCs w:val="24"/>
              </w:rPr>
            </w:pPr>
            <w:r w:rsidRPr="0030736E">
              <w:rPr>
                <w:rFonts w:ascii="Times New Roman" w:hAnsi="Times New Roman" w:cs="Times New Roman"/>
                <w:b/>
                <w:sz w:val="24"/>
                <w:szCs w:val="24"/>
              </w:rPr>
              <w:lastRenderedPageBreak/>
              <w:t>Pesticide residue and plant analysis:</w:t>
            </w:r>
            <w:r w:rsidRPr="0030736E">
              <w:rPr>
                <w:rFonts w:ascii="Times New Roman" w:hAnsi="Times New Roman" w:cs="Times New Roman"/>
                <w:sz w:val="24"/>
                <w:szCs w:val="24"/>
              </w:rPr>
              <w:t xml:space="preserve"> Residue analysis and identification of different group of pesticides; plant tissue analysis for different </w:t>
            </w:r>
            <w:r w:rsidRPr="0030736E">
              <w:rPr>
                <w:rFonts w:ascii="Times New Roman" w:hAnsi="Times New Roman" w:cs="Times New Roman"/>
                <w:sz w:val="24"/>
                <w:szCs w:val="24"/>
              </w:rPr>
              <w:lastRenderedPageBreak/>
              <w:t>nutrients</w:t>
            </w:r>
          </w:p>
        </w:tc>
        <w:tc>
          <w:tcPr>
            <w:tcW w:w="1710" w:type="dxa"/>
            <w:gridSpan w:val="2"/>
            <w:tcBorders>
              <w:top w:val="single" w:sz="4" w:space="0" w:color="auto"/>
              <w:bottom w:val="single" w:sz="4" w:space="0" w:color="auto"/>
            </w:tcBorders>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Lecture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Presentation</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Exercise</w:t>
            </w:r>
          </w:p>
          <w:p w:rsidR="000A1A5D" w:rsidRPr="0030736E" w:rsidRDefault="000A1A5D" w:rsidP="00A061B5">
            <w:pPr>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Demonstration</w:t>
            </w:r>
          </w:p>
        </w:tc>
        <w:tc>
          <w:tcPr>
            <w:tcW w:w="1350" w:type="dxa"/>
            <w:tcBorders>
              <w:top w:val="single" w:sz="4" w:space="0" w:color="auto"/>
              <w:bottom w:val="single" w:sz="4" w:space="0" w:color="auto"/>
            </w:tcBorders>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MCQ</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Report </w:t>
            </w:r>
          </w:p>
        </w:tc>
      </w:tr>
      <w:tr w:rsidR="000A1A5D" w:rsidRPr="0030736E" w:rsidTr="00A061B5">
        <w:trPr>
          <w:cantSplit/>
          <w:trHeight w:val="435"/>
        </w:trPr>
        <w:tc>
          <w:tcPr>
            <w:tcW w:w="3206" w:type="dxa"/>
            <w:gridSpan w:val="2"/>
            <w:tcBorders>
              <w:top w:val="single" w:sz="4" w:space="0" w:color="auto"/>
              <w:bottom w:val="single" w:sz="4" w:space="0" w:color="auto"/>
            </w:tcBorders>
          </w:tcPr>
          <w:p w:rsidR="000A1A5D" w:rsidRPr="0030736E" w:rsidRDefault="000A1A5D" w:rsidP="00A061B5">
            <w:pPr>
              <w:pStyle w:val="ListParagraph"/>
              <w:numPr>
                <w:ilvl w:val="0"/>
                <w:numId w:val="25"/>
              </w:numPr>
              <w:spacing w:after="0"/>
              <w:ind w:left="45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Analyze the soil for different purposes</w:t>
            </w:r>
          </w:p>
          <w:p w:rsidR="000A1A5D" w:rsidRPr="0030736E" w:rsidRDefault="000A1A5D" w:rsidP="00A061B5">
            <w:pPr>
              <w:pStyle w:val="ListParagraph"/>
              <w:numPr>
                <w:ilvl w:val="0"/>
                <w:numId w:val="25"/>
              </w:numPr>
              <w:spacing w:after="0"/>
              <w:ind w:left="450"/>
              <w:rPr>
                <w:rFonts w:ascii="Times New Roman" w:hAnsi="Times New Roman" w:cs="Times New Roman"/>
                <w:sz w:val="24"/>
                <w:szCs w:val="24"/>
                <w:lang w:eastAsia="ja-JP"/>
              </w:rPr>
            </w:pPr>
            <w:r w:rsidRPr="0030736E">
              <w:rPr>
                <w:rFonts w:ascii="Times New Roman" w:hAnsi="Times New Roman" w:cs="Times New Roman"/>
                <w:sz w:val="24"/>
                <w:szCs w:val="24"/>
              </w:rPr>
              <w:t>Describe soil macro and micro nutrients</w:t>
            </w:r>
          </w:p>
        </w:tc>
        <w:tc>
          <w:tcPr>
            <w:tcW w:w="3094" w:type="dxa"/>
            <w:tcBorders>
              <w:top w:val="single" w:sz="4" w:space="0" w:color="auto"/>
              <w:bottom w:val="single" w:sz="4" w:space="0" w:color="auto"/>
            </w:tcBorders>
          </w:tcPr>
          <w:p w:rsidR="000A1A5D" w:rsidRPr="0030736E" w:rsidRDefault="000A1A5D" w:rsidP="00A061B5">
            <w:pPr>
              <w:spacing w:after="0" w:line="240" w:lineRule="auto"/>
              <w:ind w:left="-18"/>
              <w:rPr>
                <w:rFonts w:ascii="Times New Roman" w:hAnsi="Times New Roman" w:cs="Times New Roman"/>
                <w:sz w:val="24"/>
                <w:szCs w:val="24"/>
              </w:rPr>
            </w:pPr>
            <w:r w:rsidRPr="0030736E">
              <w:rPr>
                <w:rFonts w:ascii="Times New Roman" w:hAnsi="Times New Roman" w:cs="Times New Roman"/>
                <w:b/>
                <w:sz w:val="24"/>
                <w:szCs w:val="24"/>
              </w:rPr>
              <w:t>Soil analysis</w:t>
            </w:r>
            <w:r w:rsidRPr="0030736E">
              <w:rPr>
                <w:rFonts w:ascii="Times New Roman" w:hAnsi="Times New Roman" w:cs="Times New Roman"/>
                <w:sz w:val="24"/>
                <w:szCs w:val="24"/>
              </w:rPr>
              <w:t>: Available, exchangeable and total nutrient contents and toxic elements; fractionation of soil macro and micronutrients</w:t>
            </w:r>
          </w:p>
        </w:tc>
        <w:tc>
          <w:tcPr>
            <w:tcW w:w="1710" w:type="dxa"/>
            <w:gridSpan w:val="2"/>
            <w:tcBorders>
              <w:top w:val="single" w:sz="4" w:space="0" w:color="auto"/>
              <w:bottom w:val="single" w:sz="4" w:space="0" w:color="auto"/>
            </w:tcBorders>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Demonstration</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Group Discussion</w:t>
            </w:r>
          </w:p>
        </w:tc>
        <w:tc>
          <w:tcPr>
            <w:tcW w:w="1350" w:type="dxa"/>
            <w:tcBorders>
              <w:top w:val="single" w:sz="4" w:space="0" w:color="auto"/>
              <w:bottom w:val="single" w:sz="4" w:space="0" w:color="auto"/>
            </w:tcBorders>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Interview</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Practical</w:t>
            </w:r>
          </w:p>
        </w:tc>
      </w:tr>
      <w:tr w:rsidR="000A1A5D" w:rsidRPr="0030736E" w:rsidTr="00A061B5">
        <w:trPr>
          <w:trHeight w:val="435"/>
        </w:trPr>
        <w:tc>
          <w:tcPr>
            <w:tcW w:w="3206" w:type="dxa"/>
            <w:gridSpan w:val="2"/>
            <w:tcBorders>
              <w:top w:val="single" w:sz="4" w:space="0" w:color="auto"/>
              <w:bottom w:val="single" w:sz="4" w:space="0" w:color="auto"/>
            </w:tcBorders>
          </w:tcPr>
          <w:p w:rsidR="000A1A5D" w:rsidRPr="0030736E" w:rsidRDefault="000A1A5D" w:rsidP="00A061B5">
            <w:pPr>
              <w:pStyle w:val="ListParagraph"/>
              <w:numPr>
                <w:ilvl w:val="0"/>
                <w:numId w:val="26"/>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Define </w:t>
            </w:r>
            <w:r w:rsidRPr="0030736E">
              <w:rPr>
                <w:rFonts w:ascii="Times New Roman" w:hAnsi="Times New Roman" w:cs="Times New Roman"/>
                <w:sz w:val="24"/>
                <w:szCs w:val="24"/>
              </w:rPr>
              <w:t>quality of water</w:t>
            </w:r>
          </w:p>
          <w:p w:rsidR="000A1A5D" w:rsidRPr="0030736E" w:rsidRDefault="000A1A5D" w:rsidP="00A061B5">
            <w:pPr>
              <w:pStyle w:val="ListParagraph"/>
              <w:numPr>
                <w:ilvl w:val="0"/>
                <w:numId w:val="26"/>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Describe </w:t>
            </w:r>
            <w:r w:rsidRPr="0030736E">
              <w:rPr>
                <w:rFonts w:ascii="Times New Roman" w:hAnsi="Times New Roman" w:cs="Times New Roman"/>
                <w:sz w:val="24"/>
                <w:szCs w:val="24"/>
              </w:rPr>
              <w:t>different levels of water for dissolved constituents</w:t>
            </w:r>
          </w:p>
          <w:p w:rsidR="000A1A5D" w:rsidRPr="0030736E" w:rsidRDefault="000A1A5D" w:rsidP="00A061B5">
            <w:pPr>
              <w:pStyle w:val="ListParagraph"/>
              <w:numPr>
                <w:ilvl w:val="0"/>
                <w:numId w:val="26"/>
              </w:numPr>
              <w:spacing w:after="0"/>
              <w:ind w:left="36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Prepare </w:t>
            </w:r>
            <w:r w:rsidRPr="0030736E">
              <w:rPr>
                <w:rFonts w:ascii="Times New Roman" w:hAnsi="Times New Roman" w:cs="Times New Roman"/>
                <w:sz w:val="24"/>
                <w:szCs w:val="24"/>
              </w:rPr>
              <w:t xml:space="preserve">report </w:t>
            </w:r>
            <w:r w:rsidRPr="0030736E">
              <w:rPr>
                <w:rFonts w:ascii="Times New Roman" w:hAnsi="Times New Roman" w:cs="Times New Roman"/>
                <w:sz w:val="24"/>
                <w:szCs w:val="24"/>
                <w:lang w:eastAsia="ja-JP"/>
              </w:rPr>
              <w:t>on the factors of water quality analysis</w:t>
            </w:r>
          </w:p>
        </w:tc>
        <w:tc>
          <w:tcPr>
            <w:tcW w:w="3094" w:type="dxa"/>
            <w:tcBorders>
              <w:top w:val="single" w:sz="4" w:space="0" w:color="auto"/>
              <w:bottom w:val="single" w:sz="4" w:space="0" w:color="auto"/>
            </w:tcBorders>
          </w:tcPr>
          <w:p w:rsidR="000A1A5D" w:rsidRPr="0030736E" w:rsidRDefault="000A1A5D" w:rsidP="00A061B5">
            <w:pPr>
              <w:spacing w:after="0" w:line="240" w:lineRule="auto"/>
              <w:ind w:left="-18"/>
              <w:rPr>
                <w:rFonts w:ascii="Times New Roman" w:hAnsi="Times New Roman" w:cs="Times New Roman"/>
                <w:sz w:val="24"/>
                <w:szCs w:val="24"/>
              </w:rPr>
            </w:pPr>
            <w:r w:rsidRPr="0030736E">
              <w:rPr>
                <w:rFonts w:ascii="Times New Roman" w:hAnsi="Times New Roman" w:cs="Times New Roman"/>
                <w:b/>
                <w:sz w:val="24"/>
                <w:szCs w:val="24"/>
              </w:rPr>
              <w:t>Water analysis</w:t>
            </w:r>
            <w:r w:rsidRPr="0030736E">
              <w:rPr>
                <w:rFonts w:ascii="Times New Roman" w:hAnsi="Times New Roman" w:cs="Times New Roman"/>
                <w:sz w:val="24"/>
                <w:szCs w:val="24"/>
              </w:rPr>
              <w:t xml:space="preserve">: Surface, ground and rain waters for dissolved constituents including As, Cr, </w:t>
            </w:r>
            <w:proofErr w:type="spellStart"/>
            <w:r w:rsidRPr="0030736E">
              <w:rPr>
                <w:rFonts w:ascii="Times New Roman" w:hAnsi="Times New Roman" w:cs="Times New Roman"/>
                <w:sz w:val="24"/>
                <w:szCs w:val="24"/>
              </w:rPr>
              <w:t>Cd</w:t>
            </w:r>
            <w:proofErr w:type="spellEnd"/>
            <w:r w:rsidRPr="0030736E">
              <w:rPr>
                <w:rFonts w:ascii="Times New Roman" w:hAnsi="Times New Roman" w:cs="Times New Roman"/>
                <w:sz w:val="24"/>
                <w:szCs w:val="24"/>
              </w:rPr>
              <w:t xml:space="preserve">, </w:t>
            </w:r>
            <w:proofErr w:type="spellStart"/>
            <w:r w:rsidRPr="0030736E">
              <w:rPr>
                <w:rFonts w:ascii="Times New Roman" w:hAnsi="Times New Roman" w:cs="Times New Roman"/>
                <w:sz w:val="24"/>
                <w:szCs w:val="24"/>
              </w:rPr>
              <w:t>Pb</w:t>
            </w:r>
            <w:proofErr w:type="spellEnd"/>
            <w:r w:rsidRPr="0030736E">
              <w:rPr>
                <w:rFonts w:ascii="Times New Roman" w:hAnsi="Times New Roman" w:cs="Times New Roman"/>
                <w:sz w:val="24"/>
                <w:szCs w:val="24"/>
              </w:rPr>
              <w:t>, Co and Hg; water quality analysis for irrigation</w:t>
            </w:r>
          </w:p>
        </w:tc>
        <w:tc>
          <w:tcPr>
            <w:tcW w:w="1710" w:type="dxa"/>
            <w:gridSpan w:val="2"/>
            <w:tcBorders>
              <w:top w:val="single" w:sz="4" w:space="0" w:color="auto"/>
              <w:bottom w:val="single" w:sz="4" w:space="0" w:color="auto"/>
            </w:tcBorders>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Presentation </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Assignment </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Seminar</w:t>
            </w:r>
          </w:p>
        </w:tc>
        <w:tc>
          <w:tcPr>
            <w:tcW w:w="1350" w:type="dxa"/>
            <w:tcBorders>
              <w:top w:val="single" w:sz="4" w:space="0" w:color="auto"/>
              <w:bottom w:val="single" w:sz="4" w:space="0" w:color="auto"/>
            </w:tcBorders>
          </w:tcPr>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w:t>
            </w:r>
          </w:p>
          <w:p w:rsidR="000A1A5D" w:rsidRPr="0030736E" w:rsidRDefault="000A1A5D" w:rsidP="00A061B5">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Presentation</w:t>
            </w:r>
          </w:p>
        </w:tc>
      </w:tr>
      <w:tr w:rsidR="000A1A5D" w:rsidRPr="0030736E" w:rsidTr="00A061B5">
        <w:trPr>
          <w:trHeight w:val="1236"/>
        </w:trPr>
        <w:tc>
          <w:tcPr>
            <w:tcW w:w="9360" w:type="dxa"/>
            <w:gridSpan w:val="6"/>
            <w:tcBorders>
              <w:top w:val="single" w:sz="4" w:space="0" w:color="auto"/>
              <w:left w:val="single" w:sz="4" w:space="0" w:color="auto"/>
              <w:bottom w:val="single" w:sz="4" w:space="0" w:color="auto"/>
              <w:right w:val="single" w:sz="4" w:space="0" w:color="auto"/>
            </w:tcBorders>
          </w:tcPr>
          <w:p w:rsidR="000A1A5D" w:rsidRPr="0030736E" w:rsidRDefault="000A1A5D" w:rsidP="00A061B5">
            <w:pPr>
              <w:spacing w:after="0" w:line="240" w:lineRule="auto"/>
              <w:rPr>
                <w:rFonts w:ascii="Times New Roman" w:hAnsi="Times New Roman" w:cs="Times New Roman"/>
                <w:b/>
                <w:sz w:val="24"/>
                <w:szCs w:val="24"/>
                <w:u w:val="single"/>
              </w:rPr>
            </w:pPr>
            <w:r w:rsidRPr="0030736E">
              <w:rPr>
                <w:rFonts w:ascii="Times New Roman" w:hAnsi="Times New Roman" w:cs="Times New Roman"/>
                <w:b/>
                <w:sz w:val="24"/>
                <w:szCs w:val="24"/>
                <w:u w:val="single"/>
              </w:rPr>
              <w:t>Reference Books:</w:t>
            </w:r>
          </w:p>
          <w:p w:rsidR="000A1A5D" w:rsidRPr="0030736E" w:rsidRDefault="000A1A5D" w:rsidP="00A061B5">
            <w:pPr>
              <w:spacing w:after="0" w:line="240" w:lineRule="auto"/>
              <w:rPr>
                <w:rFonts w:ascii="Times New Roman" w:hAnsi="Times New Roman" w:cs="Times New Roman"/>
                <w:sz w:val="24"/>
                <w:szCs w:val="24"/>
              </w:rPr>
            </w:pPr>
          </w:p>
          <w:p w:rsidR="000A1A5D" w:rsidRPr="0030736E" w:rsidRDefault="000A1A5D" w:rsidP="00A061B5">
            <w:pPr>
              <w:pStyle w:val="ListParagraph"/>
              <w:numPr>
                <w:ilvl w:val="0"/>
                <w:numId w:val="50"/>
              </w:numPr>
              <w:spacing w:after="0" w:line="312" w:lineRule="auto"/>
              <w:rPr>
                <w:rFonts w:ascii="Times New Roman" w:hAnsi="Times New Roman" w:cs="Times New Roman"/>
              </w:rPr>
            </w:pPr>
            <w:r w:rsidRPr="0030736E">
              <w:rPr>
                <w:rFonts w:ascii="Times New Roman" w:hAnsi="Times New Roman" w:cs="Times New Roman"/>
              </w:rPr>
              <w:t>1APHA (American Public Health Association) 2005. Standard Methods for the Examination of Water and Wastewater. 21th edition. AWWA and WEF, Washington, USA.</w:t>
            </w:r>
          </w:p>
          <w:p w:rsidR="000A1A5D" w:rsidRPr="0030736E" w:rsidRDefault="000A1A5D" w:rsidP="00A061B5">
            <w:pPr>
              <w:pStyle w:val="ListParagraph"/>
              <w:numPr>
                <w:ilvl w:val="0"/>
                <w:numId w:val="50"/>
              </w:numPr>
              <w:spacing w:after="0" w:line="312" w:lineRule="auto"/>
              <w:rPr>
                <w:rFonts w:ascii="Times New Roman" w:hAnsi="Times New Roman" w:cs="Times New Roman"/>
              </w:rPr>
            </w:pPr>
            <w:r w:rsidRPr="0030736E">
              <w:rPr>
                <w:rFonts w:ascii="Times New Roman" w:hAnsi="Times New Roman" w:cs="Times New Roman"/>
                <w:lang w:eastAsia="ja-JP"/>
              </w:rPr>
              <w:t>FAO &amp; IITA. 2000.  Simple soil, water and plant testing techniques for soil resource management. Proceedings of a training course held in Ibadan, Nigeria, 16-27 September 1996. IITA and FAO of the United Nations, Land and Water Development Division, Rome</w:t>
            </w:r>
            <w:r w:rsidRPr="0030736E">
              <w:rPr>
                <w:rFonts w:ascii="Times New Roman" w:hAnsi="Times New Roman" w:cs="Times New Roman"/>
              </w:rPr>
              <w:t>.</w:t>
            </w:r>
          </w:p>
          <w:p w:rsidR="000A1A5D" w:rsidRPr="0030736E" w:rsidRDefault="000A1A5D" w:rsidP="00A061B5">
            <w:pPr>
              <w:pStyle w:val="ListParagraph"/>
              <w:numPr>
                <w:ilvl w:val="0"/>
                <w:numId w:val="50"/>
              </w:numPr>
              <w:spacing w:after="0" w:line="312" w:lineRule="auto"/>
              <w:rPr>
                <w:rFonts w:ascii="Times New Roman" w:hAnsi="Times New Roman" w:cs="Times New Roman"/>
              </w:rPr>
            </w:pPr>
            <w:r w:rsidRPr="0030736E">
              <w:rPr>
                <w:rFonts w:ascii="Times New Roman" w:hAnsi="Times New Roman" w:cs="Times New Roman"/>
              </w:rPr>
              <w:t>Jackson, M.L. 1973. Soil Chemical Analysis. Prentice-Hall of India Private Limited, New Delhi, India.</w:t>
            </w:r>
          </w:p>
          <w:p w:rsidR="000A1A5D" w:rsidRPr="0030736E" w:rsidRDefault="000A1A5D" w:rsidP="00A061B5">
            <w:pPr>
              <w:pStyle w:val="ListParagraph"/>
              <w:numPr>
                <w:ilvl w:val="0"/>
                <w:numId w:val="50"/>
              </w:numPr>
              <w:spacing w:after="0" w:line="312" w:lineRule="auto"/>
              <w:rPr>
                <w:rFonts w:ascii="Times New Roman" w:hAnsi="Times New Roman" w:cs="Times New Roman"/>
              </w:rPr>
            </w:pPr>
            <w:r w:rsidRPr="0030736E">
              <w:rPr>
                <w:rFonts w:ascii="Times New Roman" w:hAnsi="Times New Roman" w:cs="Times New Roman"/>
              </w:rPr>
              <w:t>Petersen, L. 2002. Analytical Methods: Soil, Water, Plant Material, Fertilizer, Soil Resources Management and Analytical Services, SRDI, Dhaka.</w:t>
            </w:r>
          </w:p>
          <w:p w:rsidR="000A1A5D" w:rsidRPr="0030736E" w:rsidRDefault="000A1A5D" w:rsidP="00A061B5">
            <w:pPr>
              <w:pStyle w:val="ListParagraph"/>
              <w:numPr>
                <w:ilvl w:val="0"/>
                <w:numId w:val="50"/>
              </w:numPr>
              <w:spacing w:after="0" w:line="312" w:lineRule="auto"/>
              <w:rPr>
                <w:rFonts w:ascii="Times New Roman" w:hAnsi="Times New Roman" w:cs="Times New Roman"/>
              </w:rPr>
            </w:pPr>
            <w:r w:rsidRPr="0030736E">
              <w:rPr>
                <w:rFonts w:ascii="Times New Roman" w:hAnsi="Times New Roman" w:cs="Times New Roman"/>
              </w:rPr>
              <w:t xml:space="preserve">Singh, D.; </w:t>
            </w:r>
            <w:proofErr w:type="spellStart"/>
            <w:r w:rsidRPr="0030736E">
              <w:rPr>
                <w:rFonts w:ascii="Times New Roman" w:hAnsi="Times New Roman" w:cs="Times New Roman"/>
              </w:rPr>
              <w:t>Chhonkar</w:t>
            </w:r>
            <w:proofErr w:type="spellEnd"/>
            <w:r w:rsidRPr="0030736E">
              <w:rPr>
                <w:rFonts w:ascii="Times New Roman" w:hAnsi="Times New Roman" w:cs="Times New Roman"/>
              </w:rPr>
              <w:t xml:space="preserve">, P.K. and </w:t>
            </w:r>
            <w:proofErr w:type="spellStart"/>
            <w:r w:rsidRPr="0030736E">
              <w:rPr>
                <w:rFonts w:ascii="Times New Roman" w:hAnsi="Times New Roman" w:cs="Times New Roman"/>
              </w:rPr>
              <w:t>Pandey</w:t>
            </w:r>
            <w:proofErr w:type="spellEnd"/>
            <w:r w:rsidRPr="0030736E">
              <w:rPr>
                <w:rFonts w:ascii="Times New Roman" w:hAnsi="Times New Roman" w:cs="Times New Roman"/>
              </w:rPr>
              <w:t xml:space="preserve">, R.N. 1999. Soil Plant Water </w:t>
            </w:r>
            <w:proofErr w:type="spellStart"/>
            <w:r w:rsidRPr="0030736E">
              <w:rPr>
                <w:rFonts w:ascii="Times New Roman" w:hAnsi="Times New Roman" w:cs="Times New Roman"/>
              </w:rPr>
              <w:t>Anlaysis</w:t>
            </w:r>
            <w:proofErr w:type="spellEnd"/>
            <w:r w:rsidRPr="0030736E">
              <w:rPr>
                <w:rFonts w:ascii="Times New Roman" w:hAnsi="Times New Roman" w:cs="Times New Roman"/>
              </w:rPr>
              <w:t>: A method manual. IARI, New Delhi, India.</w:t>
            </w:r>
          </w:p>
          <w:p w:rsidR="000A1A5D" w:rsidRPr="0030736E" w:rsidRDefault="000A1A5D" w:rsidP="00A061B5">
            <w:pPr>
              <w:pStyle w:val="ListParagraph"/>
              <w:numPr>
                <w:ilvl w:val="0"/>
                <w:numId w:val="50"/>
              </w:numPr>
              <w:spacing w:after="0" w:line="312" w:lineRule="auto"/>
              <w:rPr>
                <w:rFonts w:ascii="Times New Roman" w:hAnsi="Times New Roman" w:cs="Times New Roman"/>
              </w:rPr>
            </w:pPr>
            <w:proofErr w:type="spellStart"/>
            <w:r w:rsidRPr="0030736E">
              <w:rPr>
                <w:rFonts w:ascii="Times New Roman" w:hAnsi="Times New Roman" w:cs="Times New Roman"/>
              </w:rPr>
              <w:t>Tandon</w:t>
            </w:r>
            <w:proofErr w:type="spellEnd"/>
            <w:r w:rsidRPr="0030736E">
              <w:rPr>
                <w:rFonts w:ascii="Times New Roman" w:hAnsi="Times New Roman" w:cs="Times New Roman"/>
              </w:rPr>
              <w:t>, H.L.S. (Ed.) 1995. Methods of Analysis of Soils, Plants, Waters and Fertilizers. Fertilizers Development and Consultation Organization, New Delhi, India.</w:t>
            </w:r>
          </w:p>
          <w:p w:rsidR="000A1A5D" w:rsidRPr="0030736E" w:rsidRDefault="000A1A5D" w:rsidP="00A061B5">
            <w:pPr>
              <w:pStyle w:val="ListParagraph"/>
              <w:numPr>
                <w:ilvl w:val="0"/>
                <w:numId w:val="50"/>
              </w:numPr>
              <w:spacing w:after="0" w:line="312" w:lineRule="auto"/>
              <w:rPr>
                <w:rFonts w:ascii="Times New Roman" w:hAnsi="Times New Roman" w:cs="Times New Roman"/>
              </w:rPr>
            </w:pPr>
            <w:proofErr w:type="spellStart"/>
            <w:r w:rsidRPr="0030736E">
              <w:rPr>
                <w:rFonts w:ascii="Times New Roman" w:hAnsi="Times New Roman" w:cs="Times New Roman"/>
              </w:rPr>
              <w:t>Westerman</w:t>
            </w:r>
            <w:proofErr w:type="spellEnd"/>
            <w:r w:rsidRPr="0030736E">
              <w:rPr>
                <w:rFonts w:ascii="Times New Roman" w:hAnsi="Times New Roman" w:cs="Times New Roman"/>
              </w:rPr>
              <w:t>, R.L. (Ed.). 1990. Soil Testing and Plant Analysis, 3rd edition, Soil Science Society of America, Inc. Madison, Wisconsin, USA.</w:t>
            </w:r>
          </w:p>
          <w:p w:rsidR="000A1A5D" w:rsidRPr="0030736E" w:rsidRDefault="000A1A5D" w:rsidP="00A061B5">
            <w:pPr>
              <w:pStyle w:val="ListParagraph"/>
              <w:numPr>
                <w:ilvl w:val="0"/>
                <w:numId w:val="50"/>
              </w:numPr>
              <w:spacing w:after="0" w:line="312" w:lineRule="auto"/>
              <w:rPr>
                <w:rFonts w:ascii="Times New Roman" w:hAnsi="Times New Roman" w:cs="Times New Roman"/>
              </w:rPr>
            </w:pPr>
            <w:proofErr w:type="spellStart"/>
            <w:r w:rsidRPr="0030736E">
              <w:rPr>
                <w:rFonts w:ascii="Times New Roman" w:hAnsi="Times New Roman" w:cs="Times New Roman"/>
              </w:rPr>
              <w:t>Horacio</w:t>
            </w:r>
            <w:proofErr w:type="spellEnd"/>
            <w:r w:rsidRPr="0030736E">
              <w:rPr>
                <w:rFonts w:ascii="Times New Roman" w:hAnsi="Times New Roman" w:cs="Times New Roman"/>
              </w:rPr>
              <w:t xml:space="preserve"> H</w:t>
            </w:r>
            <w:proofErr w:type="gramStart"/>
            <w:r w:rsidRPr="0030736E">
              <w:rPr>
                <w:rFonts w:ascii="Times New Roman" w:hAnsi="Times New Roman" w:cs="Times New Roman"/>
              </w:rPr>
              <w:t>,  et</w:t>
            </w:r>
            <w:proofErr w:type="gramEnd"/>
            <w:r w:rsidRPr="0030736E">
              <w:rPr>
                <w:rFonts w:ascii="Times New Roman" w:hAnsi="Times New Roman" w:cs="Times New Roman"/>
              </w:rPr>
              <w:t>. al.</w:t>
            </w:r>
            <w:proofErr w:type="gramStart"/>
            <w:r w:rsidRPr="0030736E">
              <w:rPr>
                <w:rFonts w:ascii="Times New Roman" w:hAnsi="Times New Roman" w:cs="Times New Roman"/>
              </w:rPr>
              <w:t>,2017</w:t>
            </w:r>
            <w:proofErr w:type="gramEnd"/>
            <w:r w:rsidRPr="0030736E">
              <w:rPr>
                <w:rFonts w:ascii="Times New Roman" w:hAnsi="Times New Roman" w:cs="Times New Roman"/>
              </w:rPr>
              <w:t>. Multi residue Methods for the analysis of Pesticide Residues in food. CRC press. ISBN 9781315118352</w:t>
            </w:r>
          </w:p>
          <w:p w:rsidR="000A1A5D" w:rsidRPr="0030736E" w:rsidRDefault="000A1A5D" w:rsidP="00A061B5">
            <w:pPr>
              <w:pStyle w:val="ListParagraph"/>
              <w:numPr>
                <w:ilvl w:val="0"/>
                <w:numId w:val="50"/>
              </w:numPr>
              <w:spacing w:after="0" w:line="312" w:lineRule="auto"/>
              <w:rPr>
                <w:rFonts w:ascii="Times New Roman" w:hAnsi="Times New Roman" w:cs="Times New Roman"/>
                <w:szCs w:val="24"/>
              </w:rPr>
            </w:pPr>
            <w:r w:rsidRPr="0030736E">
              <w:rPr>
                <w:rFonts w:ascii="Times New Roman" w:hAnsi="Times New Roman" w:cs="Times New Roman"/>
              </w:rPr>
              <w:t xml:space="preserve">9. Leo M.L </w:t>
            </w:r>
            <w:proofErr w:type="gramStart"/>
            <w:r w:rsidRPr="0030736E">
              <w:rPr>
                <w:rFonts w:ascii="Times New Roman" w:hAnsi="Times New Roman" w:cs="Times New Roman"/>
              </w:rPr>
              <w:t>et.al.,</w:t>
            </w:r>
            <w:proofErr w:type="gramEnd"/>
            <w:r w:rsidRPr="0030736E">
              <w:rPr>
                <w:rFonts w:ascii="Times New Roman" w:hAnsi="Times New Roman" w:cs="Times New Roman"/>
              </w:rPr>
              <w:t xml:space="preserve"> 2009. Hand book of pesticides; Methods of Pesticide Residues Analysis. CRC press. I</w:t>
            </w:r>
            <w:r w:rsidRPr="0030736E">
              <w:rPr>
                <w:rFonts w:ascii="Times New Roman" w:hAnsi="Times New Roman" w:cs="Times New Roman"/>
                <w:color w:val="333333"/>
                <w:shd w:val="clear" w:color="auto" w:fill="FFFFFF"/>
              </w:rPr>
              <w:t>SBN 9781420082456</w:t>
            </w:r>
          </w:p>
        </w:tc>
      </w:tr>
      <w:tr w:rsidR="000A1A5D" w:rsidRPr="0030736E" w:rsidTr="00C179F2">
        <w:trPr>
          <w:trHeight w:val="890"/>
        </w:trPr>
        <w:tc>
          <w:tcPr>
            <w:tcW w:w="9360" w:type="dxa"/>
            <w:gridSpan w:val="6"/>
            <w:tcBorders>
              <w:top w:val="single" w:sz="4" w:space="0" w:color="auto"/>
              <w:left w:val="nil"/>
              <w:bottom w:val="nil"/>
              <w:right w:val="nil"/>
            </w:tcBorders>
          </w:tcPr>
          <w:p w:rsidR="000A1A5D" w:rsidRPr="00C179F2" w:rsidRDefault="000A1A5D" w:rsidP="00C179F2">
            <w:pPr>
              <w:tabs>
                <w:tab w:val="left" w:pos="1305"/>
              </w:tabs>
              <w:rPr>
                <w:rFonts w:ascii="Times New Roman" w:hAnsi="Times New Roman" w:cs="Times New Roman"/>
                <w:sz w:val="24"/>
                <w:szCs w:val="24"/>
              </w:rPr>
            </w:pPr>
          </w:p>
        </w:tc>
      </w:tr>
    </w:tbl>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98"/>
        <w:gridCol w:w="67"/>
        <w:gridCol w:w="450"/>
        <w:gridCol w:w="1283"/>
        <w:gridCol w:w="1350"/>
        <w:gridCol w:w="697"/>
        <w:gridCol w:w="90"/>
        <w:gridCol w:w="720"/>
        <w:gridCol w:w="203"/>
        <w:gridCol w:w="1818"/>
      </w:tblGrid>
      <w:tr w:rsidR="00324F26" w:rsidRPr="0030736E" w:rsidTr="00874382">
        <w:tc>
          <w:tcPr>
            <w:tcW w:w="3415" w:type="dxa"/>
            <w:gridSpan w:val="3"/>
          </w:tcPr>
          <w:p w:rsidR="00324F26" w:rsidRPr="0030736E" w:rsidRDefault="00324F26" w:rsidP="00874382">
            <w:pPr>
              <w:spacing w:after="0" w:line="240" w:lineRule="auto"/>
              <w:ind w:left="-18" w:firstLine="18"/>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lastRenderedPageBreak/>
              <w:t xml:space="preserve">Course Code: AGCH 505 </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themeColor="text1"/>
                <w:sz w:val="24"/>
                <w:szCs w:val="24"/>
              </w:rPr>
              <w:t>Course Title: Chemistry of Pesticide (Compulsory)</w:t>
            </w:r>
          </w:p>
        </w:tc>
        <w:tc>
          <w:tcPr>
            <w:tcW w:w="3330" w:type="dxa"/>
            <w:gridSpan w:val="3"/>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themeColor="text1"/>
                <w:sz w:val="24"/>
                <w:szCs w:val="24"/>
              </w:rPr>
              <w:t>Credit Hour: 03</w:t>
            </w:r>
          </w:p>
        </w:tc>
        <w:tc>
          <w:tcPr>
            <w:tcW w:w="2831" w:type="dxa"/>
            <w:gridSpan w:val="4"/>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themeColor="text1"/>
                <w:sz w:val="24"/>
                <w:szCs w:val="24"/>
              </w:rPr>
              <w:t>Semester: July-December</w:t>
            </w:r>
          </w:p>
        </w:tc>
      </w:tr>
      <w:tr w:rsidR="00324F26" w:rsidRPr="0030736E" w:rsidTr="00874382">
        <w:tc>
          <w:tcPr>
            <w:tcW w:w="9576" w:type="dxa"/>
            <w:gridSpan w:val="10"/>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themeColor="text1"/>
                <w:sz w:val="24"/>
                <w:szCs w:val="24"/>
              </w:rPr>
              <w:t xml:space="preserve">Rationale: </w:t>
            </w:r>
            <w:r w:rsidRPr="0030736E">
              <w:rPr>
                <w:rFonts w:ascii="Times New Roman" w:hAnsi="Times New Roman" w:cs="Times New Roman"/>
                <w:color w:val="000000" w:themeColor="text1"/>
                <w:sz w:val="24"/>
                <w:szCs w:val="24"/>
                <w:lang w:eastAsia="ja-JP"/>
              </w:rPr>
              <w:t xml:space="preserve">This course is designed to address preparation, chemical properties, metabolism, </w:t>
            </w:r>
            <w:proofErr w:type="gramStart"/>
            <w:r w:rsidRPr="0030736E">
              <w:rPr>
                <w:rFonts w:ascii="Times New Roman" w:hAnsi="Times New Roman" w:cs="Times New Roman"/>
                <w:color w:val="000000" w:themeColor="text1"/>
                <w:sz w:val="24"/>
                <w:szCs w:val="24"/>
                <w:lang w:eastAsia="ja-JP"/>
              </w:rPr>
              <w:t>mode</w:t>
            </w:r>
            <w:proofErr w:type="gramEnd"/>
            <w:r w:rsidRPr="0030736E">
              <w:rPr>
                <w:rFonts w:ascii="Times New Roman" w:hAnsi="Times New Roman" w:cs="Times New Roman"/>
                <w:color w:val="000000" w:themeColor="text1"/>
                <w:sz w:val="24"/>
                <w:szCs w:val="24"/>
                <w:lang w:eastAsia="ja-JP"/>
              </w:rPr>
              <w:t xml:space="preserve"> of action, environmental fate and residual effects of pesticides. It will develop the skills, knowledge and expertise of the students to work with chemical pesticides, its compatibility with other agrochemicals and residual effects on the environment.  </w:t>
            </w:r>
          </w:p>
        </w:tc>
      </w:tr>
      <w:tr w:rsidR="00324F26" w:rsidRPr="0030736E" w:rsidTr="00874382">
        <w:trPr>
          <w:trHeight w:hRule="exact" w:val="1936"/>
        </w:trPr>
        <w:tc>
          <w:tcPr>
            <w:tcW w:w="9576" w:type="dxa"/>
            <w:gridSpan w:val="10"/>
          </w:tcPr>
          <w:p w:rsidR="00324F26" w:rsidRPr="0030736E" w:rsidRDefault="00324F26" w:rsidP="00874382">
            <w:pPr>
              <w:spacing w:before="120"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Course Outcomes:  </w:t>
            </w:r>
          </w:p>
          <w:p w:rsidR="00324F26" w:rsidRPr="0030736E" w:rsidRDefault="00324F26" w:rsidP="00324F26">
            <w:pPr>
              <w:pStyle w:val="ListParagraph"/>
              <w:numPr>
                <w:ilvl w:val="0"/>
                <w:numId w:val="27"/>
              </w:numPr>
              <w:shd w:val="clear" w:color="auto" w:fill="FFFFFF" w:themeFill="background1"/>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Conceptualize advances of different pesticides</w:t>
            </w:r>
          </w:p>
          <w:p w:rsidR="00324F26" w:rsidRPr="0030736E" w:rsidRDefault="00324F26" w:rsidP="00324F26">
            <w:pPr>
              <w:pStyle w:val="ListParagraph"/>
              <w:numPr>
                <w:ilvl w:val="0"/>
                <w:numId w:val="27"/>
              </w:numPr>
              <w:shd w:val="clear" w:color="auto" w:fill="FFFFFF" w:themeFill="background1"/>
              <w:spacing w:after="0" w:line="240" w:lineRule="auto"/>
              <w:jc w:val="both"/>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Explain mode of action, storage and uses of different pesticides</w:t>
            </w:r>
          </w:p>
          <w:p w:rsidR="00324F26" w:rsidRPr="0030736E" w:rsidRDefault="00324F26" w:rsidP="00324F26">
            <w:pPr>
              <w:pStyle w:val="ListParagraph"/>
              <w:numPr>
                <w:ilvl w:val="0"/>
                <w:numId w:val="27"/>
              </w:numPr>
              <w:shd w:val="clear" w:color="auto" w:fill="FFFFFF" w:themeFill="background1"/>
              <w:spacing w:after="0" w:line="240" w:lineRule="auto"/>
              <w:jc w:val="both"/>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Demonstrate of field performance of different pesticides</w:t>
            </w:r>
          </w:p>
          <w:p w:rsidR="00324F26" w:rsidRPr="0030736E" w:rsidRDefault="00324F26" w:rsidP="00324F26">
            <w:pPr>
              <w:pStyle w:val="ListParagraph"/>
              <w:numPr>
                <w:ilvl w:val="0"/>
                <w:numId w:val="27"/>
              </w:numPr>
              <w:shd w:val="clear" w:color="auto" w:fill="FFFFFF" w:themeFill="background1"/>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Optimize of MRL level of different pesticides </w:t>
            </w:r>
          </w:p>
          <w:p w:rsidR="00324F26" w:rsidRPr="0030736E" w:rsidRDefault="00324F26" w:rsidP="00324F26">
            <w:pPr>
              <w:pStyle w:val="ListParagraph"/>
              <w:numPr>
                <w:ilvl w:val="0"/>
                <w:numId w:val="27"/>
              </w:numPr>
              <w:spacing w:after="0" w:line="240" w:lineRule="auto"/>
              <w:rPr>
                <w:rFonts w:ascii="Times New Roman" w:hAnsi="Times New Roman" w:cs="Times New Roman"/>
                <w:b/>
                <w:sz w:val="24"/>
                <w:szCs w:val="24"/>
              </w:rPr>
            </w:pPr>
            <w:r w:rsidRPr="0030736E">
              <w:rPr>
                <w:rFonts w:ascii="Times New Roman" w:hAnsi="Times New Roman" w:cs="Times New Roman"/>
                <w:color w:val="000000" w:themeColor="text1"/>
                <w:sz w:val="24"/>
                <w:szCs w:val="24"/>
              </w:rPr>
              <w:t>Construct of pesticide compatibility with other agrochemicals</w:t>
            </w:r>
          </w:p>
          <w:p w:rsidR="00324F26" w:rsidRPr="0030736E" w:rsidRDefault="00324F26" w:rsidP="00874382">
            <w:pPr>
              <w:spacing w:after="0" w:line="240" w:lineRule="auto"/>
              <w:rPr>
                <w:rFonts w:ascii="Times New Roman" w:hAnsi="Times New Roman" w:cs="Times New Roman"/>
                <w:b/>
                <w:sz w:val="24"/>
                <w:szCs w:val="24"/>
              </w:rPr>
            </w:pPr>
          </w:p>
          <w:p w:rsidR="00324F26" w:rsidRPr="0030736E" w:rsidRDefault="00324F26" w:rsidP="00874382">
            <w:pPr>
              <w:spacing w:after="0" w:line="240" w:lineRule="auto"/>
              <w:rPr>
                <w:rFonts w:ascii="Times New Roman" w:hAnsi="Times New Roman" w:cs="Times New Roman"/>
                <w:b/>
                <w:sz w:val="24"/>
                <w:szCs w:val="24"/>
              </w:rPr>
            </w:pPr>
          </w:p>
        </w:tc>
      </w:tr>
      <w:tr w:rsidR="00324F26" w:rsidRPr="0030736E" w:rsidTr="00874382">
        <w:tc>
          <w:tcPr>
            <w:tcW w:w="2965" w:type="dxa"/>
            <w:gridSpan w:val="2"/>
          </w:tcPr>
          <w:p w:rsidR="00324F26" w:rsidRPr="0030736E" w:rsidRDefault="00324F26" w:rsidP="00874382">
            <w:pPr>
              <w:spacing w:after="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Intended Learning Outcomes (ILOs)</w:t>
            </w:r>
          </w:p>
          <w:p w:rsidR="00324F26" w:rsidRPr="0030736E" w:rsidRDefault="00324F26" w:rsidP="00874382">
            <w:pPr>
              <w:pStyle w:val="ListParagraph"/>
              <w:spacing w:after="0" w:line="240" w:lineRule="auto"/>
              <w:ind w:left="0" w:hanging="108"/>
              <w:rPr>
                <w:rFonts w:ascii="Times New Roman" w:hAnsi="Times New Roman" w:cs="Times New Roman"/>
                <w:b/>
                <w:color w:val="000000" w:themeColor="text1"/>
                <w:sz w:val="24"/>
                <w:szCs w:val="24"/>
              </w:rPr>
            </w:pPr>
            <w:r w:rsidRPr="0030736E">
              <w:rPr>
                <w:rFonts w:ascii="Times New Roman" w:hAnsi="Times New Roman" w:cs="Times New Roman"/>
                <w:color w:val="000000" w:themeColor="text1"/>
                <w:sz w:val="24"/>
                <w:szCs w:val="24"/>
              </w:rPr>
              <w:t xml:space="preserve">  The students will be able to-</w:t>
            </w:r>
          </w:p>
        </w:tc>
        <w:tc>
          <w:tcPr>
            <w:tcW w:w="3083" w:type="dxa"/>
            <w:gridSpan w:val="3"/>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Course Content</w:t>
            </w:r>
          </w:p>
          <w:p w:rsidR="00324F26" w:rsidRPr="0030736E" w:rsidRDefault="00324F26" w:rsidP="00874382">
            <w:pPr>
              <w:spacing w:after="0" w:line="240" w:lineRule="auto"/>
              <w:ind w:left="37" w:hanging="37"/>
              <w:rPr>
                <w:rFonts w:ascii="Times New Roman" w:hAnsi="Times New Roman" w:cs="Times New Roman"/>
                <w:b/>
                <w:bCs/>
                <w:color w:val="000000" w:themeColor="text1"/>
                <w:sz w:val="24"/>
                <w:szCs w:val="24"/>
              </w:rPr>
            </w:pPr>
          </w:p>
          <w:p w:rsidR="00324F26" w:rsidRPr="0030736E" w:rsidRDefault="00324F26" w:rsidP="00874382">
            <w:pPr>
              <w:spacing w:after="0" w:line="240" w:lineRule="auto"/>
              <w:ind w:left="37" w:hanging="37"/>
              <w:rPr>
                <w:rFonts w:ascii="Times New Roman" w:hAnsi="Times New Roman" w:cs="Times New Roman"/>
                <w:b/>
                <w:color w:val="000000" w:themeColor="text1"/>
                <w:sz w:val="24"/>
                <w:szCs w:val="24"/>
              </w:rPr>
            </w:pPr>
          </w:p>
        </w:tc>
        <w:tc>
          <w:tcPr>
            <w:tcW w:w="1507" w:type="dxa"/>
            <w:gridSpan w:val="3"/>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Teaching-Learning Strategies</w:t>
            </w:r>
          </w:p>
          <w:p w:rsidR="00324F26" w:rsidRPr="0030736E" w:rsidRDefault="00324F26" w:rsidP="00874382">
            <w:pPr>
              <w:spacing w:after="0" w:line="240" w:lineRule="auto"/>
              <w:rPr>
                <w:rFonts w:ascii="Times New Roman" w:hAnsi="Times New Roman" w:cs="Times New Roman"/>
                <w:b/>
                <w:color w:val="000000" w:themeColor="text1"/>
                <w:sz w:val="24"/>
                <w:szCs w:val="24"/>
              </w:rPr>
            </w:pPr>
          </w:p>
        </w:tc>
        <w:tc>
          <w:tcPr>
            <w:tcW w:w="2021" w:type="dxa"/>
            <w:gridSpan w:val="2"/>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Assessment Strategies</w:t>
            </w:r>
          </w:p>
        </w:tc>
      </w:tr>
      <w:tr w:rsidR="00324F26" w:rsidRPr="0030736E" w:rsidTr="00874382">
        <w:trPr>
          <w:trHeight w:hRule="exact" w:val="2557"/>
        </w:trPr>
        <w:tc>
          <w:tcPr>
            <w:tcW w:w="2965" w:type="dxa"/>
            <w:gridSpan w:val="2"/>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 xml:space="preserve">Illustrate and </w:t>
            </w:r>
            <w:r w:rsidR="00D050B2" w:rsidRPr="0030736E">
              <w:rPr>
                <w:rFonts w:ascii="Times New Roman" w:hAnsi="Times New Roman" w:cs="Times New Roman"/>
                <w:color w:val="000000" w:themeColor="text1"/>
                <w:sz w:val="24"/>
                <w:szCs w:val="24"/>
                <w:lang w:eastAsia="ja-JP"/>
              </w:rPr>
              <w:t>describ</w:t>
            </w:r>
            <w:r w:rsidR="00D050B2">
              <w:rPr>
                <w:rFonts w:ascii="Times New Roman" w:hAnsi="Times New Roman" w:cs="Times New Roman"/>
                <w:color w:val="000000" w:themeColor="text1"/>
                <w:sz w:val="24"/>
                <w:szCs w:val="24"/>
                <w:lang w:eastAsia="ja-JP"/>
              </w:rPr>
              <w:t>e the classification</w:t>
            </w:r>
            <w:r w:rsidR="0036030F">
              <w:rPr>
                <w:rFonts w:ascii="Times New Roman" w:hAnsi="Times New Roman" w:cs="Times New Roman"/>
                <w:color w:val="000000" w:themeColor="text1"/>
                <w:sz w:val="24"/>
                <w:szCs w:val="24"/>
                <w:lang w:eastAsia="ja-JP"/>
              </w:rPr>
              <w:t xml:space="preserve"> of</w:t>
            </w:r>
            <w:r w:rsidRPr="0030736E">
              <w:rPr>
                <w:rFonts w:ascii="Times New Roman" w:hAnsi="Times New Roman" w:cs="Times New Roman"/>
                <w:color w:val="000000" w:themeColor="text1"/>
                <w:sz w:val="24"/>
                <w:szCs w:val="24"/>
                <w:lang w:eastAsia="ja-JP"/>
              </w:rPr>
              <w:t xml:space="preserve"> different pesticides</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Demonstrate </w:t>
            </w:r>
            <w:r w:rsidR="00EE194C">
              <w:rPr>
                <w:rFonts w:ascii="Times New Roman" w:hAnsi="Times New Roman" w:cs="Times New Roman"/>
                <w:color w:val="000000" w:themeColor="text1"/>
                <w:sz w:val="24"/>
                <w:szCs w:val="24"/>
              </w:rPr>
              <w:t>the</w:t>
            </w:r>
            <w:r w:rsidRPr="0030736E">
              <w:rPr>
                <w:rFonts w:ascii="Times New Roman" w:hAnsi="Times New Roman" w:cs="Times New Roman"/>
                <w:color w:val="000000" w:themeColor="text1"/>
                <w:sz w:val="24"/>
                <w:szCs w:val="24"/>
              </w:rPr>
              <w:t xml:space="preserve"> field performance of pesticides</w:t>
            </w:r>
          </w:p>
          <w:p w:rsidR="00324F26" w:rsidRPr="0030736E" w:rsidRDefault="00324F26" w:rsidP="00F31F16">
            <w:pPr>
              <w:pStyle w:val="ListParagraph"/>
              <w:numPr>
                <w:ilvl w:val="0"/>
                <w:numId w:val="3"/>
              </w:numPr>
              <w:spacing w:after="0" w:line="240" w:lineRule="auto"/>
              <w:ind w:left="162" w:hanging="16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 Implement </w:t>
            </w:r>
            <w:r w:rsidR="00F31F16">
              <w:rPr>
                <w:rFonts w:ascii="Times New Roman" w:hAnsi="Times New Roman" w:cs="Times New Roman"/>
                <w:color w:val="000000" w:themeColor="text1"/>
                <w:sz w:val="24"/>
                <w:szCs w:val="24"/>
              </w:rPr>
              <w:t>the</w:t>
            </w:r>
            <w:r w:rsidRPr="0030736E">
              <w:rPr>
                <w:rFonts w:ascii="Times New Roman" w:hAnsi="Times New Roman" w:cs="Times New Roman"/>
                <w:color w:val="000000" w:themeColor="text1"/>
                <w:sz w:val="24"/>
                <w:szCs w:val="24"/>
              </w:rPr>
              <w:t xml:space="preserve"> different uses of pesticides regarding field performance</w:t>
            </w:r>
          </w:p>
        </w:tc>
        <w:tc>
          <w:tcPr>
            <w:tcW w:w="3083" w:type="dxa"/>
            <w:gridSpan w:val="3"/>
          </w:tcPr>
          <w:p w:rsidR="00324F26" w:rsidRPr="0030736E" w:rsidRDefault="00324F26" w:rsidP="00874382">
            <w:pPr>
              <w:spacing w:after="0" w:line="240" w:lineRule="auto"/>
              <w:jc w:val="both"/>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Classification, preparation and field performance of pesticides:</w:t>
            </w:r>
          </w:p>
          <w:p w:rsidR="00324F26" w:rsidRPr="0030736E" w:rsidRDefault="00324F26" w:rsidP="00874382">
            <w:pPr>
              <w:spacing w:after="0" w:line="240" w:lineRule="auto"/>
              <w:jc w:val="both"/>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Classification, preparation, properties, field performance, storage, and uses of: </w:t>
            </w:r>
            <w:proofErr w:type="spellStart"/>
            <w:r w:rsidRPr="0030736E">
              <w:rPr>
                <w:rFonts w:ascii="Times New Roman" w:hAnsi="Times New Roman" w:cs="Times New Roman"/>
                <w:color w:val="000000" w:themeColor="text1"/>
                <w:sz w:val="24"/>
                <w:szCs w:val="24"/>
              </w:rPr>
              <w:t>Organochlorinated</w:t>
            </w:r>
            <w:proofErr w:type="spellEnd"/>
            <w:r w:rsidRPr="0030736E">
              <w:rPr>
                <w:rFonts w:ascii="Times New Roman" w:hAnsi="Times New Roman" w:cs="Times New Roman"/>
                <w:color w:val="000000" w:themeColor="text1"/>
                <w:sz w:val="24"/>
                <w:szCs w:val="24"/>
              </w:rPr>
              <w:t xml:space="preserve"> insecticide: </w:t>
            </w:r>
            <w:proofErr w:type="spellStart"/>
            <w:r w:rsidRPr="0030736E">
              <w:rPr>
                <w:rFonts w:ascii="Times New Roman" w:hAnsi="Times New Roman" w:cs="Times New Roman"/>
                <w:color w:val="000000" w:themeColor="text1"/>
                <w:sz w:val="24"/>
                <w:szCs w:val="24"/>
              </w:rPr>
              <w:t>Aldrin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Dieldrin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Endosulfan</w:t>
            </w:r>
            <w:proofErr w:type="spellEnd"/>
            <w:r w:rsidRPr="0030736E">
              <w:rPr>
                <w:rFonts w:ascii="Times New Roman" w:hAnsi="Times New Roman" w:cs="Times New Roman"/>
                <w:color w:val="000000" w:themeColor="text1"/>
                <w:sz w:val="24"/>
                <w:szCs w:val="24"/>
              </w:rPr>
              <w:t xml:space="preserve"> and Heptachlor</w:t>
            </w:r>
          </w:p>
          <w:p w:rsidR="00324F26" w:rsidRPr="0030736E" w:rsidRDefault="00324F26" w:rsidP="00874382">
            <w:pPr>
              <w:spacing w:after="0" w:line="240" w:lineRule="auto"/>
              <w:jc w:val="both"/>
              <w:rPr>
                <w:rFonts w:ascii="Times New Roman" w:hAnsi="Times New Roman" w:cs="Times New Roman"/>
                <w:color w:val="000000" w:themeColor="text1"/>
                <w:sz w:val="24"/>
                <w:szCs w:val="24"/>
              </w:rPr>
            </w:pPr>
          </w:p>
        </w:tc>
        <w:tc>
          <w:tcPr>
            <w:tcW w:w="1507"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line="240" w:lineRule="auto"/>
              <w:rPr>
                <w:rFonts w:ascii="Times New Roman" w:hAnsi="Times New Roman" w:cs="Times New Roman"/>
                <w:b/>
                <w:color w:val="000000" w:themeColor="text1"/>
                <w:sz w:val="24"/>
                <w:szCs w:val="24"/>
              </w:rPr>
            </w:pPr>
            <w:r w:rsidRPr="0030736E">
              <w:rPr>
                <w:rFonts w:ascii="Times New Roman" w:hAnsi="Times New Roman" w:cs="Times New Roman"/>
                <w:color w:val="000000" w:themeColor="text1"/>
                <w:sz w:val="24"/>
                <w:szCs w:val="24"/>
                <w:lang w:eastAsia="ja-JP"/>
              </w:rPr>
              <w:t>Assignment</w:t>
            </w:r>
          </w:p>
        </w:tc>
        <w:tc>
          <w:tcPr>
            <w:tcW w:w="2021"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line="240" w:lineRule="auto"/>
              <w:ind w:left="37" w:hanging="37"/>
              <w:rPr>
                <w:rFonts w:ascii="Times New Roman" w:hAnsi="Times New Roman" w:cs="Times New Roman"/>
                <w:b/>
                <w:color w:val="000000" w:themeColor="text1"/>
                <w:sz w:val="24"/>
                <w:szCs w:val="24"/>
              </w:rPr>
            </w:pPr>
            <w:r w:rsidRPr="0030736E">
              <w:rPr>
                <w:rFonts w:ascii="Times New Roman" w:hAnsi="Times New Roman" w:cs="Times New Roman"/>
                <w:color w:val="000000" w:themeColor="text1"/>
                <w:sz w:val="24"/>
                <w:szCs w:val="24"/>
                <w:lang w:eastAsia="ja-JP"/>
              </w:rPr>
              <w:t>Report</w:t>
            </w:r>
          </w:p>
        </w:tc>
      </w:tr>
      <w:tr w:rsidR="00324F26" w:rsidRPr="0030736E" w:rsidTr="00874382">
        <w:trPr>
          <w:trHeight w:hRule="exact" w:val="2575"/>
        </w:trPr>
        <w:tc>
          <w:tcPr>
            <w:tcW w:w="2965" w:type="dxa"/>
            <w:gridSpan w:val="2"/>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 xml:space="preserve">Explain nervous systems and defense mechanism of pests </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 xml:space="preserve">Describe </w:t>
            </w:r>
            <w:r w:rsidR="007B743D">
              <w:rPr>
                <w:rFonts w:ascii="Times New Roman" w:hAnsi="Times New Roman" w:cs="Times New Roman"/>
                <w:color w:val="000000" w:themeColor="text1"/>
                <w:sz w:val="24"/>
                <w:szCs w:val="24"/>
                <w:lang w:eastAsia="ja-JP"/>
              </w:rPr>
              <w:t>the</w:t>
            </w:r>
            <w:r w:rsidRPr="0030736E">
              <w:rPr>
                <w:rFonts w:ascii="Times New Roman" w:hAnsi="Times New Roman" w:cs="Times New Roman"/>
                <w:color w:val="000000" w:themeColor="text1"/>
                <w:sz w:val="24"/>
                <w:szCs w:val="24"/>
                <w:lang w:eastAsia="ja-JP"/>
              </w:rPr>
              <w:t xml:space="preserve"> enzymes responsible for metabolism of pesticides</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 xml:space="preserve">Evaluate </w:t>
            </w:r>
            <w:r w:rsidR="00222985">
              <w:rPr>
                <w:rFonts w:ascii="Times New Roman" w:hAnsi="Times New Roman" w:cs="Times New Roman"/>
                <w:color w:val="000000" w:themeColor="text1"/>
                <w:sz w:val="24"/>
                <w:szCs w:val="24"/>
                <w:lang w:eastAsia="ja-JP"/>
              </w:rPr>
              <w:t>the</w:t>
            </w:r>
            <w:r w:rsidRPr="0030736E">
              <w:rPr>
                <w:rFonts w:ascii="Times New Roman" w:hAnsi="Times New Roman" w:cs="Times New Roman"/>
                <w:color w:val="000000" w:themeColor="text1"/>
                <w:sz w:val="24"/>
                <w:szCs w:val="24"/>
                <w:lang w:eastAsia="ja-JP"/>
              </w:rPr>
              <w:t xml:space="preserve"> importance and role of different enzymes</w:t>
            </w:r>
          </w:p>
          <w:p w:rsidR="00324F26" w:rsidRPr="0030736E" w:rsidRDefault="00324F26" w:rsidP="00874382">
            <w:pPr>
              <w:spacing w:after="0" w:line="240" w:lineRule="auto"/>
              <w:rPr>
                <w:rFonts w:ascii="Times New Roman" w:hAnsi="Times New Roman" w:cs="Times New Roman"/>
                <w:color w:val="000000" w:themeColor="text1"/>
                <w:sz w:val="24"/>
                <w:szCs w:val="24"/>
              </w:rPr>
            </w:pPr>
          </w:p>
        </w:tc>
        <w:tc>
          <w:tcPr>
            <w:tcW w:w="3083" w:type="dxa"/>
            <w:gridSpan w:val="3"/>
          </w:tcPr>
          <w:p w:rsidR="00324F26" w:rsidRPr="0030736E" w:rsidRDefault="00504F8D" w:rsidP="00874382">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Concepts </w:t>
            </w:r>
            <w:r w:rsidR="00324F26" w:rsidRPr="0030736E">
              <w:rPr>
                <w:rFonts w:ascii="Times New Roman" w:hAnsi="Times New Roman" w:cs="Times New Roman"/>
                <w:b/>
                <w:color w:val="000000" w:themeColor="text1"/>
                <w:sz w:val="24"/>
                <w:szCs w:val="24"/>
              </w:rPr>
              <w:t>of pesticide metabolism:</w:t>
            </w:r>
            <w:r>
              <w:rPr>
                <w:rFonts w:ascii="Times New Roman" w:hAnsi="Times New Roman" w:cs="Times New Roman"/>
                <w:color w:val="000000" w:themeColor="text1"/>
                <w:sz w:val="24"/>
                <w:szCs w:val="24"/>
              </w:rPr>
              <w:t xml:space="preserve"> </w:t>
            </w:r>
            <w:r w:rsidR="00324F26" w:rsidRPr="0030736E">
              <w:rPr>
                <w:rFonts w:ascii="Times New Roman" w:hAnsi="Times New Roman" w:cs="Times New Roman"/>
                <w:color w:val="000000" w:themeColor="text1"/>
                <w:sz w:val="24"/>
                <w:szCs w:val="24"/>
              </w:rPr>
              <w:t>Defense system, nervous system; enzymes responsible for met</w:t>
            </w:r>
            <w:r w:rsidR="000E0190">
              <w:rPr>
                <w:rFonts w:ascii="Times New Roman" w:hAnsi="Times New Roman" w:cs="Times New Roman"/>
                <w:color w:val="000000" w:themeColor="text1"/>
                <w:sz w:val="24"/>
                <w:szCs w:val="24"/>
              </w:rPr>
              <w:t xml:space="preserve">abolism of pesticides and their </w:t>
            </w:r>
            <w:r w:rsidR="00324F26" w:rsidRPr="0030736E">
              <w:rPr>
                <w:rFonts w:ascii="Times New Roman" w:hAnsi="Times New Roman" w:cs="Times New Roman"/>
                <w:color w:val="000000" w:themeColor="text1"/>
                <w:sz w:val="24"/>
                <w:szCs w:val="24"/>
              </w:rPr>
              <w:t xml:space="preserve">role; </w:t>
            </w:r>
            <w:proofErr w:type="spellStart"/>
            <w:r w:rsidR="00324F26" w:rsidRPr="0030736E">
              <w:rPr>
                <w:rFonts w:ascii="Times New Roman" w:hAnsi="Times New Roman" w:cs="Times New Roman"/>
                <w:color w:val="000000" w:themeColor="text1"/>
                <w:sz w:val="24"/>
                <w:szCs w:val="24"/>
              </w:rPr>
              <w:t>acetylcholinesterase</w:t>
            </w:r>
            <w:proofErr w:type="spellEnd"/>
            <w:r w:rsidR="00324F26" w:rsidRPr="0030736E">
              <w:rPr>
                <w:rFonts w:ascii="Times New Roman" w:hAnsi="Times New Roman" w:cs="Times New Roman"/>
                <w:color w:val="000000" w:themeColor="text1"/>
                <w:sz w:val="24"/>
                <w:szCs w:val="24"/>
              </w:rPr>
              <w:t>- its action and inhibition</w:t>
            </w:r>
          </w:p>
        </w:tc>
        <w:tc>
          <w:tcPr>
            <w:tcW w:w="1507"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line="240" w:lineRule="auto"/>
              <w:rPr>
                <w:rFonts w:ascii="Times New Roman" w:hAnsi="Times New Roman" w:cs="Times New Roman"/>
                <w:b/>
                <w:color w:val="000000" w:themeColor="text1"/>
                <w:sz w:val="24"/>
                <w:szCs w:val="24"/>
              </w:rPr>
            </w:pPr>
            <w:r w:rsidRPr="0030736E">
              <w:rPr>
                <w:rFonts w:ascii="Times New Roman" w:hAnsi="Times New Roman" w:cs="Times New Roman"/>
                <w:color w:val="000000" w:themeColor="text1"/>
                <w:sz w:val="24"/>
                <w:szCs w:val="24"/>
                <w:lang w:eastAsia="ja-JP"/>
              </w:rPr>
              <w:t>Assignment</w:t>
            </w:r>
          </w:p>
        </w:tc>
        <w:tc>
          <w:tcPr>
            <w:tcW w:w="2021"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line="240" w:lineRule="auto"/>
              <w:rPr>
                <w:rFonts w:ascii="Times New Roman" w:hAnsi="Times New Roman" w:cs="Times New Roman"/>
                <w:b/>
                <w:color w:val="000000" w:themeColor="text1"/>
                <w:sz w:val="24"/>
                <w:szCs w:val="24"/>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2965" w:type="dxa"/>
            <w:gridSpan w:val="2"/>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 xml:space="preserve">Formulate </w:t>
            </w:r>
            <w:r w:rsidR="00F24026">
              <w:rPr>
                <w:rFonts w:ascii="Times New Roman" w:hAnsi="Times New Roman" w:cs="Times New Roman"/>
                <w:color w:val="000000" w:themeColor="text1"/>
                <w:sz w:val="24"/>
                <w:szCs w:val="24"/>
                <w:lang w:eastAsia="ja-JP"/>
              </w:rPr>
              <w:t>the</w:t>
            </w:r>
            <w:r w:rsidRPr="0030736E">
              <w:rPr>
                <w:rFonts w:ascii="Times New Roman" w:hAnsi="Times New Roman" w:cs="Times New Roman"/>
                <w:color w:val="000000" w:themeColor="text1"/>
                <w:sz w:val="24"/>
                <w:szCs w:val="24"/>
                <w:lang w:eastAsia="ja-JP"/>
              </w:rPr>
              <w:t xml:space="preserve"> chemistry of different </w:t>
            </w:r>
            <w:proofErr w:type="spellStart"/>
            <w:r w:rsidRPr="0030736E">
              <w:rPr>
                <w:rFonts w:ascii="Times New Roman" w:hAnsi="Times New Roman" w:cs="Times New Roman"/>
                <w:color w:val="000000" w:themeColor="text1"/>
                <w:sz w:val="24"/>
                <w:szCs w:val="24"/>
                <w:lang w:eastAsia="ja-JP"/>
              </w:rPr>
              <w:t>organophosphorus</w:t>
            </w:r>
            <w:proofErr w:type="spellEnd"/>
            <w:r w:rsidRPr="0030736E">
              <w:rPr>
                <w:rFonts w:ascii="Times New Roman" w:hAnsi="Times New Roman" w:cs="Times New Roman"/>
                <w:color w:val="000000" w:themeColor="text1"/>
                <w:sz w:val="24"/>
                <w:szCs w:val="24"/>
                <w:lang w:eastAsia="ja-JP"/>
              </w:rPr>
              <w:t xml:space="preserve"> pesticides</w:t>
            </w:r>
          </w:p>
          <w:p w:rsidR="00324F26" w:rsidRPr="0030736E" w:rsidRDefault="00324F26" w:rsidP="00874382">
            <w:pPr>
              <w:pStyle w:val="ListParagraph"/>
              <w:spacing w:after="0" w:line="240" w:lineRule="auto"/>
              <w:ind w:left="162"/>
              <w:rPr>
                <w:rFonts w:ascii="Times New Roman" w:hAnsi="Times New Roman" w:cs="Times New Roman"/>
                <w:color w:val="000000" w:themeColor="text1"/>
                <w:sz w:val="24"/>
                <w:szCs w:val="24"/>
              </w:rPr>
            </w:pP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 xml:space="preserve">Construct </w:t>
            </w:r>
            <w:r w:rsidR="00107F4D">
              <w:rPr>
                <w:rFonts w:ascii="Times New Roman" w:hAnsi="Times New Roman" w:cs="Times New Roman"/>
                <w:color w:val="000000" w:themeColor="text1"/>
                <w:sz w:val="24"/>
                <w:szCs w:val="24"/>
                <w:lang w:eastAsia="ja-JP"/>
              </w:rPr>
              <w:t>the</w:t>
            </w:r>
            <w:r w:rsidRPr="0030736E">
              <w:rPr>
                <w:rFonts w:ascii="Times New Roman" w:hAnsi="Times New Roman" w:cs="Times New Roman"/>
                <w:color w:val="000000" w:themeColor="text1"/>
                <w:sz w:val="24"/>
                <w:szCs w:val="24"/>
                <w:lang w:eastAsia="ja-JP"/>
              </w:rPr>
              <w:t xml:space="preserve"> conceptual idea and field application of </w:t>
            </w:r>
            <w:proofErr w:type="spellStart"/>
            <w:r w:rsidRPr="0030736E">
              <w:rPr>
                <w:rFonts w:ascii="Times New Roman" w:hAnsi="Times New Roman" w:cs="Times New Roman"/>
                <w:color w:val="000000" w:themeColor="text1"/>
                <w:sz w:val="24"/>
                <w:szCs w:val="24"/>
                <w:lang w:eastAsia="ja-JP"/>
              </w:rPr>
              <w:t>organophosphorus</w:t>
            </w:r>
            <w:proofErr w:type="spellEnd"/>
            <w:r w:rsidRPr="0030736E">
              <w:rPr>
                <w:rFonts w:ascii="Times New Roman" w:hAnsi="Times New Roman" w:cs="Times New Roman"/>
                <w:color w:val="000000" w:themeColor="text1"/>
                <w:sz w:val="24"/>
                <w:szCs w:val="24"/>
                <w:lang w:eastAsia="ja-JP"/>
              </w:rPr>
              <w:t xml:space="preserve"> pesticide</w:t>
            </w:r>
          </w:p>
          <w:p w:rsidR="00324F26" w:rsidRPr="0030736E" w:rsidRDefault="00324F26" w:rsidP="00874382">
            <w:pPr>
              <w:pStyle w:val="ListParagraph"/>
              <w:spacing w:after="0" w:line="240" w:lineRule="auto"/>
              <w:ind w:left="162"/>
              <w:rPr>
                <w:rFonts w:ascii="Times New Roman" w:hAnsi="Times New Roman" w:cs="Times New Roman"/>
                <w:color w:val="000000" w:themeColor="text1"/>
                <w:sz w:val="24"/>
                <w:szCs w:val="24"/>
              </w:rPr>
            </w:pPr>
          </w:p>
        </w:tc>
        <w:tc>
          <w:tcPr>
            <w:tcW w:w="3083" w:type="dxa"/>
            <w:gridSpan w:val="3"/>
          </w:tcPr>
          <w:p w:rsidR="00324F26" w:rsidRPr="0030736E" w:rsidRDefault="00324F26" w:rsidP="00874382">
            <w:pPr>
              <w:spacing w:after="0" w:line="240" w:lineRule="auto"/>
              <w:ind w:left="37" w:hanging="37"/>
              <w:rPr>
                <w:rFonts w:ascii="Times New Roman" w:hAnsi="Times New Roman" w:cs="Times New Roman"/>
                <w:bCs/>
                <w:color w:val="000000" w:themeColor="text1"/>
                <w:sz w:val="24"/>
                <w:szCs w:val="24"/>
              </w:rPr>
            </w:pPr>
            <w:proofErr w:type="spellStart"/>
            <w:r w:rsidRPr="0030736E">
              <w:rPr>
                <w:rFonts w:ascii="Times New Roman" w:hAnsi="Times New Roman" w:cs="Times New Roman"/>
                <w:b/>
                <w:color w:val="000000" w:themeColor="text1"/>
                <w:sz w:val="24"/>
                <w:szCs w:val="24"/>
              </w:rPr>
              <w:t>Organophosphorus</w:t>
            </w:r>
            <w:proofErr w:type="spellEnd"/>
            <w:r w:rsidRPr="0030736E">
              <w:rPr>
                <w:rFonts w:ascii="Times New Roman" w:hAnsi="Times New Roman" w:cs="Times New Roman"/>
                <w:b/>
                <w:color w:val="000000" w:themeColor="text1"/>
                <w:sz w:val="24"/>
                <w:szCs w:val="24"/>
              </w:rPr>
              <w:t xml:space="preserve"> insecticide: </w:t>
            </w:r>
            <w:proofErr w:type="spellStart"/>
            <w:r w:rsidRPr="0030736E">
              <w:rPr>
                <w:rFonts w:ascii="Times New Roman" w:hAnsi="Times New Roman" w:cs="Times New Roman"/>
                <w:color w:val="000000" w:themeColor="text1"/>
                <w:sz w:val="24"/>
                <w:szCs w:val="24"/>
              </w:rPr>
              <w:t>Chlorpyrifos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Diazinon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Dichlorvos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Dimethoate</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Fenthion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Fenitrothion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Fenvalerate</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Imidacloprid</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Malathion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Phenthoate</w:t>
            </w:r>
            <w:proofErr w:type="spellEnd"/>
            <w:r w:rsidRPr="0030736E">
              <w:rPr>
                <w:rFonts w:ascii="Times New Roman" w:hAnsi="Times New Roman" w:cs="Times New Roman"/>
                <w:color w:val="000000" w:themeColor="text1"/>
                <w:sz w:val="24"/>
                <w:szCs w:val="24"/>
              </w:rPr>
              <w:t xml:space="preserve"> and </w:t>
            </w:r>
            <w:proofErr w:type="spellStart"/>
            <w:r w:rsidRPr="0030736E">
              <w:rPr>
                <w:rFonts w:ascii="Times New Roman" w:hAnsi="Times New Roman" w:cs="Times New Roman"/>
                <w:color w:val="000000" w:themeColor="text1"/>
                <w:sz w:val="24"/>
                <w:szCs w:val="24"/>
              </w:rPr>
              <w:t>Trichlorfon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Organocarbamate</w:t>
            </w:r>
            <w:proofErr w:type="spellEnd"/>
            <w:r w:rsidRPr="0030736E">
              <w:rPr>
                <w:rFonts w:ascii="Times New Roman" w:hAnsi="Times New Roman" w:cs="Times New Roman"/>
                <w:color w:val="000000" w:themeColor="text1"/>
                <w:sz w:val="24"/>
                <w:szCs w:val="24"/>
              </w:rPr>
              <w:t xml:space="preserve"> insecticides: </w:t>
            </w:r>
            <w:proofErr w:type="spellStart"/>
            <w:r w:rsidRPr="0030736E">
              <w:rPr>
                <w:rFonts w:ascii="Times New Roman" w:hAnsi="Times New Roman" w:cs="Times New Roman"/>
                <w:color w:val="000000" w:themeColor="text1"/>
                <w:sz w:val="24"/>
                <w:szCs w:val="24"/>
              </w:rPr>
              <w:t>Carbaryl</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Carbofuradan</w:t>
            </w:r>
            <w:proofErr w:type="spellEnd"/>
            <w:r w:rsidRPr="0030736E">
              <w:rPr>
                <w:rFonts w:ascii="Times New Roman" w:hAnsi="Times New Roman" w:cs="Times New Roman"/>
                <w:color w:val="000000" w:themeColor="text1"/>
                <w:sz w:val="24"/>
                <w:szCs w:val="24"/>
              </w:rPr>
              <w:t xml:space="preserve"> and </w:t>
            </w:r>
            <w:proofErr w:type="spellStart"/>
            <w:r w:rsidRPr="0030736E">
              <w:rPr>
                <w:rFonts w:ascii="Times New Roman" w:hAnsi="Times New Roman" w:cs="Times New Roman"/>
                <w:color w:val="000000" w:themeColor="text1"/>
                <w:sz w:val="24"/>
                <w:szCs w:val="24"/>
              </w:rPr>
              <w:lastRenderedPageBreak/>
              <w:t>Carbosulfan</w:t>
            </w:r>
            <w:proofErr w:type="spellEnd"/>
            <w:r w:rsidRPr="0030736E">
              <w:rPr>
                <w:rFonts w:ascii="Times New Roman" w:hAnsi="Times New Roman" w:cs="Times New Roman"/>
                <w:color w:val="000000" w:themeColor="text1"/>
                <w:sz w:val="24"/>
                <w:szCs w:val="24"/>
              </w:rPr>
              <w:t xml:space="preserve">. Synthetic </w:t>
            </w:r>
            <w:proofErr w:type="spellStart"/>
            <w:r w:rsidRPr="0030736E">
              <w:rPr>
                <w:rFonts w:ascii="Times New Roman" w:hAnsi="Times New Roman" w:cs="Times New Roman"/>
                <w:color w:val="000000" w:themeColor="text1"/>
                <w:sz w:val="24"/>
                <w:szCs w:val="24"/>
              </w:rPr>
              <w:t>pyrethroids</w:t>
            </w:r>
            <w:proofErr w:type="spellEnd"/>
            <w:r w:rsidRPr="0030736E">
              <w:rPr>
                <w:rFonts w:ascii="Times New Roman" w:hAnsi="Times New Roman" w:cs="Times New Roman"/>
                <w:color w:val="000000" w:themeColor="text1"/>
                <w:sz w:val="24"/>
                <w:szCs w:val="24"/>
              </w:rPr>
              <w:t xml:space="preserve"> insecticides:  </w:t>
            </w:r>
            <w:proofErr w:type="spellStart"/>
            <w:r w:rsidRPr="0030736E">
              <w:rPr>
                <w:rFonts w:ascii="Times New Roman" w:hAnsi="Times New Roman" w:cs="Times New Roman"/>
                <w:color w:val="000000" w:themeColor="text1"/>
                <w:sz w:val="24"/>
                <w:szCs w:val="24"/>
              </w:rPr>
              <w:t>Cypermethrin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Deltramethrin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Permethrin</w:t>
            </w:r>
            <w:proofErr w:type="spellEnd"/>
          </w:p>
        </w:tc>
        <w:tc>
          <w:tcPr>
            <w:tcW w:w="1507"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lastRenderedPageBreak/>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line="240" w:lineRule="auto"/>
              <w:ind w:left="37" w:hanging="37"/>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Assignment</w:t>
            </w:r>
          </w:p>
        </w:tc>
        <w:tc>
          <w:tcPr>
            <w:tcW w:w="2021"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line="240" w:lineRule="auto"/>
              <w:ind w:left="37" w:hanging="37"/>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Report</w:t>
            </w:r>
          </w:p>
        </w:tc>
      </w:tr>
      <w:tr w:rsidR="00324F26" w:rsidRPr="0030736E" w:rsidTr="00874382">
        <w:trPr>
          <w:cantSplit/>
        </w:trPr>
        <w:tc>
          <w:tcPr>
            <w:tcW w:w="2965" w:type="dxa"/>
            <w:gridSpan w:val="2"/>
          </w:tcPr>
          <w:p w:rsidR="00324F26" w:rsidRPr="0030736E" w:rsidRDefault="00913B77" w:rsidP="00324F26">
            <w:pPr>
              <w:pStyle w:val="ListParagraph"/>
              <w:numPr>
                <w:ilvl w:val="0"/>
                <w:numId w:val="1"/>
              </w:numPr>
              <w:spacing w:after="0" w:line="240" w:lineRule="auto"/>
              <w:ind w:left="270" w:hanging="1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ja-JP"/>
              </w:rPr>
              <w:lastRenderedPageBreak/>
              <w:t xml:space="preserve">Categorize </w:t>
            </w:r>
            <w:r w:rsidR="00324F26" w:rsidRPr="0030736E">
              <w:rPr>
                <w:rFonts w:ascii="Times New Roman" w:hAnsi="Times New Roman" w:cs="Times New Roman"/>
                <w:color w:val="000000" w:themeColor="text1"/>
                <w:sz w:val="24"/>
                <w:szCs w:val="24"/>
                <w:lang w:eastAsia="ja-JP"/>
              </w:rPr>
              <w:t>different fungicides in respect of present agricultural field application</w:t>
            </w:r>
          </w:p>
          <w:p w:rsidR="00324F26" w:rsidRPr="0030736E" w:rsidRDefault="00324F26" w:rsidP="00913B77">
            <w:pPr>
              <w:pStyle w:val="ListParagraph"/>
              <w:numPr>
                <w:ilvl w:val="0"/>
                <w:numId w:val="1"/>
              </w:numPr>
              <w:spacing w:after="0" w:line="240" w:lineRule="auto"/>
              <w:ind w:left="270" w:hanging="180"/>
              <w:jc w:val="both"/>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Scrutinize</w:t>
            </w:r>
            <w:r w:rsidR="00913B77">
              <w:rPr>
                <w:rFonts w:ascii="Times New Roman" w:hAnsi="Times New Roman" w:cs="Times New Roman"/>
                <w:color w:val="000000" w:themeColor="text1"/>
                <w:sz w:val="24"/>
                <w:szCs w:val="24"/>
                <w:lang w:eastAsia="ja-JP"/>
              </w:rPr>
              <w:t xml:space="preserve"> </w:t>
            </w:r>
            <w:r w:rsidRPr="0030736E">
              <w:rPr>
                <w:rFonts w:ascii="Times New Roman" w:hAnsi="Times New Roman" w:cs="Times New Roman"/>
                <w:color w:val="000000" w:themeColor="text1"/>
                <w:sz w:val="24"/>
                <w:szCs w:val="24"/>
                <w:lang w:eastAsia="ja-JP"/>
              </w:rPr>
              <w:t>different herbicides in respect of present agricultural field application</w:t>
            </w:r>
          </w:p>
        </w:tc>
        <w:tc>
          <w:tcPr>
            <w:tcW w:w="3083" w:type="dxa"/>
            <w:gridSpan w:val="3"/>
          </w:tcPr>
          <w:p w:rsidR="00324F26" w:rsidRPr="0030736E" w:rsidRDefault="00324F26" w:rsidP="00874382">
            <w:pPr>
              <w:rPr>
                <w:rFonts w:ascii="Times New Roman" w:hAnsi="Times New Roman" w:cs="Times New Roman"/>
                <w:bCs/>
                <w:color w:val="000000" w:themeColor="text1"/>
                <w:sz w:val="24"/>
                <w:szCs w:val="24"/>
              </w:rPr>
            </w:pPr>
            <w:proofErr w:type="spellStart"/>
            <w:r w:rsidRPr="0030736E">
              <w:rPr>
                <w:rFonts w:ascii="Times New Roman" w:hAnsi="Times New Roman" w:cs="Times New Roman"/>
                <w:b/>
                <w:color w:val="000000" w:themeColor="text1"/>
                <w:sz w:val="24"/>
                <w:szCs w:val="24"/>
              </w:rPr>
              <w:t>Fungicides</w:t>
            </w:r>
            <w:proofErr w:type="gramStart"/>
            <w:r w:rsidRPr="0030736E">
              <w:rPr>
                <w:rFonts w:ascii="Times New Roman" w:hAnsi="Times New Roman" w:cs="Times New Roman"/>
                <w:b/>
                <w:color w:val="000000" w:themeColor="text1"/>
                <w:sz w:val="24"/>
                <w:szCs w:val="24"/>
              </w:rPr>
              <w:t>:</w:t>
            </w:r>
            <w:r w:rsidRPr="0030736E">
              <w:rPr>
                <w:rFonts w:ascii="Times New Roman" w:hAnsi="Times New Roman" w:cs="Times New Roman"/>
                <w:color w:val="000000" w:themeColor="text1"/>
                <w:sz w:val="24"/>
                <w:szCs w:val="24"/>
              </w:rPr>
              <w:t>Carbendazim</w:t>
            </w:r>
            <w:proofErr w:type="spellEnd"/>
            <w:proofErr w:type="gramEnd"/>
            <w:r w:rsidRPr="0030736E">
              <w:rPr>
                <w:rFonts w:ascii="Times New Roman" w:hAnsi="Times New Roman" w:cs="Times New Roman"/>
                <w:color w:val="000000" w:themeColor="text1"/>
                <w:sz w:val="24"/>
                <w:szCs w:val="24"/>
              </w:rPr>
              <w:t xml:space="preserve">, Copper </w:t>
            </w:r>
            <w:proofErr w:type="spellStart"/>
            <w:r w:rsidRPr="0030736E">
              <w:rPr>
                <w:rFonts w:ascii="Times New Roman" w:hAnsi="Times New Roman" w:cs="Times New Roman"/>
                <w:color w:val="000000" w:themeColor="text1"/>
                <w:sz w:val="24"/>
                <w:szCs w:val="24"/>
              </w:rPr>
              <w:t>oxychloride</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Difenconazole</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Edifenphos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Iprodione</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Mancozeb</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Propiconazole</w:t>
            </w:r>
            <w:proofErr w:type="spellEnd"/>
            <w:r w:rsidRPr="0030736E">
              <w:rPr>
                <w:rFonts w:ascii="Times New Roman" w:hAnsi="Times New Roman" w:cs="Times New Roman"/>
                <w:color w:val="000000" w:themeColor="text1"/>
                <w:sz w:val="24"/>
                <w:szCs w:val="24"/>
              </w:rPr>
              <w:t xml:space="preserve"> and </w:t>
            </w:r>
            <w:proofErr w:type="spellStart"/>
            <w:r w:rsidRPr="0030736E">
              <w:rPr>
                <w:rFonts w:ascii="Times New Roman" w:hAnsi="Times New Roman" w:cs="Times New Roman"/>
                <w:color w:val="000000" w:themeColor="text1"/>
                <w:sz w:val="24"/>
                <w:szCs w:val="24"/>
              </w:rPr>
              <w:t>Propineb.Herbicides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Anilofos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Butachlor</w:t>
            </w:r>
            <w:proofErr w:type="spellEnd"/>
            <w:r w:rsidRPr="0030736E">
              <w:rPr>
                <w:rFonts w:ascii="Times New Roman" w:hAnsi="Times New Roman" w:cs="Times New Roman"/>
                <w:color w:val="000000" w:themeColor="text1"/>
                <w:sz w:val="24"/>
                <w:szCs w:val="24"/>
              </w:rPr>
              <w:t xml:space="preserve">, 2,4-D, </w:t>
            </w:r>
            <w:proofErr w:type="spellStart"/>
            <w:r w:rsidRPr="0030736E">
              <w:rPr>
                <w:rFonts w:ascii="Times New Roman" w:hAnsi="Times New Roman" w:cs="Times New Roman"/>
                <w:color w:val="000000" w:themeColor="text1"/>
                <w:sz w:val="24"/>
                <w:szCs w:val="24"/>
              </w:rPr>
              <w:t>Glyphosate</w:t>
            </w:r>
            <w:proofErr w:type="spellEnd"/>
            <w:r w:rsidRPr="0030736E">
              <w:rPr>
                <w:rFonts w:ascii="Times New Roman" w:hAnsi="Times New Roman" w:cs="Times New Roman"/>
                <w:color w:val="000000" w:themeColor="text1"/>
                <w:sz w:val="24"/>
                <w:szCs w:val="24"/>
              </w:rPr>
              <w:t xml:space="preserve">, MCPA, </w:t>
            </w:r>
            <w:proofErr w:type="spellStart"/>
            <w:r w:rsidRPr="0030736E">
              <w:rPr>
                <w:rFonts w:ascii="Times New Roman" w:hAnsi="Times New Roman" w:cs="Times New Roman"/>
                <w:color w:val="000000" w:themeColor="text1"/>
                <w:sz w:val="24"/>
                <w:szCs w:val="24"/>
              </w:rPr>
              <w:t>Oxadiazon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Paraquate</w:t>
            </w:r>
            <w:proofErr w:type="spellEnd"/>
            <w:r w:rsidRPr="0030736E">
              <w:rPr>
                <w:rFonts w:ascii="Times New Roman" w:hAnsi="Times New Roman" w:cs="Times New Roman"/>
                <w:color w:val="000000" w:themeColor="text1"/>
                <w:sz w:val="24"/>
                <w:szCs w:val="24"/>
              </w:rPr>
              <w:t xml:space="preserve"> and </w:t>
            </w:r>
            <w:proofErr w:type="spellStart"/>
            <w:r w:rsidRPr="0030736E">
              <w:rPr>
                <w:rFonts w:ascii="Times New Roman" w:hAnsi="Times New Roman" w:cs="Times New Roman"/>
                <w:color w:val="000000" w:themeColor="text1"/>
                <w:sz w:val="24"/>
                <w:szCs w:val="24"/>
              </w:rPr>
              <w:t>Pretilachlor</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Acaricide</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Dicofol</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Ethion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Tetradifon</w:t>
            </w:r>
            <w:proofErr w:type="spellEnd"/>
          </w:p>
        </w:tc>
        <w:tc>
          <w:tcPr>
            <w:tcW w:w="1507"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Assignment</w:t>
            </w:r>
          </w:p>
        </w:tc>
        <w:tc>
          <w:tcPr>
            <w:tcW w:w="2021"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line="240" w:lineRule="auto"/>
              <w:ind w:left="37" w:hanging="37"/>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2965" w:type="dxa"/>
            <w:gridSpan w:val="2"/>
          </w:tcPr>
          <w:p w:rsidR="00324F26" w:rsidRPr="0030736E" w:rsidRDefault="00324F26" w:rsidP="00324F26">
            <w:pPr>
              <w:pStyle w:val="ListParagraph"/>
              <w:numPr>
                <w:ilvl w:val="0"/>
                <w:numId w:val="1"/>
              </w:numPr>
              <w:spacing w:after="0" w:line="240" w:lineRule="auto"/>
              <w:ind w:left="270" w:hanging="18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Evaluate the latest research findings and information of advanced technology of chemistry of pesticides</w:t>
            </w:r>
          </w:p>
        </w:tc>
        <w:tc>
          <w:tcPr>
            <w:tcW w:w="3083" w:type="dxa"/>
            <w:gridSpan w:val="3"/>
          </w:tcPr>
          <w:p w:rsidR="00324F26" w:rsidRPr="0030736E" w:rsidRDefault="00324F26" w:rsidP="00874382">
            <w:pPr>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Advanced research findings and information regarding chemistry of pesticide</w:t>
            </w:r>
          </w:p>
        </w:tc>
        <w:tc>
          <w:tcPr>
            <w:tcW w:w="1507"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021"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9576" w:type="dxa"/>
            <w:gridSpan w:val="10"/>
          </w:tcPr>
          <w:p w:rsidR="00324F26" w:rsidRPr="0030736E" w:rsidRDefault="00324F26" w:rsidP="00874382">
            <w:pPr>
              <w:spacing w:before="120" w:after="0" w:line="240" w:lineRule="auto"/>
              <w:rPr>
                <w:rFonts w:ascii="Times New Roman" w:hAnsi="Times New Roman" w:cs="Times New Roman"/>
                <w:b/>
                <w:color w:val="000000" w:themeColor="text1"/>
                <w:u w:val="single"/>
              </w:rPr>
            </w:pPr>
            <w:r w:rsidRPr="0030736E">
              <w:rPr>
                <w:rFonts w:ascii="Times New Roman" w:hAnsi="Times New Roman" w:cs="Times New Roman"/>
                <w:b/>
                <w:color w:val="000000" w:themeColor="text1"/>
                <w:u w:val="single"/>
              </w:rPr>
              <w:t>Reference Books:</w:t>
            </w:r>
          </w:p>
          <w:p w:rsidR="00324F26" w:rsidRPr="0030736E" w:rsidRDefault="00324F26" w:rsidP="00874382">
            <w:pPr>
              <w:spacing w:after="0" w:line="240" w:lineRule="auto"/>
              <w:rPr>
                <w:rFonts w:ascii="Times New Roman" w:hAnsi="Times New Roman" w:cs="Times New Roman"/>
                <w:color w:val="000000" w:themeColor="text1"/>
              </w:rPr>
            </w:pPr>
          </w:p>
          <w:p w:rsidR="00324F26" w:rsidRPr="0030736E" w:rsidRDefault="00324F26" w:rsidP="00324F26">
            <w:pPr>
              <w:pStyle w:val="ListParagraph"/>
              <w:numPr>
                <w:ilvl w:val="0"/>
                <w:numId w:val="51"/>
              </w:numPr>
              <w:spacing w:after="0" w:line="312" w:lineRule="auto"/>
              <w:jc w:val="both"/>
              <w:rPr>
                <w:rFonts w:ascii="Times New Roman" w:hAnsi="Times New Roman" w:cs="Times New Roman"/>
                <w:color w:val="000000" w:themeColor="text1"/>
              </w:rPr>
            </w:pPr>
            <w:proofErr w:type="spellStart"/>
            <w:r w:rsidRPr="0030736E">
              <w:rPr>
                <w:rFonts w:ascii="Times New Roman" w:hAnsi="Times New Roman" w:cs="Times New Roman"/>
                <w:color w:val="000000" w:themeColor="text1"/>
              </w:rPr>
              <w:t>Bollag</w:t>
            </w:r>
            <w:proofErr w:type="spellEnd"/>
            <w:r w:rsidRPr="0030736E">
              <w:rPr>
                <w:rFonts w:ascii="Times New Roman" w:hAnsi="Times New Roman" w:cs="Times New Roman"/>
                <w:color w:val="000000" w:themeColor="text1"/>
              </w:rPr>
              <w:t xml:space="preserve">, J.M. and </w:t>
            </w:r>
            <w:proofErr w:type="spellStart"/>
            <w:r w:rsidRPr="0030736E">
              <w:rPr>
                <w:rFonts w:ascii="Times New Roman" w:hAnsi="Times New Roman" w:cs="Times New Roman"/>
                <w:color w:val="000000" w:themeColor="text1"/>
              </w:rPr>
              <w:t>Stotzky</w:t>
            </w:r>
            <w:proofErr w:type="spellEnd"/>
            <w:r w:rsidRPr="0030736E">
              <w:rPr>
                <w:rFonts w:ascii="Times New Roman" w:hAnsi="Times New Roman" w:cs="Times New Roman"/>
                <w:color w:val="000000" w:themeColor="text1"/>
              </w:rPr>
              <w:t>, G. (Eds.). Soil Biochemistry. Vol. 8 Marcel Dekker Inc., New York, USA.</w:t>
            </w:r>
          </w:p>
          <w:p w:rsidR="00324F26" w:rsidRPr="0030736E" w:rsidRDefault="00324F26" w:rsidP="00324F26">
            <w:pPr>
              <w:pStyle w:val="ListParagraph"/>
              <w:numPr>
                <w:ilvl w:val="0"/>
                <w:numId w:val="51"/>
              </w:numPr>
              <w:spacing w:after="0" w:line="312" w:lineRule="auto"/>
              <w:jc w:val="both"/>
              <w:rPr>
                <w:rFonts w:ascii="Times New Roman" w:hAnsi="Times New Roman" w:cs="Times New Roman"/>
                <w:color w:val="000000" w:themeColor="text1"/>
              </w:rPr>
            </w:pPr>
            <w:r w:rsidRPr="0030736E">
              <w:rPr>
                <w:rFonts w:ascii="Times New Roman" w:hAnsi="Times New Roman" w:cs="Times New Roman"/>
                <w:color w:val="000000" w:themeColor="text1"/>
              </w:rPr>
              <w:t xml:space="preserve">Green, M.B.; Hartley, G.S. and West, T.F. 1987. Chemicals for Crop Improvement and Pest Management. 3rd edition, </w:t>
            </w:r>
            <w:proofErr w:type="spellStart"/>
            <w:r w:rsidRPr="0030736E">
              <w:rPr>
                <w:rFonts w:ascii="Times New Roman" w:hAnsi="Times New Roman" w:cs="Times New Roman"/>
                <w:color w:val="000000" w:themeColor="text1"/>
              </w:rPr>
              <w:t>Pergamon</w:t>
            </w:r>
            <w:proofErr w:type="spellEnd"/>
            <w:r w:rsidRPr="0030736E">
              <w:rPr>
                <w:rFonts w:ascii="Times New Roman" w:hAnsi="Times New Roman" w:cs="Times New Roman"/>
                <w:color w:val="000000" w:themeColor="text1"/>
              </w:rPr>
              <w:t xml:space="preserve"> Press. New York. </w:t>
            </w:r>
          </w:p>
          <w:p w:rsidR="00324F26" w:rsidRPr="0030736E" w:rsidRDefault="00324F26" w:rsidP="00324F26">
            <w:pPr>
              <w:pStyle w:val="ListParagraph"/>
              <w:numPr>
                <w:ilvl w:val="0"/>
                <w:numId w:val="51"/>
              </w:numPr>
              <w:spacing w:after="0" w:line="312" w:lineRule="auto"/>
              <w:jc w:val="both"/>
              <w:rPr>
                <w:rFonts w:ascii="Times New Roman" w:hAnsi="Times New Roman" w:cs="Times New Roman"/>
                <w:color w:val="000000" w:themeColor="text1"/>
              </w:rPr>
            </w:pPr>
            <w:r w:rsidRPr="0030736E">
              <w:rPr>
                <w:rFonts w:ascii="Times New Roman" w:hAnsi="Times New Roman" w:cs="Times New Roman"/>
                <w:color w:val="000000" w:themeColor="text1"/>
              </w:rPr>
              <w:t xml:space="preserve">Hall, J.C.; Hoagland, R.E. and </w:t>
            </w:r>
            <w:proofErr w:type="spellStart"/>
            <w:r w:rsidRPr="0030736E">
              <w:rPr>
                <w:rFonts w:ascii="Times New Roman" w:hAnsi="Times New Roman" w:cs="Times New Roman"/>
                <w:color w:val="000000" w:themeColor="text1"/>
              </w:rPr>
              <w:t>Zablotowicz</w:t>
            </w:r>
            <w:proofErr w:type="spellEnd"/>
            <w:r w:rsidRPr="0030736E">
              <w:rPr>
                <w:rFonts w:ascii="Times New Roman" w:hAnsi="Times New Roman" w:cs="Times New Roman"/>
                <w:color w:val="000000" w:themeColor="text1"/>
              </w:rPr>
              <w:t xml:space="preserve">, R.M. (Eds.) 2001. Pesticide Biotransformation in Plants and Microorganisms. American Chemical Society, </w:t>
            </w:r>
            <w:proofErr w:type="spellStart"/>
            <w:r w:rsidRPr="0030736E">
              <w:rPr>
                <w:rFonts w:ascii="Times New Roman" w:hAnsi="Times New Roman" w:cs="Times New Roman"/>
                <w:color w:val="000000" w:themeColor="text1"/>
              </w:rPr>
              <w:t>Washingto</w:t>
            </w:r>
            <w:proofErr w:type="spellEnd"/>
            <w:r w:rsidRPr="0030736E">
              <w:rPr>
                <w:rFonts w:ascii="Times New Roman" w:hAnsi="Times New Roman" w:cs="Times New Roman"/>
                <w:color w:val="000000" w:themeColor="text1"/>
              </w:rPr>
              <w:t xml:space="preserve"> DC, USA </w:t>
            </w:r>
          </w:p>
          <w:p w:rsidR="00324F26" w:rsidRPr="0030736E" w:rsidRDefault="00324F26" w:rsidP="00324F26">
            <w:pPr>
              <w:pStyle w:val="ListParagraph"/>
              <w:numPr>
                <w:ilvl w:val="0"/>
                <w:numId w:val="51"/>
              </w:numPr>
              <w:spacing w:after="0" w:line="312" w:lineRule="auto"/>
              <w:jc w:val="both"/>
              <w:rPr>
                <w:rFonts w:ascii="Times New Roman" w:hAnsi="Times New Roman" w:cs="Times New Roman"/>
                <w:color w:val="000000" w:themeColor="text1"/>
              </w:rPr>
            </w:pPr>
            <w:r w:rsidRPr="0030736E">
              <w:rPr>
                <w:rFonts w:ascii="Times New Roman" w:hAnsi="Times New Roman" w:cs="Times New Roman"/>
                <w:color w:val="000000" w:themeColor="text1"/>
              </w:rPr>
              <w:t>Hassall, K.A. 1990. The Biochemistry and Uses of Pesticides. Structure, Metabolism, Mode of action and Uses in Crop Production. 2</w:t>
            </w:r>
            <w:r w:rsidRPr="0030736E">
              <w:rPr>
                <w:rFonts w:ascii="Times New Roman" w:hAnsi="Times New Roman" w:cs="Times New Roman"/>
                <w:color w:val="000000" w:themeColor="text1"/>
                <w:vertAlign w:val="superscript"/>
              </w:rPr>
              <w:t>nd</w:t>
            </w:r>
            <w:r w:rsidRPr="0030736E">
              <w:rPr>
                <w:rFonts w:ascii="Times New Roman" w:hAnsi="Times New Roman" w:cs="Times New Roman"/>
                <w:color w:val="000000" w:themeColor="text1"/>
              </w:rPr>
              <w:t xml:space="preserve"> edition, ELBS/Macmillan Press Ltd. Hampshire, UK</w:t>
            </w:r>
          </w:p>
          <w:p w:rsidR="00324F26" w:rsidRPr="0030736E" w:rsidRDefault="00324F26" w:rsidP="00324F26">
            <w:pPr>
              <w:pStyle w:val="ListParagraph"/>
              <w:numPr>
                <w:ilvl w:val="0"/>
                <w:numId w:val="51"/>
              </w:numPr>
              <w:spacing w:after="0" w:line="312" w:lineRule="auto"/>
              <w:jc w:val="both"/>
              <w:rPr>
                <w:rFonts w:ascii="Times New Roman" w:hAnsi="Times New Roman" w:cs="Times New Roman"/>
                <w:color w:val="000000" w:themeColor="text1"/>
              </w:rPr>
            </w:pPr>
            <w:r w:rsidRPr="0030736E">
              <w:rPr>
                <w:rFonts w:ascii="Times New Roman" w:hAnsi="Times New Roman" w:cs="Times New Roman"/>
                <w:color w:val="000000" w:themeColor="text1"/>
              </w:rPr>
              <w:t xml:space="preserve">Mathews, G. A. 1985. Pesticide Application Methods. Longman. England. </w:t>
            </w:r>
          </w:p>
          <w:p w:rsidR="00324F26" w:rsidRPr="0030736E" w:rsidRDefault="00324F26" w:rsidP="00324F26">
            <w:pPr>
              <w:pStyle w:val="BodyTextIndent3"/>
              <w:numPr>
                <w:ilvl w:val="0"/>
                <w:numId w:val="51"/>
              </w:numPr>
              <w:spacing w:after="0" w:line="312" w:lineRule="auto"/>
              <w:jc w:val="both"/>
              <w:rPr>
                <w:rFonts w:ascii="Times New Roman" w:hAnsi="Times New Roman"/>
                <w:color w:val="000000" w:themeColor="text1"/>
                <w:sz w:val="22"/>
                <w:szCs w:val="22"/>
              </w:rPr>
            </w:pPr>
            <w:proofErr w:type="spellStart"/>
            <w:r w:rsidRPr="0030736E">
              <w:rPr>
                <w:rFonts w:ascii="Times New Roman" w:hAnsi="Times New Roman"/>
                <w:color w:val="000000" w:themeColor="text1"/>
                <w:sz w:val="22"/>
                <w:szCs w:val="22"/>
              </w:rPr>
              <w:t>Ramulu</w:t>
            </w:r>
            <w:proofErr w:type="spellEnd"/>
            <w:r w:rsidRPr="0030736E">
              <w:rPr>
                <w:rFonts w:ascii="Times New Roman" w:hAnsi="Times New Roman"/>
                <w:color w:val="000000" w:themeColor="text1"/>
                <w:sz w:val="22"/>
                <w:szCs w:val="22"/>
              </w:rPr>
              <w:t>, U.S.S. 1985. Chemistry of Insecticides and Fungicides, 2nd edition. Oxford and IBH Pub. Co., New Delhi. India.</w:t>
            </w:r>
          </w:p>
          <w:p w:rsidR="00324F26" w:rsidRPr="0030736E" w:rsidRDefault="00324F26" w:rsidP="00324F26">
            <w:pPr>
              <w:pStyle w:val="BodyTextIndent3"/>
              <w:numPr>
                <w:ilvl w:val="0"/>
                <w:numId w:val="51"/>
              </w:numPr>
              <w:spacing w:after="0" w:line="312" w:lineRule="auto"/>
              <w:jc w:val="both"/>
              <w:rPr>
                <w:rFonts w:ascii="Times New Roman" w:hAnsi="Times New Roman"/>
                <w:color w:val="000000" w:themeColor="text1"/>
                <w:sz w:val="22"/>
                <w:szCs w:val="22"/>
              </w:rPr>
            </w:pPr>
            <w:r w:rsidRPr="0030736E">
              <w:rPr>
                <w:rFonts w:ascii="Times New Roman" w:hAnsi="Times New Roman"/>
                <w:color w:val="000000" w:themeColor="text1"/>
                <w:sz w:val="22"/>
                <w:szCs w:val="22"/>
              </w:rPr>
              <w:t xml:space="preserve">Roberts, T. (Ed.) 2000.Metabolism of agrochemicals in Plants. John Wiley and Sons. Ltd., </w:t>
            </w:r>
            <w:proofErr w:type="spellStart"/>
            <w:r w:rsidRPr="0030736E">
              <w:rPr>
                <w:rFonts w:ascii="Times New Roman" w:hAnsi="Times New Roman"/>
                <w:color w:val="000000" w:themeColor="text1"/>
                <w:sz w:val="22"/>
                <w:szCs w:val="22"/>
              </w:rPr>
              <w:t>Chichester</w:t>
            </w:r>
            <w:proofErr w:type="spellEnd"/>
            <w:r w:rsidRPr="0030736E">
              <w:rPr>
                <w:rFonts w:ascii="Times New Roman" w:hAnsi="Times New Roman"/>
                <w:color w:val="000000" w:themeColor="text1"/>
                <w:sz w:val="22"/>
                <w:szCs w:val="22"/>
              </w:rPr>
              <w:t>, England.</w:t>
            </w:r>
          </w:p>
          <w:p w:rsidR="00324F26" w:rsidRPr="0030736E" w:rsidRDefault="00324F26" w:rsidP="00324F26">
            <w:pPr>
              <w:pStyle w:val="BodyTextIndent3"/>
              <w:numPr>
                <w:ilvl w:val="0"/>
                <w:numId w:val="51"/>
              </w:numPr>
              <w:spacing w:after="0" w:line="312" w:lineRule="auto"/>
              <w:jc w:val="both"/>
              <w:rPr>
                <w:rFonts w:ascii="Times New Roman" w:hAnsi="Times New Roman"/>
                <w:color w:val="000000" w:themeColor="text1"/>
                <w:sz w:val="22"/>
                <w:szCs w:val="22"/>
              </w:rPr>
            </w:pPr>
            <w:proofErr w:type="spellStart"/>
            <w:r w:rsidRPr="0030736E">
              <w:rPr>
                <w:rFonts w:ascii="Times New Roman" w:hAnsi="Times New Roman"/>
                <w:color w:val="000000" w:themeColor="text1"/>
                <w:sz w:val="22"/>
                <w:szCs w:val="22"/>
              </w:rPr>
              <w:t>Tarradellas</w:t>
            </w:r>
            <w:proofErr w:type="spellEnd"/>
            <w:r w:rsidRPr="0030736E">
              <w:rPr>
                <w:rFonts w:ascii="Times New Roman" w:hAnsi="Times New Roman"/>
                <w:color w:val="000000" w:themeColor="text1"/>
                <w:sz w:val="22"/>
                <w:szCs w:val="22"/>
              </w:rPr>
              <w:t xml:space="preserve">, J.; </w:t>
            </w:r>
            <w:proofErr w:type="spellStart"/>
            <w:r w:rsidRPr="0030736E">
              <w:rPr>
                <w:rFonts w:ascii="Times New Roman" w:hAnsi="Times New Roman"/>
                <w:color w:val="000000" w:themeColor="text1"/>
                <w:sz w:val="22"/>
                <w:szCs w:val="22"/>
              </w:rPr>
              <w:t>Bitton</w:t>
            </w:r>
            <w:proofErr w:type="spellEnd"/>
            <w:r w:rsidRPr="0030736E">
              <w:rPr>
                <w:rFonts w:ascii="Times New Roman" w:hAnsi="Times New Roman"/>
                <w:color w:val="000000" w:themeColor="text1"/>
                <w:sz w:val="22"/>
                <w:szCs w:val="22"/>
              </w:rPr>
              <w:t xml:space="preserve">, G and </w:t>
            </w:r>
            <w:proofErr w:type="spellStart"/>
            <w:r w:rsidRPr="0030736E">
              <w:rPr>
                <w:rFonts w:ascii="Times New Roman" w:hAnsi="Times New Roman"/>
                <w:color w:val="000000" w:themeColor="text1"/>
                <w:sz w:val="22"/>
                <w:szCs w:val="22"/>
              </w:rPr>
              <w:t>Rossel</w:t>
            </w:r>
            <w:proofErr w:type="spellEnd"/>
            <w:r w:rsidRPr="0030736E">
              <w:rPr>
                <w:rFonts w:ascii="Times New Roman" w:hAnsi="Times New Roman"/>
                <w:color w:val="000000" w:themeColor="text1"/>
                <w:sz w:val="22"/>
                <w:szCs w:val="22"/>
              </w:rPr>
              <w:t xml:space="preserve">, D. (Eds.) 1997. Soil </w:t>
            </w:r>
            <w:proofErr w:type="spellStart"/>
            <w:r w:rsidRPr="0030736E">
              <w:rPr>
                <w:rFonts w:ascii="Times New Roman" w:hAnsi="Times New Roman"/>
                <w:color w:val="000000" w:themeColor="text1"/>
                <w:sz w:val="22"/>
                <w:szCs w:val="22"/>
              </w:rPr>
              <w:t>Ecotoxicology</w:t>
            </w:r>
            <w:proofErr w:type="spellEnd"/>
            <w:r w:rsidRPr="0030736E">
              <w:rPr>
                <w:rFonts w:ascii="Times New Roman" w:hAnsi="Times New Roman"/>
                <w:color w:val="000000" w:themeColor="text1"/>
                <w:sz w:val="22"/>
                <w:szCs w:val="22"/>
              </w:rPr>
              <w:t xml:space="preserve">. Lewis Publishers, Boca Raton, Florida, USA </w:t>
            </w:r>
          </w:p>
          <w:p w:rsidR="00324F26" w:rsidRPr="0030736E" w:rsidRDefault="00324F26" w:rsidP="00324F26">
            <w:pPr>
              <w:pStyle w:val="ListParagraph"/>
              <w:numPr>
                <w:ilvl w:val="0"/>
                <w:numId w:val="51"/>
              </w:numPr>
              <w:spacing w:after="0" w:line="312" w:lineRule="auto"/>
              <w:rPr>
                <w:rFonts w:ascii="Times New Roman" w:hAnsi="Times New Roman" w:cs="Times New Roman"/>
                <w:color w:val="000000" w:themeColor="text1"/>
              </w:rPr>
            </w:pPr>
            <w:r w:rsidRPr="0030736E">
              <w:rPr>
                <w:rFonts w:ascii="Times New Roman" w:hAnsi="Times New Roman" w:cs="Times New Roman"/>
                <w:color w:val="000000" w:themeColor="text1"/>
              </w:rPr>
              <w:t>Tomlin, C.D.S. (Ed.). 2003. The Pesticide Manual, 13</w:t>
            </w:r>
            <w:r w:rsidRPr="0030736E">
              <w:rPr>
                <w:rFonts w:ascii="Times New Roman" w:hAnsi="Times New Roman" w:cs="Times New Roman"/>
                <w:color w:val="000000" w:themeColor="text1"/>
                <w:vertAlign w:val="superscript"/>
              </w:rPr>
              <w:t>th</w:t>
            </w:r>
            <w:r w:rsidRPr="0030736E">
              <w:rPr>
                <w:rFonts w:ascii="Times New Roman" w:hAnsi="Times New Roman" w:cs="Times New Roman"/>
                <w:color w:val="000000" w:themeColor="text1"/>
              </w:rPr>
              <w:t>edition, British Crop Protection Council, Hampshire, UK.</w:t>
            </w:r>
          </w:p>
          <w:p w:rsidR="00324F26" w:rsidRPr="0030736E" w:rsidRDefault="00324F26" w:rsidP="00A061B5">
            <w:pPr>
              <w:pStyle w:val="ListParagraph"/>
              <w:numPr>
                <w:ilvl w:val="0"/>
                <w:numId w:val="51"/>
              </w:numPr>
              <w:spacing w:after="0" w:line="312" w:lineRule="auto"/>
              <w:rPr>
                <w:rFonts w:ascii="Times New Roman" w:hAnsi="Times New Roman" w:cs="Times New Roman"/>
                <w:b/>
              </w:rPr>
            </w:pPr>
            <w:r w:rsidRPr="0030736E">
              <w:rPr>
                <w:rFonts w:ascii="Times New Roman" w:hAnsi="Times New Roman" w:cs="Times New Roman"/>
                <w:color w:val="000000" w:themeColor="text1"/>
              </w:rPr>
              <w:t>Yu S. J. 2008. The Toxicology and Biochemistry of Insecticides. CRC Press</w:t>
            </w:r>
          </w:p>
        </w:tc>
      </w:tr>
      <w:tr w:rsidR="00324F26" w:rsidRPr="0030736E" w:rsidTr="00874382">
        <w:tc>
          <w:tcPr>
            <w:tcW w:w="4698" w:type="dxa"/>
            <w:gridSpan w:val="4"/>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lastRenderedPageBreak/>
              <w:br w:type="page"/>
              <w:t>Course No.: AGCH 506</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Course Title: Environmental Chemistry (Compulsory)</w:t>
            </w:r>
          </w:p>
        </w:tc>
        <w:tc>
          <w:tcPr>
            <w:tcW w:w="2137" w:type="dxa"/>
            <w:gridSpan w:val="3"/>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lang w:eastAsia="ja-JP"/>
              </w:rPr>
              <w:t>Credit Hours:  03</w:t>
            </w:r>
          </w:p>
        </w:tc>
        <w:tc>
          <w:tcPr>
            <w:tcW w:w="2741" w:type="dxa"/>
            <w:gridSpan w:val="3"/>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Semester: January-June</w:t>
            </w:r>
          </w:p>
        </w:tc>
      </w:tr>
      <w:tr w:rsidR="00324F26" w:rsidRPr="0030736E" w:rsidTr="00874382">
        <w:tc>
          <w:tcPr>
            <w:tcW w:w="9576" w:type="dxa"/>
            <w:gridSpan w:val="10"/>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lang w:eastAsia="ja-JP"/>
              </w:rPr>
              <w:t xml:space="preserve">Rationale: </w:t>
            </w:r>
            <w:r w:rsidRPr="0030736E">
              <w:rPr>
                <w:rFonts w:ascii="Times New Roman" w:hAnsi="Times New Roman" w:cs="Times New Roman"/>
                <w:sz w:val="24"/>
                <w:lang w:eastAsia="ja-JP"/>
              </w:rPr>
              <w:t>This course is designed to provide knowledge and update information about the chemistry of the major components of environment; detection and management of environmental pollutants.</w:t>
            </w:r>
          </w:p>
        </w:tc>
      </w:tr>
      <w:tr w:rsidR="00324F26" w:rsidRPr="0030736E" w:rsidTr="00874382">
        <w:trPr>
          <w:trHeight w:hRule="exact" w:val="1387"/>
        </w:trPr>
        <w:tc>
          <w:tcPr>
            <w:tcW w:w="9576" w:type="dxa"/>
            <w:gridSpan w:val="10"/>
          </w:tcPr>
          <w:p w:rsidR="00324F26" w:rsidRPr="0030736E" w:rsidRDefault="00324F26" w:rsidP="00874382">
            <w:pPr>
              <w:spacing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Outcomes:</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Demonstrate detailed the concept and issues of environmental chemistry. </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Analyze the chemistry of pollution of </w:t>
            </w:r>
            <w:proofErr w:type="spellStart"/>
            <w:r w:rsidRPr="0030736E">
              <w:rPr>
                <w:rFonts w:ascii="Times New Roman" w:hAnsi="Times New Roman" w:cs="Times New Roman"/>
                <w:sz w:val="24"/>
                <w:szCs w:val="24"/>
                <w:lang w:eastAsia="ja-JP"/>
              </w:rPr>
              <w:t>geosphere</w:t>
            </w:r>
            <w:proofErr w:type="spellEnd"/>
            <w:r w:rsidRPr="0030736E">
              <w:rPr>
                <w:rFonts w:ascii="Times New Roman" w:hAnsi="Times New Roman" w:cs="Times New Roman"/>
                <w:sz w:val="24"/>
                <w:szCs w:val="24"/>
                <w:lang w:eastAsia="ja-JP"/>
              </w:rPr>
              <w:t>, hydrosphere, atmosphere</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Interpret pollution prevention and control measures. </w:t>
            </w:r>
          </w:p>
          <w:p w:rsidR="00324F26" w:rsidRPr="005F716C" w:rsidRDefault="00324F26" w:rsidP="00874382">
            <w:pPr>
              <w:spacing w:after="0" w:line="240" w:lineRule="auto"/>
              <w:rPr>
                <w:rFonts w:ascii="Times New Roman" w:hAnsi="Times New Roman" w:cs="Times New Roman"/>
                <w:b/>
                <w:sz w:val="2"/>
                <w:szCs w:val="24"/>
              </w:rPr>
            </w:pPr>
          </w:p>
        </w:tc>
      </w:tr>
      <w:tr w:rsidR="00324F26" w:rsidRPr="0030736E" w:rsidTr="00874382">
        <w:tc>
          <w:tcPr>
            <w:tcW w:w="2898" w:type="dxa"/>
          </w:tcPr>
          <w:p w:rsidR="00324F26" w:rsidRPr="0030736E" w:rsidRDefault="00324F26" w:rsidP="00874382">
            <w:pPr>
              <w:spacing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Intended Learning Outcomes (ILOs)</w:t>
            </w:r>
          </w:p>
          <w:p w:rsidR="00324F26" w:rsidRPr="00635A87" w:rsidRDefault="00324F26" w:rsidP="00635A87">
            <w:pPr>
              <w:spacing w:after="0" w:line="240" w:lineRule="auto"/>
              <w:rPr>
                <w:rFonts w:ascii="Times New Roman" w:hAnsi="Times New Roman" w:cs="Times New Roman"/>
                <w:lang w:eastAsia="ja-JP"/>
              </w:rPr>
            </w:pPr>
            <w:r w:rsidRPr="00635A87">
              <w:rPr>
                <w:rFonts w:ascii="Times New Roman" w:hAnsi="Times New Roman" w:cs="Times New Roman"/>
                <w:lang w:eastAsia="ja-JP"/>
              </w:rPr>
              <w:t>The students will be able</w:t>
            </w:r>
            <w:r w:rsidR="00635A87" w:rsidRPr="00635A87">
              <w:rPr>
                <w:rFonts w:ascii="Times New Roman" w:hAnsi="Times New Roman" w:cs="Times New Roman"/>
                <w:lang w:eastAsia="ja-JP"/>
              </w:rPr>
              <w:t xml:space="preserve"> </w:t>
            </w:r>
            <w:r w:rsidRPr="00635A87">
              <w:rPr>
                <w:rFonts w:ascii="Times New Roman" w:hAnsi="Times New Roman" w:cs="Times New Roman"/>
                <w:lang w:eastAsia="ja-JP"/>
              </w:rPr>
              <w:t>to</w:t>
            </w:r>
            <w:r w:rsidR="00635A87" w:rsidRPr="00635A87">
              <w:rPr>
                <w:rFonts w:ascii="Times New Roman" w:hAnsi="Times New Roman" w:cs="Times New Roman"/>
                <w:lang w:eastAsia="ja-JP"/>
              </w:rPr>
              <w:t>-</w:t>
            </w:r>
            <w:r w:rsidRPr="00635A87">
              <w:rPr>
                <w:rFonts w:ascii="Times New Roman" w:hAnsi="Times New Roman" w:cs="Times New Roman"/>
                <w:lang w:eastAsia="ja-JP"/>
              </w:rPr>
              <w:t xml:space="preserve">  </w:t>
            </w:r>
          </w:p>
        </w:tc>
        <w:tc>
          <w:tcPr>
            <w:tcW w:w="3150" w:type="dxa"/>
            <w:gridSpan w:val="4"/>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Content</w:t>
            </w:r>
          </w:p>
        </w:tc>
        <w:tc>
          <w:tcPr>
            <w:tcW w:w="1710" w:type="dxa"/>
            <w:gridSpan w:val="4"/>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Teaching-Learning  Strategies</w:t>
            </w:r>
          </w:p>
        </w:tc>
        <w:tc>
          <w:tcPr>
            <w:tcW w:w="1818" w:type="dxa"/>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Assessment Strategies</w:t>
            </w:r>
          </w:p>
        </w:tc>
      </w:tr>
      <w:tr w:rsidR="00324F26" w:rsidRPr="0030736E" w:rsidTr="00874382">
        <w:tc>
          <w:tcPr>
            <w:tcW w:w="2898" w:type="dxa"/>
          </w:tcPr>
          <w:p w:rsidR="00324F26" w:rsidRPr="0030736E" w:rsidRDefault="00324F26" w:rsidP="00324F26">
            <w:pPr>
              <w:pStyle w:val="ListParagraph"/>
              <w:numPr>
                <w:ilvl w:val="0"/>
                <w:numId w:val="29"/>
              </w:numPr>
              <w:spacing w:before="120" w:after="0"/>
              <w:ind w:left="27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Distinguish and describe the components and issues related to environmental chemistry</w:t>
            </w:r>
          </w:p>
          <w:p w:rsidR="00324F26" w:rsidRPr="0030736E" w:rsidRDefault="00324F26" w:rsidP="00324F26">
            <w:pPr>
              <w:pStyle w:val="ListParagraph"/>
              <w:numPr>
                <w:ilvl w:val="0"/>
                <w:numId w:val="29"/>
              </w:numPr>
              <w:spacing w:before="120" w:after="0"/>
              <w:ind w:left="270" w:hanging="270"/>
              <w:rPr>
                <w:rFonts w:ascii="Times New Roman" w:hAnsi="Times New Roman" w:cs="Times New Roman"/>
                <w:sz w:val="24"/>
                <w:szCs w:val="24"/>
                <w:lang w:eastAsia="ja-JP"/>
              </w:rPr>
            </w:pPr>
            <w:r w:rsidRPr="0030736E">
              <w:rPr>
                <w:rFonts w:ascii="Times New Roman" w:hAnsi="Times New Roman" w:cs="Times New Roman"/>
                <w:color w:val="000000" w:themeColor="text1"/>
                <w:sz w:val="24"/>
                <w:szCs w:val="24"/>
                <w:lang w:eastAsia="ja-JP"/>
              </w:rPr>
              <w:t>Illustrate factors affecting environmental toxicants and chemical hazards of toxicants</w:t>
            </w:r>
          </w:p>
        </w:tc>
        <w:tc>
          <w:tcPr>
            <w:tcW w:w="3150" w:type="dxa"/>
            <w:gridSpan w:val="4"/>
          </w:tcPr>
          <w:p w:rsidR="00324F26" w:rsidRPr="0030736E" w:rsidRDefault="00324F26" w:rsidP="00874382">
            <w:pPr>
              <w:spacing w:before="120" w:after="0" w:line="240" w:lineRule="auto"/>
              <w:rPr>
                <w:rFonts w:ascii="Times New Roman" w:hAnsi="Times New Roman" w:cs="Times New Roman"/>
                <w:sz w:val="24"/>
                <w:szCs w:val="24"/>
              </w:rPr>
            </w:pPr>
            <w:r w:rsidRPr="0030736E">
              <w:rPr>
                <w:rFonts w:ascii="Times New Roman" w:hAnsi="Times New Roman" w:cs="Times New Roman"/>
                <w:b/>
                <w:sz w:val="24"/>
                <w:szCs w:val="24"/>
              </w:rPr>
              <w:t>Concepts and issues of environmental chemistry:</w:t>
            </w:r>
            <w:r w:rsidRPr="0030736E">
              <w:rPr>
                <w:rFonts w:ascii="Times New Roman" w:hAnsi="Times New Roman" w:cs="Times New Roman"/>
                <w:sz w:val="24"/>
                <w:szCs w:val="24"/>
              </w:rPr>
              <w:t xml:space="preserve"> Concept of environment components chemical hazards and toxicants; factors affecting the environmental toxicants. Issues related to environment</w:t>
            </w:r>
          </w:p>
        </w:tc>
        <w:tc>
          <w:tcPr>
            <w:tcW w:w="1710" w:type="dxa"/>
            <w:gridSpan w:val="4"/>
          </w:tcPr>
          <w:p w:rsidR="00324F26" w:rsidRPr="0030736E" w:rsidRDefault="00324F26" w:rsidP="00874382">
            <w:pPr>
              <w:spacing w:before="120"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Assignment</w:t>
            </w:r>
          </w:p>
        </w:tc>
        <w:tc>
          <w:tcPr>
            <w:tcW w:w="1818" w:type="dxa"/>
          </w:tcPr>
          <w:p w:rsidR="00324F26" w:rsidRPr="0030736E" w:rsidRDefault="00324F26" w:rsidP="00874382">
            <w:pPr>
              <w:spacing w:before="120"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Short answer </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2898" w:type="dxa"/>
          </w:tcPr>
          <w:p w:rsidR="00324F26" w:rsidRPr="0030736E" w:rsidRDefault="00324F26" w:rsidP="00324F26">
            <w:pPr>
              <w:pStyle w:val="ListParagraph"/>
              <w:numPr>
                <w:ilvl w:val="0"/>
                <w:numId w:val="30"/>
              </w:numPr>
              <w:spacing w:before="120" w:after="0"/>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Demonstrate clear concept of </w:t>
            </w:r>
            <w:proofErr w:type="spellStart"/>
            <w:r w:rsidRPr="0030736E">
              <w:rPr>
                <w:rFonts w:ascii="Times New Roman" w:hAnsi="Times New Roman" w:cs="Times New Roman"/>
                <w:sz w:val="24"/>
                <w:szCs w:val="24"/>
                <w:lang w:eastAsia="ja-JP"/>
              </w:rPr>
              <w:t>Geosphere</w:t>
            </w:r>
            <w:proofErr w:type="spellEnd"/>
          </w:p>
          <w:p w:rsidR="00324F26" w:rsidRPr="0030736E" w:rsidRDefault="00324F26" w:rsidP="00324F26">
            <w:pPr>
              <w:pStyle w:val="ListParagraph"/>
              <w:numPr>
                <w:ilvl w:val="0"/>
                <w:numId w:val="30"/>
              </w:numPr>
              <w:spacing w:before="120" w:after="0"/>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Illustrate it formation</w:t>
            </w:r>
          </w:p>
          <w:p w:rsidR="00324F26" w:rsidRPr="0030736E" w:rsidRDefault="00324F26" w:rsidP="00324F26">
            <w:pPr>
              <w:pStyle w:val="ListParagraph"/>
              <w:numPr>
                <w:ilvl w:val="0"/>
                <w:numId w:val="30"/>
              </w:numPr>
              <w:spacing w:before="120" w:after="0"/>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Explain the role of ground water in the environmental hazards of </w:t>
            </w:r>
            <w:proofErr w:type="spellStart"/>
            <w:r w:rsidRPr="0030736E">
              <w:rPr>
                <w:rFonts w:ascii="Times New Roman" w:hAnsi="Times New Roman" w:cs="Times New Roman"/>
                <w:sz w:val="24"/>
                <w:szCs w:val="24"/>
                <w:lang w:eastAsia="ja-JP"/>
              </w:rPr>
              <w:t>geosphere</w:t>
            </w:r>
            <w:proofErr w:type="spellEnd"/>
          </w:p>
          <w:p w:rsidR="00324F26" w:rsidRPr="0030736E" w:rsidRDefault="00324F26" w:rsidP="00324F26">
            <w:pPr>
              <w:pStyle w:val="ListParagraph"/>
              <w:numPr>
                <w:ilvl w:val="0"/>
                <w:numId w:val="30"/>
              </w:numPr>
              <w:spacing w:before="120" w:after="0"/>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Predict and explain the hazards related to </w:t>
            </w:r>
            <w:proofErr w:type="spellStart"/>
            <w:r w:rsidRPr="0030736E">
              <w:rPr>
                <w:rFonts w:ascii="Times New Roman" w:hAnsi="Times New Roman" w:cs="Times New Roman"/>
                <w:sz w:val="24"/>
                <w:szCs w:val="24"/>
                <w:lang w:eastAsia="ja-JP"/>
              </w:rPr>
              <w:t>geosphere</w:t>
            </w:r>
            <w:proofErr w:type="spellEnd"/>
            <w:r w:rsidRPr="0030736E">
              <w:rPr>
                <w:rFonts w:ascii="Times New Roman" w:hAnsi="Times New Roman" w:cs="Times New Roman"/>
                <w:sz w:val="24"/>
                <w:szCs w:val="24"/>
                <w:lang w:eastAsia="ja-JP"/>
              </w:rPr>
              <w:t xml:space="preserve">, effect of heavy metals, waste and pollutants in </w:t>
            </w:r>
            <w:proofErr w:type="spellStart"/>
            <w:r w:rsidRPr="0030736E">
              <w:rPr>
                <w:rFonts w:ascii="Times New Roman" w:hAnsi="Times New Roman" w:cs="Times New Roman"/>
                <w:sz w:val="24"/>
                <w:szCs w:val="24"/>
                <w:lang w:eastAsia="ja-JP"/>
              </w:rPr>
              <w:t>geosphere</w:t>
            </w:r>
            <w:proofErr w:type="spellEnd"/>
            <w:r w:rsidRPr="0030736E">
              <w:rPr>
                <w:rFonts w:ascii="Times New Roman" w:hAnsi="Times New Roman" w:cs="Times New Roman"/>
                <w:sz w:val="24"/>
                <w:szCs w:val="24"/>
                <w:lang w:eastAsia="ja-JP"/>
              </w:rPr>
              <w:t>, their degradation and remediation</w:t>
            </w:r>
          </w:p>
          <w:p w:rsidR="00324F26" w:rsidRPr="008428CF" w:rsidRDefault="00324F26" w:rsidP="00C2269C">
            <w:pPr>
              <w:pStyle w:val="ListParagraph"/>
              <w:numPr>
                <w:ilvl w:val="0"/>
                <w:numId w:val="30"/>
              </w:numPr>
              <w:spacing w:before="120" w:after="0"/>
              <w:ind w:left="360"/>
              <w:rPr>
                <w:rFonts w:ascii="Times New Roman" w:hAnsi="Times New Roman" w:cs="Times New Roman"/>
                <w:sz w:val="24"/>
                <w:szCs w:val="24"/>
                <w:lang w:eastAsia="ja-JP"/>
              </w:rPr>
            </w:pPr>
            <w:r w:rsidRPr="008428CF">
              <w:rPr>
                <w:rFonts w:ascii="Times New Roman" w:hAnsi="Times New Roman" w:cs="Times New Roman"/>
                <w:sz w:val="24"/>
                <w:szCs w:val="24"/>
                <w:lang w:eastAsia="ja-JP"/>
              </w:rPr>
              <w:t xml:space="preserve">Evaluate and analyze the degradation of pesticides in the </w:t>
            </w:r>
            <w:proofErr w:type="spellStart"/>
            <w:r w:rsidRPr="008428CF">
              <w:rPr>
                <w:rFonts w:ascii="Times New Roman" w:hAnsi="Times New Roman" w:cs="Times New Roman"/>
                <w:sz w:val="24"/>
                <w:szCs w:val="24"/>
                <w:lang w:eastAsia="ja-JP"/>
              </w:rPr>
              <w:t>geosphere</w:t>
            </w:r>
            <w:proofErr w:type="spellEnd"/>
          </w:p>
        </w:tc>
        <w:tc>
          <w:tcPr>
            <w:tcW w:w="3150" w:type="dxa"/>
            <w:gridSpan w:val="4"/>
          </w:tcPr>
          <w:p w:rsidR="00324F26" w:rsidRPr="0030736E" w:rsidRDefault="00324F26" w:rsidP="00874382">
            <w:pPr>
              <w:tabs>
                <w:tab w:val="left" w:pos="5040"/>
              </w:tabs>
              <w:spacing w:after="0"/>
              <w:rPr>
                <w:rFonts w:ascii="Times New Roman" w:hAnsi="Times New Roman" w:cs="Times New Roman"/>
                <w:bCs/>
                <w:iCs/>
                <w:sz w:val="24"/>
                <w:szCs w:val="24"/>
              </w:rPr>
            </w:pPr>
            <w:r w:rsidRPr="0030736E">
              <w:rPr>
                <w:rFonts w:ascii="Times New Roman" w:hAnsi="Times New Roman" w:cs="Times New Roman"/>
                <w:b/>
                <w:sz w:val="24"/>
                <w:szCs w:val="24"/>
              </w:rPr>
              <w:t xml:space="preserve">Chemistry of </w:t>
            </w:r>
            <w:proofErr w:type="spellStart"/>
            <w:r w:rsidRPr="0030736E">
              <w:rPr>
                <w:rFonts w:ascii="Times New Roman" w:hAnsi="Times New Roman" w:cs="Times New Roman"/>
                <w:b/>
                <w:sz w:val="24"/>
                <w:szCs w:val="24"/>
              </w:rPr>
              <w:t>geosphere</w:t>
            </w:r>
            <w:proofErr w:type="gramStart"/>
            <w:r w:rsidRPr="0030736E">
              <w:rPr>
                <w:rFonts w:ascii="Times New Roman" w:hAnsi="Times New Roman" w:cs="Times New Roman"/>
                <w:b/>
                <w:sz w:val="24"/>
                <w:szCs w:val="24"/>
              </w:rPr>
              <w:t>:</w:t>
            </w:r>
            <w:r w:rsidRPr="0030736E">
              <w:rPr>
                <w:rFonts w:ascii="Times New Roman" w:hAnsi="Times New Roman" w:cs="Times New Roman"/>
                <w:sz w:val="24"/>
                <w:szCs w:val="24"/>
              </w:rPr>
              <w:t>Concept</w:t>
            </w:r>
            <w:proofErr w:type="spellEnd"/>
            <w:proofErr w:type="gramEnd"/>
            <w:r w:rsidRPr="0030736E">
              <w:rPr>
                <w:rFonts w:ascii="Times New Roman" w:hAnsi="Times New Roman" w:cs="Times New Roman"/>
                <w:sz w:val="24"/>
                <w:szCs w:val="24"/>
              </w:rPr>
              <w:t xml:space="preserve"> of </w:t>
            </w:r>
            <w:proofErr w:type="spellStart"/>
            <w:r w:rsidRPr="0030736E">
              <w:rPr>
                <w:rFonts w:ascii="Times New Roman" w:hAnsi="Times New Roman" w:cs="Times New Roman"/>
                <w:sz w:val="24"/>
                <w:szCs w:val="24"/>
              </w:rPr>
              <w:t>Geosphere</w:t>
            </w:r>
            <w:proofErr w:type="spellEnd"/>
            <w:r w:rsidRPr="0030736E">
              <w:rPr>
                <w:rFonts w:ascii="Times New Roman" w:hAnsi="Times New Roman" w:cs="Times New Roman"/>
                <w:sz w:val="24"/>
                <w:szCs w:val="24"/>
              </w:rPr>
              <w:t xml:space="preserve">, Physical formation of </w:t>
            </w:r>
            <w:proofErr w:type="spellStart"/>
            <w:r w:rsidRPr="0030736E">
              <w:rPr>
                <w:rFonts w:ascii="Times New Roman" w:hAnsi="Times New Roman" w:cs="Times New Roman"/>
                <w:sz w:val="24"/>
                <w:szCs w:val="24"/>
              </w:rPr>
              <w:t>Geosphere</w:t>
            </w:r>
            <w:proofErr w:type="spellEnd"/>
            <w:r w:rsidRPr="0030736E">
              <w:rPr>
                <w:rFonts w:ascii="Times New Roman" w:hAnsi="Times New Roman" w:cs="Times New Roman"/>
                <w:sz w:val="24"/>
                <w:szCs w:val="24"/>
              </w:rPr>
              <w:t xml:space="preserve">, Role of ground water in </w:t>
            </w:r>
            <w:proofErr w:type="spellStart"/>
            <w:r w:rsidRPr="0030736E">
              <w:rPr>
                <w:rFonts w:ascii="Times New Roman" w:hAnsi="Times New Roman" w:cs="Times New Roman"/>
                <w:sz w:val="24"/>
                <w:szCs w:val="24"/>
              </w:rPr>
              <w:t>geosphere</w:t>
            </w:r>
            <w:proofErr w:type="spellEnd"/>
            <w:r w:rsidRPr="0030736E">
              <w:rPr>
                <w:rFonts w:ascii="Times New Roman" w:hAnsi="Times New Roman" w:cs="Times New Roman"/>
                <w:sz w:val="24"/>
                <w:szCs w:val="24"/>
              </w:rPr>
              <w:t xml:space="preserve">, Hazards related to </w:t>
            </w:r>
            <w:proofErr w:type="spellStart"/>
            <w:r w:rsidRPr="0030736E">
              <w:rPr>
                <w:rFonts w:ascii="Times New Roman" w:hAnsi="Times New Roman" w:cs="Times New Roman"/>
                <w:sz w:val="24"/>
                <w:szCs w:val="24"/>
              </w:rPr>
              <w:t>geosphere</w:t>
            </w:r>
            <w:proofErr w:type="spellEnd"/>
            <w:r w:rsidRPr="0030736E">
              <w:rPr>
                <w:rFonts w:ascii="Times New Roman" w:hAnsi="Times New Roman" w:cs="Times New Roman"/>
                <w:sz w:val="24"/>
                <w:szCs w:val="24"/>
              </w:rPr>
              <w:t xml:space="preserve">: Natural and Anthropogenic </w:t>
            </w:r>
            <w:proofErr w:type="spellStart"/>
            <w:r w:rsidRPr="0030736E">
              <w:rPr>
                <w:rFonts w:ascii="Times New Roman" w:hAnsi="Times New Roman" w:cs="Times New Roman"/>
                <w:sz w:val="24"/>
                <w:szCs w:val="24"/>
              </w:rPr>
              <w:t>Hazard.</w:t>
            </w:r>
            <w:r w:rsidRPr="0030736E">
              <w:rPr>
                <w:rFonts w:ascii="Times New Roman" w:hAnsi="Times New Roman" w:cs="Times New Roman"/>
                <w:bCs/>
                <w:iCs/>
                <w:sz w:val="24"/>
                <w:szCs w:val="24"/>
              </w:rPr>
              <w:t>Heavy</w:t>
            </w:r>
            <w:proofErr w:type="spellEnd"/>
            <w:r w:rsidRPr="0030736E">
              <w:rPr>
                <w:rFonts w:ascii="Times New Roman" w:hAnsi="Times New Roman" w:cs="Times New Roman"/>
                <w:bCs/>
                <w:iCs/>
                <w:sz w:val="24"/>
                <w:szCs w:val="24"/>
              </w:rPr>
              <w:t xml:space="preserve"> metal pollution in soil environment: </w:t>
            </w:r>
            <w:r w:rsidRPr="0030736E">
              <w:rPr>
                <w:rFonts w:ascii="Times New Roman" w:hAnsi="Times New Roman" w:cs="Times New Roman"/>
                <w:sz w:val="24"/>
                <w:szCs w:val="24"/>
              </w:rPr>
              <w:t>Source, level, effect on human and environment.</w:t>
            </w:r>
          </w:p>
          <w:p w:rsidR="00324F26" w:rsidRPr="0030736E" w:rsidRDefault="00324F26" w:rsidP="00874382">
            <w:pPr>
              <w:tabs>
                <w:tab w:val="left" w:pos="5040"/>
              </w:tabs>
              <w:spacing w:after="0"/>
              <w:rPr>
                <w:rFonts w:ascii="Times New Roman" w:hAnsi="Times New Roman" w:cs="Times New Roman"/>
                <w:bCs/>
                <w:spacing w:val="-1"/>
                <w:sz w:val="24"/>
                <w:szCs w:val="24"/>
              </w:rPr>
            </w:pPr>
            <w:r w:rsidRPr="0030736E">
              <w:rPr>
                <w:rFonts w:ascii="Times New Roman" w:hAnsi="Times New Roman" w:cs="Times New Roman"/>
                <w:bCs/>
                <w:spacing w:val="-1"/>
                <w:sz w:val="24"/>
                <w:szCs w:val="24"/>
              </w:rPr>
              <w:t xml:space="preserve">Air pollution caused by </w:t>
            </w:r>
            <w:proofErr w:type="spellStart"/>
            <w:r w:rsidRPr="0030736E">
              <w:rPr>
                <w:rFonts w:ascii="Times New Roman" w:hAnsi="Times New Roman" w:cs="Times New Roman"/>
                <w:bCs/>
                <w:spacing w:val="-1"/>
                <w:sz w:val="24"/>
                <w:szCs w:val="24"/>
              </w:rPr>
              <w:t>geosphere</w:t>
            </w:r>
            <w:proofErr w:type="spellEnd"/>
            <w:r w:rsidRPr="0030736E">
              <w:rPr>
                <w:rFonts w:ascii="Times New Roman" w:hAnsi="Times New Roman" w:cs="Times New Roman"/>
                <w:bCs/>
                <w:spacing w:val="-1"/>
                <w:sz w:val="24"/>
                <w:szCs w:val="24"/>
              </w:rPr>
              <w:t xml:space="preserve">.  Waste and pollutant in </w:t>
            </w:r>
            <w:proofErr w:type="spellStart"/>
            <w:r w:rsidRPr="0030736E">
              <w:rPr>
                <w:rFonts w:ascii="Times New Roman" w:hAnsi="Times New Roman" w:cs="Times New Roman"/>
                <w:bCs/>
                <w:spacing w:val="-1"/>
                <w:sz w:val="24"/>
                <w:szCs w:val="24"/>
              </w:rPr>
              <w:t>geosphere</w:t>
            </w:r>
            <w:proofErr w:type="spellEnd"/>
            <w:r w:rsidRPr="0030736E">
              <w:rPr>
                <w:rFonts w:ascii="Times New Roman" w:hAnsi="Times New Roman" w:cs="Times New Roman"/>
                <w:bCs/>
                <w:spacing w:val="-1"/>
                <w:sz w:val="24"/>
                <w:szCs w:val="24"/>
              </w:rPr>
              <w:t xml:space="preserve">, Degradation of pesticides in the </w:t>
            </w:r>
            <w:proofErr w:type="spellStart"/>
            <w:r w:rsidRPr="0030736E">
              <w:rPr>
                <w:rFonts w:ascii="Times New Roman" w:hAnsi="Times New Roman" w:cs="Times New Roman"/>
                <w:bCs/>
                <w:spacing w:val="-1"/>
                <w:sz w:val="24"/>
                <w:szCs w:val="24"/>
              </w:rPr>
              <w:t>geosphere</w:t>
            </w:r>
            <w:proofErr w:type="spellEnd"/>
            <w:r w:rsidRPr="0030736E">
              <w:rPr>
                <w:rFonts w:ascii="Times New Roman" w:hAnsi="Times New Roman" w:cs="Times New Roman"/>
                <w:bCs/>
                <w:spacing w:val="-1"/>
                <w:sz w:val="24"/>
                <w:szCs w:val="24"/>
              </w:rPr>
              <w:t xml:space="preserve">. </w:t>
            </w:r>
          </w:p>
          <w:p w:rsidR="00324F26" w:rsidRPr="0030736E" w:rsidRDefault="00324F26" w:rsidP="00874382">
            <w:pPr>
              <w:tabs>
                <w:tab w:val="left" w:pos="5040"/>
              </w:tabs>
              <w:spacing w:after="0"/>
              <w:rPr>
                <w:rFonts w:ascii="Times New Roman" w:hAnsi="Times New Roman" w:cs="Times New Roman"/>
                <w:bCs/>
                <w:spacing w:val="-1"/>
                <w:sz w:val="24"/>
                <w:szCs w:val="24"/>
              </w:rPr>
            </w:pPr>
            <w:r w:rsidRPr="0030736E">
              <w:rPr>
                <w:rFonts w:ascii="Times New Roman" w:hAnsi="Times New Roman" w:cs="Times New Roman"/>
                <w:bCs/>
                <w:spacing w:val="-1"/>
                <w:sz w:val="24"/>
                <w:szCs w:val="24"/>
              </w:rPr>
              <w:t xml:space="preserve">Bioremediation </w:t>
            </w:r>
          </w:p>
        </w:tc>
        <w:tc>
          <w:tcPr>
            <w:tcW w:w="1710" w:type="dxa"/>
            <w:gridSpan w:val="4"/>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Assignment</w:t>
            </w:r>
          </w:p>
        </w:tc>
        <w:tc>
          <w:tcPr>
            <w:tcW w:w="1818" w:type="dxa"/>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Essay type answer </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rPr>
          <w:cantSplit/>
        </w:trPr>
        <w:tc>
          <w:tcPr>
            <w:tcW w:w="2898" w:type="dxa"/>
          </w:tcPr>
          <w:p w:rsidR="00324F26" w:rsidRPr="0030736E" w:rsidRDefault="00324F26" w:rsidP="00324F26">
            <w:pPr>
              <w:pStyle w:val="ListParagraph"/>
              <w:numPr>
                <w:ilvl w:val="0"/>
                <w:numId w:val="31"/>
              </w:numPr>
              <w:spacing w:before="120" w:after="0"/>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 xml:space="preserve">Discuss the routes, metabolism and toxic effects of environmental pollutants  </w:t>
            </w:r>
          </w:p>
        </w:tc>
        <w:tc>
          <w:tcPr>
            <w:tcW w:w="3150" w:type="dxa"/>
            <w:gridSpan w:val="4"/>
          </w:tcPr>
          <w:p w:rsidR="00324F26" w:rsidRPr="0030736E" w:rsidRDefault="00324F26" w:rsidP="00874382">
            <w:pPr>
              <w:spacing w:before="120" w:after="12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Environmental toxicology: </w:t>
            </w:r>
            <w:r w:rsidRPr="0030736E">
              <w:rPr>
                <w:rFonts w:ascii="Times New Roman" w:hAnsi="Times New Roman" w:cs="Times New Roman"/>
                <w:sz w:val="24"/>
                <w:szCs w:val="24"/>
              </w:rPr>
              <w:t xml:space="preserve">Toxic substances with their routes and metabolism. Biochemical effect of chemical pollutants </w:t>
            </w:r>
          </w:p>
        </w:tc>
        <w:tc>
          <w:tcPr>
            <w:tcW w:w="1710" w:type="dxa"/>
            <w:gridSpan w:val="4"/>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Assignment</w:t>
            </w:r>
          </w:p>
        </w:tc>
        <w:tc>
          <w:tcPr>
            <w:tcW w:w="1818" w:type="dxa"/>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Essay type answer </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2898" w:type="dxa"/>
          </w:tcPr>
          <w:p w:rsidR="00324F26" w:rsidRPr="0030736E" w:rsidRDefault="00324F26" w:rsidP="00324F26">
            <w:pPr>
              <w:pStyle w:val="ListParagraph"/>
              <w:numPr>
                <w:ilvl w:val="0"/>
                <w:numId w:val="32"/>
              </w:numPr>
              <w:spacing w:before="120" w:after="0"/>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Describe concept of aquatic chemistry, water pollution, its treatment</w:t>
            </w:r>
          </w:p>
          <w:p w:rsidR="00324F26" w:rsidRPr="0030736E" w:rsidRDefault="00324F26" w:rsidP="00324F26">
            <w:pPr>
              <w:pStyle w:val="ListParagraph"/>
              <w:numPr>
                <w:ilvl w:val="0"/>
                <w:numId w:val="32"/>
              </w:numPr>
              <w:spacing w:before="120" w:after="0"/>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Illustrate the fate and movement of water pollutants in soil-plant-water system</w:t>
            </w:r>
          </w:p>
          <w:p w:rsidR="00324F26" w:rsidRPr="0030736E" w:rsidRDefault="00324F26" w:rsidP="00324F26">
            <w:pPr>
              <w:pStyle w:val="ListParagraph"/>
              <w:numPr>
                <w:ilvl w:val="0"/>
                <w:numId w:val="32"/>
              </w:numPr>
              <w:spacing w:before="120" w:after="0"/>
              <w:ind w:left="360"/>
              <w:rPr>
                <w:rFonts w:ascii="Times New Roman" w:hAnsi="Times New Roman" w:cs="Times New Roman"/>
                <w:sz w:val="24"/>
                <w:szCs w:val="24"/>
                <w:lang w:eastAsia="ja-JP"/>
              </w:rPr>
            </w:pPr>
            <w:r w:rsidRPr="0030736E">
              <w:rPr>
                <w:rFonts w:ascii="Times New Roman" w:hAnsi="Times New Roman" w:cs="Times New Roman"/>
                <w:sz w:val="24"/>
                <w:szCs w:val="24"/>
                <w:lang w:eastAsia="ja-JP"/>
              </w:rPr>
              <w:t>Generalize different water and waste water treatment procedure</w:t>
            </w:r>
          </w:p>
        </w:tc>
        <w:tc>
          <w:tcPr>
            <w:tcW w:w="3150" w:type="dxa"/>
            <w:gridSpan w:val="4"/>
          </w:tcPr>
          <w:p w:rsidR="00324F26" w:rsidRPr="0030736E" w:rsidRDefault="00324F26" w:rsidP="00874382">
            <w:pPr>
              <w:spacing w:before="120" w:after="12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Aquatic chemistry: </w:t>
            </w:r>
            <w:r w:rsidRPr="0030736E">
              <w:rPr>
                <w:rFonts w:ascii="Times New Roman" w:hAnsi="Times New Roman" w:cs="Times New Roman"/>
                <w:sz w:val="24"/>
                <w:szCs w:val="24"/>
              </w:rPr>
              <w:t xml:space="preserve">Water pollution: Concept of aquatic chemistry, water pollution, Classification of water pollutant, fate and movement of water pollutant,  </w:t>
            </w:r>
          </w:p>
          <w:p w:rsidR="00324F26" w:rsidRPr="0030736E" w:rsidRDefault="00324F26" w:rsidP="00874382">
            <w:pPr>
              <w:spacing w:before="120" w:after="120" w:line="240" w:lineRule="auto"/>
              <w:rPr>
                <w:rFonts w:ascii="Times New Roman" w:hAnsi="Times New Roman" w:cs="Times New Roman"/>
                <w:color w:val="FF0000"/>
                <w:sz w:val="24"/>
                <w:szCs w:val="24"/>
              </w:rPr>
            </w:pPr>
            <w:r w:rsidRPr="0030736E">
              <w:rPr>
                <w:rFonts w:ascii="Times New Roman" w:hAnsi="Times New Roman" w:cs="Times New Roman"/>
                <w:sz w:val="24"/>
                <w:szCs w:val="24"/>
              </w:rPr>
              <w:t>Water treatment: Concept of Water treatment, Classification of water treatment: Reverse osmosis, ozone water treatment, electro-dialysis</w:t>
            </w:r>
          </w:p>
        </w:tc>
        <w:tc>
          <w:tcPr>
            <w:tcW w:w="1710" w:type="dxa"/>
            <w:gridSpan w:val="4"/>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Assignment</w:t>
            </w:r>
          </w:p>
        </w:tc>
        <w:tc>
          <w:tcPr>
            <w:tcW w:w="1818" w:type="dxa"/>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Essay type answer </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2898" w:type="dxa"/>
          </w:tcPr>
          <w:p w:rsidR="00324F26" w:rsidRPr="0030736E" w:rsidRDefault="00324F26" w:rsidP="00324F26">
            <w:pPr>
              <w:pStyle w:val="ListParagraph"/>
              <w:numPr>
                <w:ilvl w:val="0"/>
                <w:numId w:val="33"/>
              </w:numPr>
              <w:spacing w:before="120"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Summarize chemical and photochemical reactions, organic and inorganic pollutants in atmosphere</w:t>
            </w:r>
          </w:p>
          <w:p w:rsidR="00324F26" w:rsidRPr="0030736E" w:rsidRDefault="00324F26" w:rsidP="00324F26">
            <w:pPr>
              <w:pStyle w:val="ListParagraph"/>
              <w:numPr>
                <w:ilvl w:val="0"/>
                <w:numId w:val="33"/>
              </w:numPr>
              <w:spacing w:before="120"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Predict and explain the effect of pollutants on plants and environment</w:t>
            </w:r>
          </w:p>
        </w:tc>
        <w:tc>
          <w:tcPr>
            <w:tcW w:w="3150" w:type="dxa"/>
            <w:gridSpan w:val="4"/>
          </w:tcPr>
          <w:p w:rsidR="00324F26" w:rsidRPr="0030736E" w:rsidRDefault="00324F26" w:rsidP="00874382">
            <w:pPr>
              <w:spacing w:before="120" w:after="120" w:line="240" w:lineRule="auto"/>
              <w:rPr>
                <w:rFonts w:ascii="Times New Roman" w:hAnsi="Times New Roman" w:cs="Times New Roman"/>
                <w:sz w:val="24"/>
                <w:szCs w:val="24"/>
              </w:rPr>
            </w:pPr>
            <w:r w:rsidRPr="0030736E">
              <w:rPr>
                <w:rFonts w:ascii="Times New Roman" w:hAnsi="Times New Roman" w:cs="Times New Roman"/>
                <w:b/>
                <w:sz w:val="24"/>
                <w:szCs w:val="24"/>
              </w:rPr>
              <w:t>Atmospheric chemistry:</w:t>
            </w:r>
            <w:r w:rsidRPr="0030736E">
              <w:rPr>
                <w:rFonts w:ascii="Times New Roman" w:hAnsi="Times New Roman" w:cs="Times New Roman"/>
                <w:sz w:val="24"/>
                <w:szCs w:val="24"/>
              </w:rPr>
              <w:t xml:space="preserve"> Chemical and photochemical reactions in the atmosphere; inorganic and organic pollutants with their effects on plants; acid rain, smog and greenhouse gases; ozone layer destruction</w:t>
            </w:r>
          </w:p>
        </w:tc>
        <w:tc>
          <w:tcPr>
            <w:tcW w:w="1710" w:type="dxa"/>
            <w:gridSpan w:val="4"/>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Assignment</w:t>
            </w:r>
          </w:p>
        </w:tc>
        <w:tc>
          <w:tcPr>
            <w:tcW w:w="1818" w:type="dxa"/>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Essay type answer </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2898" w:type="dxa"/>
          </w:tcPr>
          <w:p w:rsidR="00324F26" w:rsidRPr="0030736E" w:rsidRDefault="00324F26" w:rsidP="00324F26">
            <w:pPr>
              <w:pStyle w:val="ListParagraph"/>
              <w:numPr>
                <w:ilvl w:val="0"/>
                <w:numId w:val="33"/>
              </w:numPr>
              <w:spacing w:before="120"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Analyze the potentiality of different hazardous waste.</w:t>
            </w:r>
          </w:p>
          <w:p w:rsidR="00324F26" w:rsidRPr="00C2269C" w:rsidRDefault="00324F26" w:rsidP="00C2269C">
            <w:pPr>
              <w:pStyle w:val="ListParagraph"/>
              <w:numPr>
                <w:ilvl w:val="0"/>
                <w:numId w:val="33"/>
              </w:numPr>
              <w:spacing w:before="120"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Apply different remediation techniques for correcting hazardous waste.</w:t>
            </w:r>
          </w:p>
        </w:tc>
        <w:tc>
          <w:tcPr>
            <w:tcW w:w="3150" w:type="dxa"/>
            <w:gridSpan w:val="4"/>
          </w:tcPr>
          <w:p w:rsidR="00324F26" w:rsidRPr="0030736E" w:rsidRDefault="00324F26" w:rsidP="00874382">
            <w:pPr>
              <w:spacing w:before="120" w:after="120" w:line="240" w:lineRule="auto"/>
              <w:rPr>
                <w:rFonts w:ascii="Times New Roman" w:hAnsi="Times New Roman" w:cs="Times New Roman"/>
                <w:b/>
                <w:sz w:val="24"/>
                <w:szCs w:val="24"/>
              </w:rPr>
            </w:pPr>
            <w:r w:rsidRPr="0030736E">
              <w:rPr>
                <w:rFonts w:ascii="Times New Roman" w:hAnsi="Times New Roman" w:cs="Times New Roman"/>
                <w:b/>
                <w:sz w:val="24"/>
                <w:szCs w:val="24"/>
              </w:rPr>
              <w:t xml:space="preserve">Chemistry of hazardous wastes: </w:t>
            </w:r>
            <w:r w:rsidRPr="0030736E">
              <w:rPr>
                <w:rFonts w:ascii="Times New Roman" w:hAnsi="Times New Roman" w:cs="Times New Roman"/>
                <w:sz w:val="24"/>
                <w:szCs w:val="24"/>
              </w:rPr>
              <w:t xml:space="preserve">Sources, classification and properties of hazardous agricultural and non-agricultural wastes; fates and effects of agricultural hazardous wastes; hazardous waste reduction and treatment </w:t>
            </w:r>
          </w:p>
        </w:tc>
        <w:tc>
          <w:tcPr>
            <w:tcW w:w="1710" w:type="dxa"/>
            <w:gridSpan w:val="4"/>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1818" w:type="dxa"/>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rPr>
                <w:rFonts w:ascii="Times New Roman" w:hAnsi="Times New Roman" w:cs="Times New Roman"/>
                <w:color w:val="000000" w:themeColor="text1"/>
                <w:sz w:val="24"/>
                <w:szCs w:val="24"/>
                <w:lang w:eastAsia="ja-JP"/>
              </w:rPr>
            </w:pPr>
            <w:proofErr w:type="spellStart"/>
            <w:r w:rsidRPr="0030736E">
              <w:rPr>
                <w:rFonts w:ascii="Times New Roman" w:hAnsi="Times New Roman" w:cs="Times New Roman"/>
                <w:color w:val="000000" w:themeColor="text1"/>
                <w:sz w:val="24"/>
                <w:szCs w:val="24"/>
                <w:lang w:eastAsia="ja-JP"/>
              </w:rPr>
              <w:t>Essaytype</w:t>
            </w:r>
            <w:proofErr w:type="spellEnd"/>
            <w:r w:rsidRPr="0030736E">
              <w:rPr>
                <w:rFonts w:ascii="Times New Roman" w:hAnsi="Times New Roman" w:cs="Times New Roman"/>
                <w:color w:val="000000" w:themeColor="text1"/>
                <w:sz w:val="24"/>
                <w:szCs w:val="24"/>
                <w:lang w:eastAsia="ja-JP"/>
              </w:rPr>
              <w:t xml:space="preserve"> answer </w:t>
            </w:r>
          </w:p>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32132E">
        <w:trPr>
          <w:trHeight w:val="260"/>
        </w:trPr>
        <w:tc>
          <w:tcPr>
            <w:tcW w:w="2898" w:type="dxa"/>
          </w:tcPr>
          <w:p w:rsidR="00324F26" w:rsidRPr="00790720" w:rsidRDefault="00324F26" w:rsidP="00324F26">
            <w:pPr>
              <w:pStyle w:val="ListParagraph"/>
              <w:numPr>
                <w:ilvl w:val="0"/>
                <w:numId w:val="34"/>
              </w:numPr>
              <w:spacing w:before="120" w:after="0"/>
              <w:ind w:left="90" w:hanging="180"/>
              <w:rPr>
                <w:rFonts w:ascii="Times New Roman" w:hAnsi="Times New Roman" w:cs="Times New Roman"/>
                <w:szCs w:val="24"/>
                <w:lang w:eastAsia="ja-JP"/>
              </w:rPr>
            </w:pPr>
            <w:r w:rsidRPr="00790720">
              <w:rPr>
                <w:rFonts w:ascii="Times New Roman" w:hAnsi="Times New Roman" w:cs="Times New Roman"/>
                <w:szCs w:val="24"/>
                <w:lang w:eastAsia="ja-JP"/>
              </w:rPr>
              <w:t>Analyze the potentiality of different hazardous waste.</w:t>
            </w:r>
          </w:p>
          <w:p w:rsidR="00324F26" w:rsidRPr="00790720" w:rsidRDefault="00324F26" w:rsidP="00324F26">
            <w:pPr>
              <w:pStyle w:val="ListParagraph"/>
              <w:numPr>
                <w:ilvl w:val="0"/>
                <w:numId w:val="34"/>
              </w:numPr>
              <w:spacing w:before="120" w:after="120" w:line="240" w:lineRule="auto"/>
              <w:ind w:left="180" w:hanging="180"/>
              <w:rPr>
                <w:rFonts w:ascii="Times New Roman" w:hAnsi="Times New Roman" w:cs="Times New Roman"/>
                <w:szCs w:val="24"/>
              </w:rPr>
            </w:pPr>
            <w:r w:rsidRPr="00790720">
              <w:rPr>
                <w:rFonts w:ascii="Times New Roman" w:hAnsi="Times New Roman" w:cs="Times New Roman"/>
                <w:szCs w:val="24"/>
                <w:lang w:eastAsia="ja-JP"/>
              </w:rPr>
              <w:t>Apply different remediation techniques for correcting hazardous waste.</w:t>
            </w:r>
          </w:p>
          <w:p w:rsidR="00324F26" w:rsidRPr="0030736E" w:rsidRDefault="00324F26" w:rsidP="00874382">
            <w:pPr>
              <w:pStyle w:val="ListParagraph"/>
              <w:spacing w:before="120" w:after="0"/>
              <w:ind w:left="90"/>
              <w:rPr>
                <w:rFonts w:ascii="Times New Roman" w:hAnsi="Times New Roman" w:cs="Times New Roman"/>
                <w:sz w:val="24"/>
                <w:szCs w:val="24"/>
                <w:lang w:eastAsia="ja-JP"/>
              </w:rPr>
            </w:pPr>
          </w:p>
          <w:p w:rsidR="00324F26" w:rsidRPr="0030736E" w:rsidRDefault="00324F26" w:rsidP="00874382">
            <w:pPr>
              <w:spacing w:before="120" w:after="0"/>
              <w:rPr>
                <w:rFonts w:ascii="Times New Roman" w:hAnsi="Times New Roman" w:cs="Times New Roman"/>
                <w:sz w:val="24"/>
                <w:szCs w:val="24"/>
                <w:lang w:eastAsia="ja-JP"/>
              </w:rPr>
            </w:pPr>
          </w:p>
        </w:tc>
        <w:tc>
          <w:tcPr>
            <w:tcW w:w="3150" w:type="dxa"/>
            <w:gridSpan w:val="4"/>
          </w:tcPr>
          <w:p w:rsidR="00324F26" w:rsidRPr="0030736E" w:rsidRDefault="00324F26" w:rsidP="00874382">
            <w:pPr>
              <w:spacing w:before="120" w:after="120" w:line="240" w:lineRule="auto"/>
              <w:rPr>
                <w:rFonts w:ascii="Times New Roman" w:hAnsi="Times New Roman" w:cs="Times New Roman"/>
                <w:sz w:val="24"/>
                <w:szCs w:val="24"/>
              </w:rPr>
            </w:pPr>
            <w:r w:rsidRPr="00C2269C">
              <w:rPr>
                <w:rFonts w:ascii="Times New Roman" w:hAnsi="Times New Roman" w:cs="Times New Roman"/>
                <w:b/>
                <w:szCs w:val="24"/>
              </w:rPr>
              <w:t xml:space="preserve">Environmental hazard monitoring and legislation: </w:t>
            </w:r>
            <w:r w:rsidRPr="00C2269C">
              <w:rPr>
                <w:rFonts w:ascii="Times New Roman" w:hAnsi="Times New Roman" w:cs="Times New Roman"/>
                <w:szCs w:val="24"/>
              </w:rPr>
              <w:t xml:space="preserve">Environmental protection effects, toxic substances control act, the risk and safety assessment programs for the environment, and international regulations on environmental problem </w:t>
            </w:r>
          </w:p>
        </w:tc>
        <w:tc>
          <w:tcPr>
            <w:tcW w:w="1710" w:type="dxa"/>
            <w:gridSpan w:val="4"/>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Assignment</w:t>
            </w:r>
          </w:p>
        </w:tc>
        <w:tc>
          <w:tcPr>
            <w:tcW w:w="1818" w:type="dxa"/>
          </w:tcPr>
          <w:p w:rsidR="00324F26" w:rsidRPr="0030736E" w:rsidRDefault="00324F26" w:rsidP="00874382">
            <w:pPr>
              <w:spacing w:before="120"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rPr>
                <w:rFonts w:ascii="Times New Roman" w:hAnsi="Times New Roman" w:cs="Times New Roman"/>
                <w:color w:val="000000" w:themeColor="text1"/>
                <w:sz w:val="24"/>
                <w:szCs w:val="24"/>
                <w:lang w:eastAsia="ja-JP"/>
              </w:rPr>
            </w:pPr>
            <w:proofErr w:type="spellStart"/>
            <w:r w:rsidRPr="0030736E">
              <w:rPr>
                <w:rFonts w:ascii="Times New Roman" w:hAnsi="Times New Roman" w:cs="Times New Roman"/>
                <w:color w:val="000000" w:themeColor="text1"/>
                <w:sz w:val="24"/>
                <w:szCs w:val="24"/>
                <w:lang w:eastAsia="ja-JP"/>
              </w:rPr>
              <w:t>Essaytype</w:t>
            </w:r>
            <w:proofErr w:type="spellEnd"/>
            <w:r w:rsidRPr="0030736E">
              <w:rPr>
                <w:rFonts w:ascii="Times New Roman" w:hAnsi="Times New Roman" w:cs="Times New Roman"/>
                <w:color w:val="000000" w:themeColor="text1"/>
                <w:sz w:val="24"/>
                <w:szCs w:val="24"/>
                <w:lang w:eastAsia="ja-JP"/>
              </w:rPr>
              <w:t xml:space="preserve"> answer </w:t>
            </w:r>
          </w:p>
          <w:p w:rsidR="00324F26" w:rsidRPr="0030736E" w:rsidRDefault="00324F26" w:rsidP="00874382">
            <w:pPr>
              <w:spacing w:after="0"/>
              <w:rPr>
                <w:rFonts w:ascii="Times New Roman" w:hAnsi="Times New Roman" w:cs="Times New Roman"/>
                <w:color w:val="FF0000"/>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rPr>
          <w:cantSplit/>
        </w:trPr>
        <w:tc>
          <w:tcPr>
            <w:tcW w:w="9576" w:type="dxa"/>
            <w:gridSpan w:val="10"/>
          </w:tcPr>
          <w:p w:rsidR="00324F26" w:rsidRPr="0030736E" w:rsidRDefault="00324F26" w:rsidP="00874382">
            <w:pPr>
              <w:spacing w:after="0" w:line="240" w:lineRule="auto"/>
              <w:rPr>
                <w:rFonts w:ascii="Times New Roman" w:hAnsi="Times New Roman" w:cs="Times New Roman"/>
                <w:b/>
                <w:sz w:val="24"/>
                <w:szCs w:val="24"/>
                <w:u w:val="single"/>
              </w:rPr>
            </w:pPr>
            <w:r w:rsidRPr="0030736E">
              <w:rPr>
                <w:rFonts w:ascii="Times New Roman" w:hAnsi="Times New Roman" w:cs="Times New Roman"/>
                <w:b/>
                <w:sz w:val="24"/>
                <w:szCs w:val="24"/>
                <w:u w:val="single"/>
              </w:rPr>
              <w:lastRenderedPageBreak/>
              <w:t>Reference Books:</w:t>
            </w:r>
          </w:p>
          <w:p w:rsidR="00324F26" w:rsidRPr="0030736E" w:rsidRDefault="00324F26" w:rsidP="00874382">
            <w:pPr>
              <w:spacing w:after="0" w:line="240" w:lineRule="auto"/>
              <w:rPr>
                <w:rFonts w:ascii="Times New Roman" w:hAnsi="Times New Roman" w:cs="Times New Roman"/>
                <w:sz w:val="24"/>
                <w:szCs w:val="24"/>
              </w:rPr>
            </w:pPr>
          </w:p>
          <w:p w:rsidR="00324F26" w:rsidRPr="0030736E" w:rsidRDefault="00324F26" w:rsidP="00324F26">
            <w:pPr>
              <w:pStyle w:val="ListParagraph"/>
              <w:numPr>
                <w:ilvl w:val="0"/>
                <w:numId w:val="52"/>
              </w:numPr>
              <w:spacing w:after="0" w:line="312" w:lineRule="auto"/>
              <w:jc w:val="both"/>
              <w:rPr>
                <w:rFonts w:ascii="Times New Roman" w:hAnsi="Times New Roman" w:cs="Times New Roman"/>
                <w:lang w:eastAsia="ja-JP"/>
              </w:rPr>
            </w:pPr>
            <w:r w:rsidRPr="0030736E">
              <w:rPr>
                <w:rFonts w:ascii="Times New Roman" w:hAnsi="Times New Roman" w:cs="Times New Roman"/>
                <w:lang w:eastAsia="ja-JP"/>
              </w:rPr>
              <w:t xml:space="preserve">Baird, C. and </w:t>
            </w:r>
            <w:proofErr w:type="spellStart"/>
            <w:r w:rsidRPr="0030736E">
              <w:rPr>
                <w:rFonts w:ascii="Times New Roman" w:hAnsi="Times New Roman" w:cs="Times New Roman"/>
                <w:lang w:eastAsia="ja-JP"/>
              </w:rPr>
              <w:t>Cann</w:t>
            </w:r>
            <w:proofErr w:type="spellEnd"/>
            <w:r w:rsidRPr="0030736E">
              <w:rPr>
                <w:rFonts w:ascii="Times New Roman" w:hAnsi="Times New Roman" w:cs="Times New Roman"/>
                <w:lang w:eastAsia="ja-JP"/>
              </w:rPr>
              <w:t>, M. 2008. Environmental Chemistry. 4</w:t>
            </w:r>
            <w:r w:rsidRPr="0030736E">
              <w:rPr>
                <w:rFonts w:ascii="Times New Roman" w:hAnsi="Times New Roman" w:cs="Times New Roman"/>
                <w:vertAlign w:val="superscript"/>
                <w:lang w:eastAsia="ja-JP"/>
              </w:rPr>
              <w:t>th</w:t>
            </w:r>
            <w:r w:rsidRPr="0030736E">
              <w:rPr>
                <w:rFonts w:ascii="Times New Roman" w:hAnsi="Times New Roman" w:cs="Times New Roman"/>
                <w:lang w:eastAsia="ja-JP"/>
              </w:rPr>
              <w:t xml:space="preserve"> edition. W. H. Freeman and Company, New York, USA.</w:t>
            </w:r>
          </w:p>
          <w:p w:rsidR="00324F26" w:rsidRPr="0030736E" w:rsidRDefault="00324F26" w:rsidP="00324F26">
            <w:pPr>
              <w:pStyle w:val="ListParagraph"/>
              <w:numPr>
                <w:ilvl w:val="0"/>
                <w:numId w:val="52"/>
              </w:numPr>
              <w:spacing w:after="0" w:line="312" w:lineRule="auto"/>
              <w:jc w:val="both"/>
              <w:rPr>
                <w:rFonts w:ascii="Times New Roman" w:hAnsi="Times New Roman" w:cs="Times New Roman"/>
              </w:rPr>
            </w:pPr>
            <w:r w:rsidRPr="0030736E">
              <w:rPr>
                <w:rFonts w:ascii="Times New Roman" w:hAnsi="Times New Roman" w:cs="Times New Roman"/>
              </w:rPr>
              <w:t xml:space="preserve">Huang, P.M.; </w:t>
            </w:r>
            <w:proofErr w:type="spellStart"/>
            <w:r w:rsidRPr="0030736E">
              <w:rPr>
                <w:rFonts w:ascii="Times New Roman" w:hAnsi="Times New Roman" w:cs="Times New Roman"/>
              </w:rPr>
              <w:t>Bollag</w:t>
            </w:r>
            <w:proofErr w:type="spellEnd"/>
            <w:r w:rsidRPr="0030736E">
              <w:rPr>
                <w:rFonts w:ascii="Times New Roman" w:hAnsi="Times New Roman" w:cs="Times New Roman"/>
              </w:rPr>
              <w:t xml:space="preserve">, J.M. and </w:t>
            </w:r>
            <w:proofErr w:type="spellStart"/>
            <w:r w:rsidRPr="0030736E">
              <w:rPr>
                <w:rFonts w:ascii="Times New Roman" w:hAnsi="Times New Roman" w:cs="Times New Roman"/>
              </w:rPr>
              <w:t>Senesi</w:t>
            </w:r>
            <w:proofErr w:type="spellEnd"/>
            <w:r w:rsidRPr="0030736E">
              <w:rPr>
                <w:rFonts w:ascii="Times New Roman" w:hAnsi="Times New Roman" w:cs="Times New Roman"/>
              </w:rPr>
              <w:t xml:space="preserve">, N. (Eds.) 2002. Interactions between Soil Particles and Microorganisms: Impact on the Terrestrial Ecosystem, John Wiley &amp; Sons, Ltd., </w:t>
            </w:r>
            <w:proofErr w:type="spellStart"/>
            <w:r w:rsidRPr="0030736E">
              <w:rPr>
                <w:rFonts w:ascii="Times New Roman" w:hAnsi="Times New Roman" w:cs="Times New Roman"/>
              </w:rPr>
              <w:t>Chichester</w:t>
            </w:r>
            <w:proofErr w:type="spellEnd"/>
            <w:r w:rsidRPr="0030736E">
              <w:rPr>
                <w:rFonts w:ascii="Times New Roman" w:hAnsi="Times New Roman" w:cs="Times New Roman"/>
              </w:rPr>
              <w:t>, England.</w:t>
            </w:r>
          </w:p>
          <w:p w:rsidR="00324F26" w:rsidRPr="0030736E" w:rsidRDefault="00324F26" w:rsidP="00324F26">
            <w:pPr>
              <w:pStyle w:val="ListParagraph"/>
              <w:numPr>
                <w:ilvl w:val="0"/>
                <w:numId w:val="52"/>
              </w:numPr>
              <w:spacing w:after="0" w:line="312" w:lineRule="auto"/>
              <w:jc w:val="both"/>
              <w:rPr>
                <w:rFonts w:ascii="Times New Roman" w:hAnsi="Times New Roman" w:cs="Times New Roman"/>
              </w:rPr>
            </w:pPr>
            <w:r w:rsidRPr="0030736E">
              <w:rPr>
                <w:rFonts w:ascii="Times New Roman" w:hAnsi="Times New Roman" w:cs="Times New Roman"/>
              </w:rPr>
              <w:t>Manahan, S.E. 20</w:t>
            </w:r>
            <w:r w:rsidRPr="0030736E">
              <w:rPr>
                <w:rFonts w:ascii="Times New Roman" w:hAnsi="Times New Roman" w:cs="Times New Roman"/>
                <w:lang w:eastAsia="ja-JP"/>
              </w:rPr>
              <w:t>10</w:t>
            </w:r>
            <w:r w:rsidRPr="0030736E">
              <w:rPr>
                <w:rFonts w:ascii="Times New Roman" w:hAnsi="Times New Roman" w:cs="Times New Roman"/>
              </w:rPr>
              <w:t xml:space="preserve">. Environmental Chemistry. </w:t>
            </w:r>
            <w:r w:rsidRPr="0030736E">
              <w:rPr>
                <w:rFonts w:ascii="Times New Roman" w:hAnsi="Times New Roman" w:cs="Times New Roman"/>
                <w:lang w:eastAsia="ja-JP"/>
              </w:rPr>
              <w:t>9</w:t>
            </w:r>
            <w:r w:rsidRPr="0030736E">
              <w:rPr>
                <w:rFonts w:ascii="Times New Roman" w:hAnsi="Times New Roman" w:cs="Times New Roman"/>
                <w:vertAlign w:val="superscript"/>
              </w:rPr>
              <w:t xml:space="preserve">th </w:t>
            </w:r>
            <w:r w:rsidRPr="0030736E">
              <w:rPr>
                <w:rFonts w:ascii="Times New Roman" w:hAnsi="Times New Roman" w:cs="Times New Roman"/>
              </w:rPr>
              <w:t>ed</w:t>
            </w:r>
            <w:r w:rsidRPr="0030736E">
              <w:rPr>
                <w:rFonts w:ascii="Times New Roman" w:hAnsi="Times New Roman" w:cs="Times New Roman"/>
                <w:lang w:eastAsia="ja-JP"/>
              </w:rPr>
              <w:t>itio</w:t>
            </w:r>
            <w:r w:rsidRPr="0030736E">
              <w:rPr>
                <w:rFonts w:ascii="Times New Roman" w:hAnsi="Times New Roman" w:cs="Times New Roman"/>
              </w:rPr>
              <w:t xml:space="preserve">n. CRC Press LLC, Boca Raton, Florida, USA. </w:t>
            </w:r>
          </w:p>
          <w:p w:rsidR="00324F26" w:rsidRPr="0030736E" w:rsidRDefault="00324F26" w:rsidP="00324F26">
            <w:pPr>
              <w:pStyle w:val="ListParagraph"/>
              <w:numPr>
                <w:ilvl w:val="0"/>
                <w:numId w:val="52"/>
              </w:numPr>
              <w:spacing w:after="0" w:line="312" w:lineRule="auto"/>
              <w:jc w:val="both"/>
              <w:rPr>
                <w:rFonts w:ascii="Times New Roman" w:hAnsi="Times New Roman" w:cs="Times New Roman"/>
              </w:rPr>
            </w:pPr>
            <w:proofErr w:type="spellStart"/>
            <w:r w:rsidRPr="0030736E">
              <w:rPr>
                <w:rFonts w:ascii="Times New Roman" w:hAnsi="Times New Roman" w:cs="Times New Roman"/>
              </w:rPr>
              <w:t>Mansour</w:t>
            </w:r>
            <w:proofErr w:type="spellEnd"/>
            <w:r w:rsidRPr="0030736E">
              <w:rPr>
                <w:rFonts w:ascii="Times New Roman" w:hAnsi="Times New Roman" w:cs="Times New Roman"/>
              </w:rPr>
              <w:t xml:space="preserve">, M. (Ed) 1993.Fate and Predication of Environmental Chemistry in Soils, Plants and Aquatic </w:t>
            </w:r>
            <w:proofErr w:type="spellStart"/>
            <w:r w:rsidRPr="0030736E">
              <w:rPr>
                <w:rFonts w:ascii="Times New Roman" w:hAnsi="Times New Roman" w:cs="Times New Roman"/>
              </w:rPr>
              <w:t>Systems.Lewis</w:t>
            </w:r>
            <w:proofErr w:type="spellEnd"/>
            <w:r w:rsidRPr="0030736E">
              <w:rPr>
                <w:rFonts w:ascii="Times New Roman" w:hAnsi="Times New Roman" w:cs="Times New Roman"/>
              </w:rPr>
              <w:t xml:space="preserve"> publishers, Boca Raton, Florida, USA.</w:t>
            </w:r>
          </w:p>
          <w:p w:rsidR="00324F26" w:rsidRPr="0030736E" w:rsidRDefault="00324F26" w:rsidP="00324F26">
            <w:pPr>
              <w:pStyle w:val="ListParagraph"/>
              <w:numPr>
                <w:ilvl w:val="0"/>
                <w:numId w:val="52"/>
              </w:numPr>
              <w:spacing w:after="0" w:line="312" w:lineRule="auto"/>
              <w:jc w:val="both"/>
              <w:rPr>
                <w:rFonts w:ascii="Times New Roman" w:hAnsi="Times New Roman" w:cs="Times New Roman"/>
              </w:rPr>
            </w:pPr>
            <w:r w:rsidRPr="0030736E">
              <w:rPr>
                <w:rFonts w:ascii="Times New Roman" w:hAnsi="Times New Roman" w:cs="Times New Roman"/>
              </w:rPr>
              <w:t xml:space="preserve">Rand, G.M. and </w:t>
            </w:r>
            <w:proofErr w:type="spellStart"/>
            <w:r w:rsidRPr="0030736E">
              <w:rPr>
                <w:rFonts w:ascii="Times New Roman" w:hAnsi="Times New Roman" w:cs="Times New Roman"/>
              </w:rPr>
              <w:t>Petrocelli</w:t>
            </w:r>
            <w:proofErr w:type="spellEnd"/>
            <w:r w:rsidRPr="0030736E">
              <w:rPr>
                <w:rFonts w:ascii="Times New Roman" w:hAnsi="Times New Roman" w:cs="Times New Roman"/>
              </w:rPr>
              <w:t xml:space="preserve">, S.R. (Eds.) 1985.Fundamentals of Aquatic Toxicology-Methods and </w:t>
            </w:r>
            <w:proofErr w:type="spellStart"/>
            <w:r w:rsidRPr="0030736E">
              <w:rPr>
                <w:rFonts w:ascii="Times New Roman" w:hAnsi="Times New Roman" w:cs="Times New Roman"/>
              </w:rPr>
              <w:t>Applications.Taylor</w:t>
            </w:r>
            <w:proofErr w:type="spellEnd"/>
            <w:r w:rsidRPr="0030736E">
              <w:rPr>
                <w:rFonts w:ascii="Times New Roman" w:hAnsi="Times New Roman" w:cs="Times New Roman"/>
              </w:rPr>
              <w:t>&amp; Francis Publishers, Frost Road, Suite 101, Bristol.</w:t>
            </w:r>
          </w:p>
          <w:p w:rsidR="00324F26" w:rsidRPr="0030736E" w:rsidRDefault="00324F26" w:rsidP="00324F26">
            <w:pPr>
              <w:pStyle w:val="ListParagraph"/>
              <w:numPr>
                <w:ilvl w:val="0"/>
                <w:numId w:val="52"/>
              </w:numPr>
              <w:spacing w:after="0" w:line="312" w:lineRule="auto"/>
              <w:jc w:val="both"/>
              <w:rPr>
                <w:rFonts w:ascii="Times New Roman" w:hAnsi="Times New Roman" w:cs="Times New Roman"/>
                <w:color w:val="000000" w:themeColor="text1"/>
                <w:sz w:val="24"/>
                <w:szCs w:val="24"/>
                <w:lang w:eastAsia="ja-JP"/>
              </w:rPr>
            </w:pPr>
            <w:proofErr w:type="spellStart"/>
            <w:r w:rsidRPr="0030736E">
              <w:rPr>
                <w:rFonts w:ascii="Times New Roman" w:hAnsi="Times New Roman" w:cs="Times New Roman"/>
              </w:rPr>
              <w:t>Sarkar</w:t>
            </w:r>
            <w:proofErr w:type="spellEnd"/>
            <w:r w:rsidRPr="0030736E">
              <w:rPr>
                <w:rFonts w:ascii="Times New Roman" w:hAnsi="Times New Roman" w:cs="Times New Roman"/>
              </w:rPr>
              <w:t xml:space="preserve">, B. (Ed.) 2002. Heavy Metals in the </w:t>
            </w:r>
            <w:proofErr w:type="spellStart"/>
            <w:r w:rsidRPr="0030736E">
              <w:rPr>
                <w:rFonts w:ascii="Times New Roman" w:hAnsi="Times New Roman" w:cs="Times New Roman"/>
              </w:rPr>
              <w:t>Environment.Marcel</w:t>
            </w:r>
            <w:proofErr w:type="spellEnd"/>
            <w:r w:rsidRPr="0030736E">
              <w:rPr>
                <w:rFonts w:ascii="Times New Roman" w:hAnsi="Times New Roman" w:cs="Times New Roman"/>
              </w:rPr>
              <w:t xml:space="preserve"> Dekker Inc., New York, USA.</w:t>
            </w:r>
          </w:p>
        </w:tc>
      </w:tr>
    </w:tbl>
    <w:p w:rsidR="00324F26" w:rsidRPr="0030736E" w:rsidRDefault="00324F26" w:rsidP="00324F26">
      <w:pPr>
        <w:spacing w:after="0" w:line="240" w:lineRule="auto"/>
        <w:rPr>
          <w:rFonts w:ascii="Times New Roman" w:hAnsi="Times New Roman" w:cs="Times New Roman"/>
          <w:b/>
          <w:sz w:val="24"/>
          <w:szCs w:val="24"/>
        </w:rPr>
      </w:pPr>
    </w:p>
    <w:p w:rsidR="00324F26" w:rsidRPr="0030736E" w:rsidRDefault="00324F26" w:rsidP="00324F26">
      <w:pPr>
        <w:spacing w:after="0" w:line="240" w:lineRule="auto"/>
        <w:rPr>
          <w:rFonts w:ascii="Times New Roman" w:hAnsi="Times New Roman" w:cs="Times New Roman"/>
          <w:b/>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r w:rsidRPr="0030736E">
        <w:rPr>
          <w:rFonts w:ascii="Times New Roman" w:hAnsi="Times New Roman" w:cs="Times New Roman"/>
          <w:sz w:val="24"/>
          <w:szCs w:val="24"/>
        </w:rPr>
        <w:br w:type="page"/>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6"/>
        <w:gridCol w:w="1260"/>
        <w:gridCol w:w="2227"/>
        <w:gridCol w:w="1685"/>
        <w:gridCol w:w="2300"/>
      </w:tblGrid>
      <w:tr w:rsidR="00324F26" w:rsidRPr="0030736E" w:rsidTr="003A04DA">
        <w:tc>
          <w:tcPr>
            <w:tcW w:w="3796" w:type="dxa"/>
            <w:gridSpan w:val="2"/>
          </w:tcPr>
          <w:p w:rsidR="00324F26" w:rsidRPr="0030736E" w:rsidRDefault="00324F26" w:rsidP="00874382">
            <w:pPr>
              <w:spacing w:after="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lastRenderedPageBreak/>
              <w:t>Course No. : AGCH 507</w:t>
            </w:r>
          </w:p>
          <w:p w:rsidR="00324F26" w:rsidRPr="0030736E" w:rsidRDefault="00324F26" w:rsidP="00874382">
            <w:pPr>
              <w:spacing w:after="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Course Title: Formulation and Safety of Pesticides (Compulsory)</w:t>
            </w:r>
          </w:p>
        </w:tc>
        <w:tc>
          <w:tcPr>
            <w:tcW w:w="2227" w:type="dxa"/>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lang w:eastAsia="ja-JP"/>
              </w:rPr>
              <w:t>Credit Hours:  03</w:t>
            </w:r>
          </w:p>
        </w:tc>
        <w:tc>
          <w:tcPr>
            <w:tcW w:w="3985" w:type="dxa"/>
            <w:gridSpan w:val="2"/>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Semester :January-June</w:t>
            </w:r>
          </w:p>
        </w:tc>
      </w:tr>
      <w:tr w:rsidR="00324F26" w:rsidRPr="0030736E" w:rsidTr="003A04DA">
        <w:tc>
          <w:tcPr>
            <w:tcW w:w="10008" w:type="dxa"/>
            <w:gridSpan w:val="5"/>
          </w:tcPr>
          <w:p w:rsidR="00324F26" w:rsidRPr="0030736E" w:rsidRDefault="00324F26" w:rsidP="00874382">
            <w:pPr>
              <w:spacing w:before="120" w:after="120" w:line="240" w:lineRule="auto"/>
              <w:rPr>
                <w:rFonts w:ascii="Times New Roman" w:hAnsi="Times New Roman" w:cs="Times New Roman"/>
                <w:sz w:val="24"/>
                <w:szCs w:val="24"/>
                <w:lang w:eastAsia="ja-JP"/>
              </w:rPr>
            </w:pPr>
            <w:r w:rsidRPr="0030736E">
              <w:rPr>
                <w:rFonts w:ascii="Times New Roman" w:hAnsi="Times New Roman" w:cs="Times New Roman"/>
                <w:b/>
                <w:sz w:val="24"/>
                <w:szCs w:val="24"/>
                <w:lang w:eastAsia="ja-JP"/>
              </w:rPr>
              <w:t xml:space="preserve">Rationale: </w:t>
            </w:r>
            <w:r w:rsidRPr="0030736E">
              <w:rPr>
                <w:rFonts w:ascii="Times New Roman" w:hAnsi="Times New Roman" w:cs="Times New Roman"/>
                <w:sz w:val="24"/>
                <w:szCs w:val="24"/>
                <w:lang w:eastAsia="ja-JP"/>
              </w:rPr>
              <w:t xml:space="preserve">This course is designed to provide knowledge and update information about the formulation of different pesticides and their safety handling, application and disposal. </w:t>
            </w:r>
          </w:p>
        </w:tc>
      </w:tr>
      <w:tr w:rsidR="00324F26" w:rsidRPr="0030736E" w:rsidTr="003A04DA">
        <w:tc>
          <w:tcPr>
            <w:tcW w:w="10008" w:type="dxa"/>
            <w:gridSpan w:val="5"/>
          </w:tcPr>
          <w:p w:rsidR="00324F26" w:rsidRPr="0030736E" w:rsidRDefault="00324F26" w:rsidP="00874382">
            <w:pPr>
              <w:spacing w:before="120" w:after="0" w:line="240" w:lineRule="auto"/>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Course Outcomes:</w:t>
            </w:r>
          </w:p>
          <w:p w:rsidR="00324F26" w:rsidRPr="0030736E" w:rsidRDefault="00324F26" w:rsidP="00324F26">
            <w:pPr>
              <w:pStyle w:val="ListParagraph"/>
              <w:numPr>
                <w:ilvl w:val="0"/>
                <w:numId w:val="28"/>
              </w:num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Conceptualize classification of different groups of agrochemicals</w:t>
            </w:r>
          </w:p>
          <w:p w:rsidR="00324F26" w:rsidRPr="0030736E" w:rsidRDefault="00324F26" w:rsidP="00324F26">
            <w:pPr>
              <w:pStyle w:val="ListParagraph"/>
              <w:numPr>
                <w:ilvl w:val="0"/>
                <w:numId w:val="28"/>
              </w:num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Discriminate different pesticide formulations</w:t>
            </w:r>
          </w:p>
          <w:p w:rsidR="00324F26" w:rsidRPr="0030736E" w:rsidRDefault="00324F26" w:rsidP="00324F26">
            <w:pPr>
              <w:pStyle w:val="ListParagraph"/>
              <w:numPr>
                <w:ilvl w:val="0"/>
                <w:numId w:val="28"/>
              </w:num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Illustrate safe handling of different agrochemicals before and after application to minimize applier and environmental hazards</w:t>
            </w:r>
          </w:p>
          <w:p w:rsidR="00324F26" w:rsidRPr="0030736E" w:rsidRDefault="00324F26" w:rsidP="00324F26">
            <w:pPr>
              <w:pStyle w:val="ListParagraph"/>
              <w:numPr>
                <w:ilvl w:val="0"/>
                <w:numId w:val="28"/>
              </w:numPr>
              <w:spacing w:after="12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Justify </w:t>
            </w:r>
            <w:r w:rsidRPr="0030736E">
              <w:rPr>
                <w:rFonts w:ascii="Times New Roman" w:hAnsi="Times New Roman" w:cs="Times New Roman"/>
                <w:color w:val="000000" w:themeColor="text1"/>
                <w:sz w:val="24"/>
                <w:szCs w:val="24"/>
              </w:rPr>
              <w:t>the existing laws and regulations governing the proper use of pesticides</w:t>
            </w:r>
          </w:p>
        </w:tc>
      </w:tr>
      <w:tr w:rsidR="00324F26" w:rsidRPr="0030736E" w:rsidTr="003A04DA">
        <w:tc>
          <w:tcPr>
            <w:tcW w:w="2536" w:type="dxa"/>
            <w:shd w:val="clear" w:color="auto" w:fill="auto"/>
          </w:tcPr>
          <w:p w:rsidR="00324F26" w:rsidRPr="0030736E" w:rsidRDefault="00324F26" w:rsidP="00874382">
            <w:pPr>
              <w:spacing w:after="0" w:line="240" w:lineRule="auto"/>
              <w:jc w:val="center"/>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Intended Learning Outcomes (ILOs)</w:t>
            </w:r>
          </w:p>
          <w:p w:rsidR="00324F26" w:rsidRPr="0030736E" w:rsidRDefault="00324F26" w:rsidP="00874382">
            <w:pPr>
              <w:spacing w:after="0" w:line="240" w:lineRule="auto"/>
              <w:jc w:val="center"/>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The students will be able to - </w:t>
            </w:r>
          </w:p>
        </w:tc>
        <w:tc>
          <w:tcPr>
            <w:tcW w:w="3487" w:type="dxa"/>
            <w:gridSpan w:val="2"/>
            <w:shd w:val="clear" w:color="auto" w:fill="auto"/>
          </w:tcPr>
          <w:p w:rsidR="00324F26" w:rsidRPr="0030736E" w:rsidRDefault="00324F26" w:rsidP="00874382">
            <w:pPr>
              <w:spacing w:after="0" w:line="240" w:lineRule="auto"/>
              <w:jc w:val="center"/>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Course Content</w:t>
            </w:r>
          </w:p>
        </w:tc>
        <w:tc>
          <w:tcPr>
            <w:tcW w:w="1685" w:type="dxa"/>
            <w:shd w:val="clear" w:color="auto" w:fill="auto"/>
          </w:tcPr>
          <w:p w:rsidR="00324F26" w:rsidRPr="0030736E" w:rsidRDefault="00324F26" w:rsidP="00874382">
            <w:pPr>
              <w:spacing w:after="0" w:line="240" w:lineRule="auto"/>
              <w:jc w:val="center"/>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Teaching-Learning  Strategies</w:t>
            </w:r>
          </w:p>
        </w:tc>
        <w:tc>
          <w:tcPr>
            <w:tcW w:w="2300" w:type="dxa"/>
            <w:shd w:val="clear" w:color="auto" w:fill="auto"/>
          </w:tcPr>
          <w:p w:rsidR="00324F26" w:rsidRPr="0030736E" w:rsidRDefault="00324F26" w:rsidP="00874382">
            <w:pPr>
              <w:spacing w:after="0" w:line="240" w:lineRule="auto"/>
              <w:jc w:val="center"/>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Assessment Strategies</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Justify the need of agrochemicals</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Classify different groups of </w:t>
            </w:r>
            <w:proofErr w:type="spellStart"/>
            <w:r w:rsidRPr="0030736E">
              <w:rPr>
                <w:rFonts w:ascii="Times New Roman" w:hAnsi="Times New Roman" w:cs="Times New Roman"/>
                <w:color w:val="000000" w:themeColor="text1"/>
                <w:sz w:val="24"/>
                <w:szCs w:val="24"/>
                <w:lang w:eastAsia="ja-JP"/>
              </w:rPr>
              <w:t>agropchemicls</w:t>
            </w:r>
            <w:proofErr w:type="spellEnd"/>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Introduction: </w:t>
            </w:r>
            <w:r w:rsidRPr="0030736E">
              <w:rPr>
                <w:rFonts w:ascii="Times New Roman" w:hAnsi="Times New Roman" w:cs="Times New Roman"/>
                <w:color w:val="000000" w:themeColor="text1"/>
                <w:sz w:val="24"/>
                <w:szCs w:val="24"/>
              </w:rPr>
              <w:t>Needs, general properties and precautions of agrochemicals</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Grouping of agrochemicals</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line="240" w:lineRule="auto"/>
              <w:rPr>
                <w:rFonts w:ascii="Times New Roman" w:hAnsi="Times New Roman" w:cs="Times New Roman"/>
                <w:color w:val="FF0000"/>
                <w:sz w:val="24"/>
                <w:szCs w:val="24"/>
                <w:lang w:eastAsia="ja-JP"/>
              </w:rPr>
            </w:pPr>
            <w:r w:rsidRPr="0030736E">
              <w:rPr>
                <w:rFonts w:ascii="Times New Roman" w:hAnsi="Times New Roman" w:cs="Times New Roman"/>
                <w:sz w:val="24"/>
                <w:szCs w:val="24"/>
                <w:lang w:eastAsia="ja-JP"/>
              </w:rPr>
              <w:t xml:space="preserve"> Essay</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Summarize the history of pesticide use in Bangladesh</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History: </w:t>
            </w:r>
            <w:r w:rsidRPr="0030736E">
              <w:rPr>
                <w:rFonts w:ascii="Times New Roman" w:hAnsi="Times New Roman" w:cs="Times New Roman"/>
                <w:color w:val="000000" w:themeColor="text1"/>
                <w:sz w:val="24"/>
                <w:szCs w:val="24"/>
              </w:rPr>
              <w:t>Entrance of chemical pesticide in Bangladesh, present status and future predictions.</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MCQ </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Explain and compare different types of pesticide formulations.</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Categorize different pesticide formulation plants</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Describe merits and demerits of different pesticide formulations</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Formulation: </w:t>
            </w:r>
            <w:r w:rsidRPr="0030736E">
              <w:rPr>
                <w:rFonts w:ascii="Times New Roman" w:hAnsi="Times New Roman" w:cs="Times New Roman"/>
                <w:color w:val="000000" w:themeColor="text1"/>
                <w:sz w:val="24"/>
                <w:szCs w:val="24"/>
              </w:rPr>
              <w:t xml:space="preserve">Dust, </w:t>
            </w:r>
            <w:proofErr w:type="spellStart"/>
            <w:r w:rsidRPr="0030736E">
              <w:rPr>
                <w:rFonts w:ascii="Times New Roman" w:hAnsi="Times New Roman" w:cs="Times New Roman"/>
                <w:color w:val="000000" w:themeColor="text1"/>
                <w:sz w:val="24"/>
                <w:szCs w:val="24"/>
              </w:rPr>
              <w:t>wettable</w:t>
            </w:r>
            <w:proofErr w:type="spellEnd"/>
            <w:r w:rsidRPr="0030736E">
              <w:rPr>
                <w:rFonts w:ascii="Times New Roman" w:hAnsi="Times New Roman" w:cs="Times New Roman"/>
                <w:color w:val="000000" w:themeColor="text1"/>
                <w:sz w:val="24"/>
                <w:szCs w:val="24"/>
              </w:rPr>
              <w:t xml:space="preserve"> powder, granules, </w:t>
            </w:r>
            <w:proofErr w:type="spellStart"/>
            <w:r w:rsidRPr="0030736E">
              <w:rPr>
                <w:rFonts w:ascii="Times New Roman" w:hAnsi="Times New Roman" w:cs="Times New Roman"/>
                <w:color w:val="000000" w:themeColor="text1"/>
                <w:sz w:val="24"/>
                <w:szCs w:val="24"/>
              </w:rPr>
              <w:t>emulsifiableconcentrates</w:t>
            </w:r>
            <w:proofErr w:type="spellEnd"/>
            <w:r w:rsidRPr="0030736E">
              <w:rPr>
                <w:rFonts w:ascii="Times New Roman" w:hAnsi="Times New Roman" w:cs="Times New Roman"/>
                <w:color w:val="000000" w:themeColor="text1"/>
                <w:sz w:val="24"/>
                <w:szCs w:val="24"/>
              </w:rPr>
              <w:t xml:space="preserve">, fumigants, aerosol, capsules and microcapsules, </w:t>
            </w:r>
          </w:p>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Preparation methods, composition, advantages and disadvantages of new-generation formulations: Oil-in-water </w:t>
            </w:r>
            <w:proofErr w:type="spellStart"/>
            <w:r w:rsidRPr="0030736E">
              <w:rPr>
                <w:rFonts w:ascii="Times New Roman" w:hAnsi="Times New Roman" w:cs="Times New Roman"/>
                <w:color w:val="000000" w:themeColor="text1"/>
                <w:sz w:val="24"/>
                <w:szCs w:val="24"/>
              </w:rPr>
              <w:t>emulsions,Microemulsions,Controlled</w:t>
            </w:r>
            <w:proofErr w:type="spellEnd"/>
            <w:r w:rsidRPr="0030736E">
              <w:rPr>
                <w:rFonts w:ascii="Times New Roman" w:hAnsi="Times New Roman" w:cs="Times New Roman"/>
                <w:color w:val="000000" w:themeColor="text1"/>
                <w:sz w:val="24"/>
                <w:szCs w:val="24"/>
              </w:rPr>
              <w:t>-release Formulations, Water-dispersible granules</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line="240" w:lineRule="auto"/>
              <w:rPr>
                <w:rFonts w:ascii="Times New Roman" w:hAnsi="Times New Roman" w:cs="Times New Roman"/>
                <w:color w:val="FF0000"/>
                <w:sz w:val="24"/>
                <w:szCs w:val="24"/>
                <w:lang w:eastAsia="ja-JP"/>
              </w:rPr>
            </w:pPr>
            <w:r w:rsidRPr="0030736E">
              <w:rPr>
                <w:rFonts w:ascii="Times New Roman" w:hAnsi="Times New Roman" w:cs="Times New Roman"/>
                <w:sz w:val="24"/>
                <w:szCs w:val="24"/>
                <w:lang w:eastAsia="ja-JP"/>
              </w:rPr>
              <w:t>Report writing</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Describe the role of additives in pesticide formulations.</w:t>
            </w:r>
          </w:p>
          <w:p w:rsidR="00324F26" w:rsidRPr="0030736E" w:rsidRDefault="00324F26" w:rsidP="00874382">
            <w:pPr>
              <w:pStyle w:val="ListParagraph"/>
              <w:tabs>
                <w:tab w:val="left" w:pos="180"/>
              </w:tabs>
              <w:spacing w:after="0" w:line="240" w:lineRule="auto"/>
              <w:ind w:left="180"/>
              <w:rPr>
                <w:rFonts w:ascii="Times New Roman" w:hAnsi="Times New Roman" w:cs="Times New Roman"/>
                <w:color w:val="000000" w:themeColor="text1"/>
                <w:sz w:val="24"/>
                <w:szCs w:val="24"/>
                <w:lang w:eastAsia="ja-JP"/>
              </w:rPr>
            </w:pPr>
          </w:p>
        </w:tc>
        <w:tc>
          <w:tcPr>
            <w:tcW w:w="3487" w:type="dxa"/>
            <w:gridSpan w:val="2"/>
          </w:tcPr>
          <w:p w:rsidR="00324F26" w:rsidRPr="0030736E" w:rsidRDefault="00324F26" w:rsidP="00874382">
            <w:pPr>
              <w:pStyle w:val="BodyText3"/>
              <w:rPr>
                <w:rFonts w:ascii="Times New Roman" w:hAnsi="Times New Roman"/>
                <w:color w:val="000000" w:themeColor="text1"/>
                <w:sz w:val="24"/>
                <w:szCs w:val="24"/>
              </w:rPr>
            </w:pPr>
            <w:proofErr w:type="spellStart"/>
            <w:r w:rsidRPr="0030736E">
              <w:rPr>
                <w:rFonts w:ascii="Times New Roman" w:hAnsi="Times New Roman"/>
                <w:b/>
                <w:color w:val="000000" w:themeColor="text1"/>
                <w:sz w:val="24"/>
                <w:szCs w:val="24"/>
              </w:rPr>
              <w:t>Additives:</w:t>
            </w:r>
            <w:r w:rsidRPr="0030736E">
              <w:rPr>
                <w:rFonts w:ascii="Times New Roman" w:hAnsi="Times New Roman"/>
                <w:color w:val="000000" w:themeColor="text1"/>
                <w:sz w:val="24"/>
                <w:szCs w:val="24"/>
              </w:rPr>
              <w:t>Surfactants</w:t>
            </w:r>
            <w:proofErr w:type="spellEnd"/>
            <w:r w:rsidRPr="0030736E">
              <w:rPr>
                <w:rFonts w:ascii="Times New Roman" w:hAnsi="Times New Roman"/>
                <w:color w:val="000000" w:themeColor="text1"/>
                <w:sz w:val="24"/>
                <w:szCs w:val="24"/>
              </w:rPr>
              <w:t xml:space="preserve"> for pesticides: General characteristics, Wetting Agents, Dispersion, </w:t>
            </w:r>
            <w:proofErr w:type="spellStart"/>
            <w:r w:rsidRPr="0030736E">
              <w:rPr>
                <w:rFonts w:ascii="Times New Roman" w:hAnsi="Times New Roman"/>
                <w:color w:val="000000" w:themeColor="text1"/>
                <w:sz w:val="24"/>
                <w:szCs w:val="24"/>
              </w:rPr>
              <w:t>Emulsification,Solubilization</w:t>
            </w:r>
            <w:proofErr w:type="spellEnd"/>
            <w:r w:rsidRPr="0030736E">
              <w:rPr>
                <w:rFonts w:ascii="Times New Roman" w:hAnsi="Times New Roman"/>
                <w:color w:val="000000" w:themeColor="text1"/>
                <w:sz w:val="24"/>
                <w:szCs w:val="24"/>
              </w:rPr>
              <w:t xml:space="preserve">, </w:t>
            </w:r>
            <w:proofErr w:type="spellStart"/>
            <w:r w:rsidRPr="0030736E">
              <w:rPr>
                <w:rFonts w:ascii="Times New Roman" w:hAnsi="Times New Roman"/>
                <w:color w:val="000000" w:themeColor="text1"/>
                <w:sz w:val="24"/>
                <w:szCs w:val="24"/>
              </w:rPr>
              <w:t>Bioenhancement</w:t>
            </w:r>
            <w:proofErr w:type="spellEnd"/>
            <w:r w:rsidRPr="0030736E">
              <w:rPr>
                <w:rFonts w:ascii="Times New Roman" w:hAnsi="Times New Roman"/>
                <w:color w:val="000000" w:themeColor="text1"/>
                <w:sz w:val="24"/>
                <w:szCs w:val="24"/>
              </w:rPr>
              <w:t xml:space="preserve">, Conventional </w:t>
            </w:r>
            <w:r w:rsidRPr="0030736E">
              <w:rPr>
                <w:rFonts w:ascii="Times New Roman" w:hAnsi="Times New Roman"/>
                <w:color w:val="000000" w:themeColor="text1"/>
                <w:sz w:val="24"/>
                <w:szCs w:val="24"/>
              </w:rPr>
              <w:lastRenderedPageBreak/>
              <w:t>Surfactants, Recent surfactant developments</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lastRenderedPageBreak/>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tc>
      </w:tr>
      <w:tr w:rsidR="00324F26" w:rsidRPr="0030736E" w:rsidTr="003A04DA">
        <w:trPr>
          <w:cantSplit/>
        </w:trPr>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lastRenderedPageBreak/>
              <w:t>Describe the different routes of entry of agrochemicals in human body</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Routes of </w:t>
            </w:r>
            <w:proofErr w:type="spellStart"/>
            <w:r w:rsidRPr="0030736E">
              <w:rPr>
                <w:rFonts w:ascii="Times New Roman" w:hAnsi="Times New Roman" w:cs="Times New Roman"/>
                <w:b/>
                <w:color w:val="000000" w:themeColor="text1"/>
                <w:sz w:val="24"/>
                <w:szCs w:val="24"/>
              </w:rPr>
              <w:t>exposure:</w:t>
            </w:r>
            <w:r w:rsidRPr="0030736E">
              <w:rPr>
                <w:rFonts w:ascii="Times New Roman" w:hAnsi="Times New Roman" w:cs="Times New Roman"/>
                <w:color w:val="000000" w:themeColor="text1"/>
                <w:sz w:val="24"/>
                <w:szCs w:val="24"/>
              </w:rPr>
              <w:t>Route</w:t>
            </w:r>
            <w:proofErr w:type="spellEnd"/>
            <w:r w:rsidRPr="0030736E">
              <w:rPr>
                <w:rFonts w:ascii="Times New Roman" w:hAnsi="Times New Roman" w:cs="Times New Roman"/>
                <w:color w:val="000000" w:themeColor="text1"/>
                <w:sz w:val="24"/>
                <w:szCs w:val="24"/>
              </w:rPr>
              <w:t xml:space="preserve"> of entry of toxic chemicals in the body</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Discriminate different agrochemicals according to their types of hazard</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Agrochemicals </w:t>
            </w:r>
            <w:proofErr w:type="spellStart"/>
            <w:r w:rsidRPr="0030736E">
              <w:rPr>
                <w:rFonts w:ascii="Times New Roman" w:hAnsi="Times New Roman" w:cs="Times New Roman"/>
                <w:b/>
                <w:color w:val="000000" w:themeColor="text1"/>
                <w:sz w:val="24"/>
                <w:szCs w:val="24"/>
              </w:rPr>
              <w:t>classification:</w:t>
            </w:r>
            <w:r w:rsidRPr="0030736E">
              <w:rPr>
                <w:rFonts w:ascii="Times New Roman" w:hAnsi="Times New Roman" w:cs="Times New Roman"/>
                <w:color w:val="000000" w:themeColor="text1"/>
                <w:sz w:val="24"/>
                <w:szCs w:val="24"/>
              </w:rPr>
              <w:t>Classification</w:t>
            </w:r>
            <w:proofErr w:type="spellEnd"/>
            <w:r w:rsidRPr="0030736E">
              <w:rPr>
                <w:rFonts w:ascii="Times New Roman" w:hAnsi="Times New Roman" w:cs="Times New Roman"/>
                <w:color w:val="000000" w:themeColor="text1"/>
                <w:sz w:val="24"/>
                <w:szCs w:val="24"/>
              </w:rPr>
              <w:t xml:space="preserve"> related to hazard of agrochemicals</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Illustrate safe handling of agrochemicals during packaging, transport, transfer and storage</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Safe </w:t>
            </w:r>
            <w:proofErr w:type="spellStart"/>
            <w:r w:rsidRPr="0030736E">
              <w:rPr>
                <w:rFonts w:ascii="Times New Roman" w:hAnsi="Times New Roman" w:cs="Times New Roman"/>
                <w:b/>
                <w:color w:val="000000" w:themeColor="text1"/>
                <w:sz w:val="24"/>
                <w:szCs w:val="24"/>
              </w:rPr>
              <w:t>handling:</w:t>
            </w:r>
            <w:r w:rsidRPr="0030736E">
              <w:rPr>
                <w:rFonts w:ascii="Times New Roman" w:hAnsi="Times New Roman" w:cs="Times New Roman"/>
                <w:color w:val="000000" w:themeColor="text1"/>
                <w:sz w:val="24"/>
                <w:szCs w:val="24"/>
              </w:rPr>
              <w:t>Safe</w:t>
            </w:r>
            <w:proofErr w:type="spellEnd"/>
            <w:r w:rsidRPr="0030736E">
              <w:rPr>
                <w:rFonts w:ascii="Times New Roman" w:hAnsi="Times New Roman" w:cs="Times New Roman"/>
                <w:color w:val="000000" w:themeColor="text1"/>
                <w:sz w:val="24"/>
                <w:szCs w:val="24"/>
              </w:rPr>
              <w:t xml:space="preserve"> handling during packaging, transport, transfer, storage </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line="240" w:lineRule="auto"/>
              <w:rPr>
                <w:rFonts w:ascii="Times New Roman" w:hAnsi="Times New Roman" w:cs="Times New Roman"/>
                <w:color w:val="FF0000"/>
                <w:sz w:val="24"/>
                <w:szCs w:val="24"/>
                <w:lang w:eastAsia="ja-JP"/>
              </w:rPr>
            </w:pPr>
            <w:r w:rsidRPr="0030736E">
              <w:rPr>
                <w:rFonts w:ascii="Times New Roman" w:hAnsi="Times New Roman" w:cs="Times New Roman"/>
                <w:sz w:val="24"/>
                <w:szCs w:val="24"/>
                <w:lang w:eastAsia="ja-JP"/>
              </w:rPr>
              <w:t>Report writing</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Justify the need of precaution measures before, during and after application of pesticide.</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Judge the importance of re-entry after application of pesticide.</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Safe </w:t>
            </w:r>
            <w:proofErr w:type="spellStart"/>
            <w:r w:rsidRPr="0030736E">
              <w:rPr>
                <w:rFonts w:ascii="Times New Roman" w:hAnsi="Times New Roman" w:cs="Times New Roman"/>
                <w:b/>
                <w:color w:val="000000" w:themeColor="text1"/>
                <w:sz w:val="24"/>
                <w:szCs w:val="24"/>
              </w:rPr>
              <w:t>application:</w:t>
            </w:r>
            <w:r w:rsidRPr="0030736E">
              <w:rPr>
                <w:rFonts w:ascii="Times New Roman" w:hAnsi="Times New Roman" w:cs="Times New Roman"/>
                <w:color w:val="000000" w:themeColor="text1"/>
                <w:sz w:val="24"/>
                <w:szCs w:val="24"/>
              </w:rPr>
              <w:t>Precautions</w:t>
            </w:r>
            <w:proofErr w:type="spellEnd"/>
            <w:r w:rsidRPr="0030736E">
              <w:rPr>
                <w:rFonts w:ascii="Times New Roman" w:hAnsi="Times New Roman" w:cs="Times New Roman"/>
                <w:color w:val="000000" w:themeColor="text1"/>
                <w:sz w:val="24"/>
                <w:szCs w:val="24"/>
              </w:rPr>
              <w:t xml:space="preserve"> of before, during and after pesticide application, Re-entry  </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line="240" w:lineRule="auto"/>
              <w:rPr>
                <w:rFonts w:ascii="Times New Roman" w:hAnsi="Times New Roman" w:cs="Times New Roman"/>
                <w:color w:val="FF0000"/>
                <w:sz w:val="24"/>
                <w:szCs w:val="24"/>
                <w:lang w:eastAsia="ja-JP"/>
              </w:rPr>
            </w:pPr>
            <w:r w:rsidRPr="0030736E">
              <w:rPr>
                <w:rFonts w:ascii="Times New Roman" w:hAnsi="Times New Roman" w:cs="Times New Roman"/>
                <w:sz w:val="24"/>
                <w:szCs w:val="24"/>
                <w:lang w:eastAsia="ja-JP"/>
              </w:rPr>
              <w:t>Report writing</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Justify the need of proper disposal of containers</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Select the best ways to manage pesticide waste</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Safe </w:t>
            </w:r>
            <w:proofErr w:type="spellStart"/>
            <w:r w:rsidRPr="0030736E">
              <w:rPr>
                <w:rFonts w:ascii="Times New Roman" w:hAnsi="Times New Roman" w:cs="Times New Roman"/>
                <w:b/>
                <w:color w:val="000000" w:themeColor="text1"/>
                <w:sz w:val="24"/>
                <w:szCs w:val="24"/>
              </w:rPr>
              <w:t>disposal:</w:t>
            </w:r>
            <w:r w:rsidRPr="0030736E">
              <w:rPr>
                <w:rFonts w:ascii="Times New Roman" w:hAnsi="Times New Roman" w:cs="Times New Roman"/>
                <w:color w:val="000000" w:themeColor="text1"/>
                <w:sz w:val="24"/>
                <w:szCs w:val="24"/>
              </w:rPr>
              <w:t>Safety</w:t>
            </w:r>
            <w:proofErr w:type="spellEnd"/>
            <w:r w:rsidRPr="0030736E">
              <w:rPr>
                <w:rFonts w:ascii="Times New Roman" w:hAnsi="Times New Roman" w:cs="Times New Roman"/>
                <w:color w:val="000000" w:themeColor="text1"/>
                <w:sz w:val="24"/>
                <w:szCs w:val="24"/>
              </w:rPr>
              <w:t xml:space="preserve"> measures during disposal of containers and waste</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line="240" w:lineRule="auto"/>
              <w:rPr>
                <w:rFonts w:ascii="Times New Roman" w:hAnsi="Times New Roman" w:cs="Times New Roman"/>
                <w:color w:val="FF0000"/>
                <w:sz w:val="24"/>
                <w:szCs w:val="24"/>
                <w:lang w:eastAsia="ja-JP"/>
              </w:rPr>
            </w:pPr>
            <w:r w:rsidRPr="0030736E">
              <w:rPr>
                <w:rFonts w:ascii="Times New Roman" w:hAnsi="Times New Roman" w:cs="Times New Roman"/>
                <w:sz w:val="24"/>
                <w:szCs w:val="24"/>
                <w:lang w:eastAsia="ja-JP"/>
              </w:rPr>
              <w:t>Report</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Classify different personal protective equipment.</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Determine different personal protective equipments to prevent poisoning of agrochemicals</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PPE: </w:t>
            </w:r>
            <w:r w:rsidRPr="0030736E">
              <w:rPr>
                <w:rFonts w:ascii="Times New Roman" w:hAnsi="Times New Roman" w:cs="Times New Roman"/>
                <w:color w:val="000000" w:themeColor="text1"/>
                <w:sz w:val="24"/>
                <w:szCs w:val="24"/>
              </w:rPr>
              <w:t>Use of personal protective equipment</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Discriminate different symptoms of poisoning</w:t>
            </w:r>
          </w:p>
          <w:p w:rsidR="00023555" w:rsidRPr="00023555" w:rsidRDefault="00324F26" w:rsidP="00023555">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Exercise in first aid treatments</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Pesticide Poisoning: </w:t>
            </w:r>
            <w:r w:rsidRPr="0030736E">
              <w:rPr>
                <w:rFonts w:ascii="Times New Roman" w:hAnsi="Times New Roman" w:cs="Times New Roman"/>
                <w:color w:val="000000" w:themeColor="text1"/>
                <w:sz w:val="24"/>
                <w:szCs w:val="24"/>
              </w:rPr>
              <w:t>Poisoning by agrochemicals and its management</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line="240" w:lineRule="auto"/>
              <w:rPr>
                <w:rFonts w:ascii="Times New Roman" w:hAnsi="Times New Roman" w:cs="Times New Roman"/>
                <w:color w:val="FF0000"/>
                <w:sz w:val="24"/>
                <w:szCs w:val="24"/>
                <w:lang w:eastAsia="ja-JP"/>
              </w:rPr>
            </w:pPr>
            <w:r w:rsidRPr="0030736E">
              <w:rPr>
                <w:rFonts w:ascii="Times New Roman" w:hAnsi="Times New Roman" w:cs="Times New Roman"/>
                <w:sz w:val="24"/>
                <w:szCs w:val="24"/>
                <w:lang w:eastAsia="ja-JP"/>
              </w:rPr>
              <w:t xml:space="preserve">Report </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lastRenderedPageBreak/>
              <w:t xml:space="preserve">Discriminate different antidotes for pesticide poisoning </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Antidotes:</w:t>
            </w:r>
            <w:r w:rsidR="003A04DA">
              <w:rPr>
                <w:rFonts w:ascii="Times New Roman" w:hAnsi="Times New Roman" w:cs="Times New Roman"/>
                <w:b/>
                <w:color w:val="000000" w:themeColor="text1"/>
                <w:sz w:val="24"/>
                <w:szCs w:val="24"/>
              </w:rPr>
              <w:t xml:space="preserve"> </w:t>
            </w:r>
            <w:r w:rsidRPr="0030736E">
              <w:rPr>
                <w:rFonts w:ascii="Times New Roman" w:hAnsi="Times New Roman" w:cs="Times New Roman"/>
                <w:color w:val="000000" w:themeColor="text1"/>
                <w:sz w:val="24"/>
                <w:szCs w:val="24"/>
              </w:rPr>
              <w:t>Antidotes for pesticide poisoning</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tc>
      </w:tr>
      <w:tr w:rsidR="00324F26" w:rsidRPr="0030736E" w:rsidTr="003A04DA">
        <w:trPr>
          <w:cantSplit/>
        </w:trPr>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Estimate different cause of drift</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Plan strategies for reducing drift</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Pesticide drift: </w:t>
            </w:r>
            <w:r w:rsidRPr="0030736E">
              <w:rPr>
                <w:rFonts w:ascii="Times New Roman" w:hAnsi="Times New Roman" w:cs="Times New Roman"/>
                <w:color w:val="000000" w:themeColor="text1"/>
                <w:sz w:val="24"/>
                <w:szCs w:val="24"/>
              </w:rPr>
              <w:t>Pesticide chemical drift and its management</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Describe the need and importance of pesticide ordinance. </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Criticize the strong and weak points of pesticide ordinance </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Pesticide ordinance: </w:t>
            </w:r>
            <w:r w:rsidRPr="0030736E">
              <w:rPr>
                <w:rFonts w:ascii="Times New Roman" w:hAnsi="Times New Roman" w:cs="Times New Roman"/>
                <w:color w:val="000000" w:themeColor="text1"/>
                <w:sz w:val="24"/>
                <w:szCs w:val="24"/>
              </w:rPr>
              <w:t>Agro-Chemicals regulations, quality control and management: Pesticide Ordinance 1971</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line="240" w:lineRule="auto"/>
              <w:rPr>
                <w:rFonts w:ascii="Times New Roman" w:hAnsi="Times New Roman" w:cs="Times New Roman"/>
                <w:color w:val="FF0000"/>
                <w:sz w:val="24"/>
                <w:szCs w:val="24"/>
                <w:lang w:eastAsia="ja-JP"/>
              </w:rPr>
            </w:pPr>
            <w:r w:rsidRPr="0030736E">
              <w:rPr>
                <w:rFonts w:ascii="Times New Roman" w:hAnsi="Times New Roman" w:cs="Times New Roman"/>
                <w:sz w:val="24"/>
                <w:szCs w:val="24"/>
                <w:lang w:eastAsia="ja-JP"/>
              </w:rPr>
              <w:t xml:space="preserve">Report </w:t>
            </w:r>
          </w:p>
        </w:tc>
      </w:tr>
      <w:tr w:rsidR="00324F26" w:rsidRPr="0030736E" w:rsidTr="003A04DA">
        <w:tc>
          <w:tcPr>
            <w:tcW w:w="2536" w:type="dxa"/>
          </w:tcPr>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Describe the need and importance of pesticide ordinance and rules </w:t>
            </w:r>
          </w:p>
          <w:p w:rsidR="00324F26" w:rsidRPr="0030736E" w:rsidRDefault="00324F26" w:rsidP="00324F26">
            <w:pPr>
              <w:pStyle w:val="ListParagraph"/>
              <w:numPr>
                <w:ilvl w:val="0"/>
                <w:numId w:val="28"/>
              </w:numPr>
              <w:tabs>
                <w:tab w:val="left" w:pos="180"/>
              </w:tabs>
              <w:spacing w:after="0" w:line="240" w:lineRule="auto"/>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Criticize the strong and weak points of pesticide ordinance and rules </w:t>
            </w:r>
          </w:p>
        </w:tc>
        <w:tc>
          <w:tcPr>
            <w:tcW w:w="3487" w:type="dxa"/>
            <w:gridSpan w:val="2"/>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Pesticide </w:t>
            </w:r>
            <w:proofErr w:type="spellStart"/>
            <w:r w:rsidRPr="0030736E">
              <w:rPr>
                <w:rFonts w:ascii="Times New Roman" w:hAnsi="Times New Roman" w:cs="Times New Roman"/>
                <w:b/>
                <w:color w:val="000000" w:themeColor="text1"/>
                <w:sz w:val="24"/>
                <w:szCs w:val="24"/>
              </w:rPr>
              <w:t>rules:</w:t>
            </w:r>
            <w:r w:rsidRPr="0030736E">
              <w:rPr>
                <w:rFonts w:ascii="Times New Roman" w:hAnsi="Times New Roman" w:cs="Times New Roman"/>
                <w:color w:val="000000" w:themeColor="text1"/>
                <w:sz w:val="24"/>
                <w:szCs w:val="24"/>
              </w:rPr>
              <w:t>Agro</w:t>
            </w:r>
            <w:proofErr w:type="spellEnd"/>
            <w:r w:rsidRPr="0030736E">
              <w:rPr>
                <w:rFonts w:ascii="Times New Roman" w:hAnsi="Times New Roman" w:cs="Times New Roman"/>
                <w:color w:val="000000" w:themeColor="text1"/>
                <w:sz w:val="24"/>
                <w:szCs w:val="24"/>
              </w:rPr>
              <w:t>-Chemicals regulations, quality control and management: Pesticide rules 1984</w:t>
            </w:r>
          </w:p>
        </w:tc>
        <w:tc>
          <w:tcPr>
            <w:tcW w:w="1685"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Visual presentation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3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line="240" w:lineRule="auto"/>
              <w:rPr>
                <w:rFonts w:ascii="Times New Roman" w:hAnsi="Times New Roman" w:cs="Times New Roman"/>
                <w:color w:val="FF0000"/>
                <w:sz w:val="24"/>
                <w:szCs w:val="24"/>
                <w:lang w:eastAsia="ja-JP"/>
              </w:rPr>
            </w:pPr>
            <w:r w:rsidRPr="0030736E">
              <w:rPr>
                <w:rFonts w:ascii="Times New Roman" w:hAnsi="Times New Roman" w:cs="Times New Roman"/>
                <w:sz w:val="24"/>
                <w:szCs w:val="24"/>
                <w:lang w:eastAsia="ja-JP"/>
              </w:rPr>
              <w:t xml:space="preserve">Report </w:t>
            </w:r>
          </w:p>
        </w:tc>
      </w:tr>
      <w:tr w:rsidR="00324F26" w:rsidRPr="0030736E" w:rsidTr="003A04DA">
        <w:tc>
          <w:tcPr>
            <w:tcW w:w="10008" w:type="dxa"/>
            <w:gridSpan w:val="5"/>
          </w:tcPr>
          <w:p w:rsidR="00324F26" w:rsidRPr="0030736E" w:rsidRDefault="00324F26" w:rsidP="00874382">
            <w:pPr>
              <w:spacing w:after="0" w:line="240" w:lineRule="auto"/>
              <w:rPr>
                <w:rFonts w:ascii="Times New Roman" w:hAnsi="Times New Roman" w:cs="Times New Roman"/>
                <w:b/>
                <w:sz w:val="24"/>
                <w:szCs w:val="24"/>
                <w:u w:val="single"/>
              </w:rPr>
            </w:pPr>
            <w:r w:rsidRPr="0030736E">
              <w:rPr>
                <w:rFonts w:ascii="Times New Roman" w:hAnsi="Times New Roman" w:cs="Times New Roman"/>
                <w:b/>
                <w:sz w:val="24"/>
                <w:szCs w:val="24"/>
                <w:u w:val="single"/>
              </w:rPr>
              <w:t>Reference Books:</w:t>
            </w:r>
          </w:p>
          <w:p w:rsidR="00324F26" w:rsidRPr="0030736E" w:rsidRDefault="00324F26" w:rsidP="00874382">
            <w:pPr>
              <w:spacing w:after="0" w:line="240" w:lineRule="auto"/>
              <w:rPr>
                <w:rFonts w:ascii="Times New Roman" w:hAnsi="Times New Roman" w:cs="Times New Roman"/>
                <w:sz w:val="24"/>
                <w:szCs w:val="24"/>
              </w:rPr>
            </w:pPr>
          </w:p>
          <w:p w:rsidR="00324F26" w:rsidRPr="0030736E" w:rsidRDefault="00324F26" w:rsidP="00324F26">
            <w:pPr>
              <w:pStyle w:val="BodyTextIndent3"/>
              <w:numPr>
                <w:ilvl w:val="0"/>
                <w:numId w:val="53"/>
              </w:numPr>
              <w:spacing w:after="0" w:line="312" w:lineRule="auto"/>
              <w:jc w:val="both"/>
              <w:rPr>
                <w:rFonts w:ascii="Times New Roman" w:hAnsi="Times New Roman"/>
                <w:sz w:val="22"/>
                <w:szCs w:val="24"/>
              </w:rPr>
            </w:pPr>
            <w:r w:rsidRPr="0030736E">
              <w:rPr>
                <w:rFonts w:ascii="Times New Roman" w:hAnsi="Times New Roman"/>
                <w:sz w:val="22"/>
                <w:szCs w:val="24"/>
              </w:rPr>
              <w:t>Ministry of Law and Justice, Govt. of the Peoples Republic of Bangladesh. 1984. The Pesticide Ordinance, Govt. Press. Dhaka.</w:t>
            </w:r>
          </w:p>
          <w:p w:rsidR="00324F26" w:rsidRPr="0030736E" w:rsidRDefault="00324F26" w:rsidP="00324F26">
            <w:pPr>
              <w:pStyle w:val="BodyTextIndent3"/>
              <w:numPr>
                <w:ilvl w:val="0"/>
                <w:numId w:val="53"/>
              </w:numPr>
              <w:spacing w:after="0" w:line="312" w:lineRule="auto"/>
              <w:jc w:val="both"/>
              <w:rPr>
                <w:rFonts w:ascii="Times New Roman" w:hAnsi="Times New Roman"/>
                <w:sz w:val="22"/>
                <w:szCs w:val="24"/>
              </w:rPr>
            </w:pPr>
            <w:proofErr w:type="spellStart"/>
            <w:r w:rsidRPr="0030736E">
              <w:rPr>
                <w:rFonts w:ascii="Times New Roman" w:hAnsi="Times New Roman"/>
                <w:sz w:val="22"/>
                <w:szCs w:val="24"/>
              </w:rPr>
              <w:t>Ramulu</w:t>
            </w:r>
            <w:proofErr w:type="spellEnd"/>
            <w:r w:rsidRPr="0030736E">
              <w:rPr>
                <w:rFonts w:ascii="Times New Roman" w:hAnsi="Times New Roman"/>
                <w:sz w:val="22"/>
                <w:szCs w:val="24"/>
              </w:rPr>
              <w:t xml:space="preserve">, U.S.S. 1985. Chemistry of Insecticides and </w:t>
            </w:r>
            <w:proofErr w:type="spellStart"/>
            <w:r w:rsidRPr="0030736E">
              <w:rPr>
                <w:rFonts w:ascii="Times New Roman" w:hAnsi="Times New Roman"/>
                <w:sz w:val="22"/>
                <w:szCs w:val="24"/>
              </w:rPr>
              <w:t>Fungicides.Oxford</w:t>
            </w:r>
            <w:proofErr w:type="spellEnd"/>
            <w:r w:rsidRPr="0030736E">
              <w:rPr>
                <w:rFonts w:ascii="Times New Roman" w:hAnsi="Times New Roman"/>
                <w:sz w:val="22"/>
                <w:szCs w:val="24"/>
              </w:rPr>
              <w:t xml:space="preserve"> and IBH Pub. New Delhi, India.</w:t>
            </w:r>
          </w:p>
          <w:p w:rsidR="00324F26" w:rsidRPr="0030736E" w:rsidRDefault="00324F26" w:rsidP="00324F26">
            <w:pPr>
              <w:pStyle w:val="BodyTextIndent3"/>
              <w:numPr>
                <w:ilvl w:val="0"/>
                <w:numId w:val="53"/>
              </w:numPr>
              <w:spacing w:after="0" w:line="312" w:lineRule="auto"/>
              <w:jc w:val="both"/>
              <w:rPr>
                <w:rFonts w:ascii="Times New Roman" w:hAnsi="Times New Roman"/>
                <w:sz w:val="22"/>
                <w:szCs w:val="24"/>
              </w:rPr>
            </w:pPr>
            <w:proofErr w:type="spellStart"/>
            <w:r w:rsidRPr="0030736E">
              <w:rPr>
                <w:rFonts w:ascii="Times New Roman" w:hAnsi="Times New Roman"/>
                <w:sz w:val="22"/>
                <w:szCs w:val="24"/>
              </w:rPr>
              <w:t>Srivastva</w:t>
            </w:r>
            <w:proofErr w:type="spellEnd"/>
            <w:r w:rsidRPr="0030736E">
              <w:rPr>
                <w:rFonts w:ascii="Times New Roman" w:hAnsi="Times New Roman"/>
                <w:sz w:val="22"/>
                <w:szCs w:val="24"/>
              </w:rPr>
              <w:t xml:space="preserve">, S.B. 1985. </w:t>
            </w:r>
            <w:proofErr w:type="spellStart"/>
            <w:r w:rsidRPr="0030736E">
              <w:rPr>
                <w:rFonts w:ascii="Times New Roman" w:hAnsi="Times New Roman"/>
                <w:sz w:val="22"/>
                <w:szCs w:val="24"/>
              </w:rPr>
              <w:t>Agrobased</w:t>
            </w:r>
            <w:proofErr w:type="spellEnd"/>
            <w:r w:rsidRPr="0030736E">
              <w:rPr>
                <w:rFonts w:ascii="Times New Roman" w:hAnsi="Times New Roman"/>
                <w:sz w:val="22"/>
                <w:szCs w:val="24"/>
              </w:rPr>
              <w:t xml:space="preserve"> Industries and Pesticides Formulations. S.I.R. Institute, New Delhi. India. </w:t>
            </w:r>
          </w:p>
          <w:p w:rsidR="00324F26" w:rsidRPr="0030736E" w:rsidRDefault="00324F26" w:rsidP="00324F26">
            <w:pPr>
              <w:pStyle w:val="ListParagraph"/>
              <w:numPr>
                <w:ilvl w:val="0"/>
                <w:numId w:val="53"/>
              </w:numPr>
              <w:spacing w:after="0" w:line="312" w:lineRule="auto"/>
              <w:rPr>
                <w:rFonts w:ascii="Times New Roman" w:hAnsi="Times New Roman" w:cs="Times New Roman"/>
                <w:szCs w:val="24"/>
              </w:rPr>
            </w:pPr>
            <w:r w:rsidRPr="0030736E">
              <w:rPr>
                <w:rFonts w:ascii="Times New Roman" w:hAnsi="Times New Roman" w:cs="Times New Roman"/>
                <w:szCs w:val="24"/>
              </w:rPr>
              <w:t>Tomlin, C.D.S. (Ed.). 2003. The Pesticide Manual, 13</w:t>
            </w:r>
            <w:r w:rsidRPr="0030736E">
              <w:rPr>
                <w:rFonts w:ascii="Times New Roman" w:hAnsi="Times New Roman" w:cs="Times New Roman"/>
                <w:szCs w:val="24"/>
                <w:vertAlign w:val="superscript"/>
              </w:rPr>
              <w:t xml:space="preserve">th </w:t>
            </w:r>
            <w:r w:rsidRPr="0030736E">
              <w:rPr>
                <w:rFonts w:ascii="Times New Roman" w:hAnsi="Times New Roman" w:cs="Times New Roman"/>
                <w:szCs w:val="24"/>
              </w:rPr>
              <w:t>edition, British Crop Protection Council, Hampshire, UK.</w:t>
            </w:r>
          </w:p>
          <w:p w:rsidR="00324F26" w:rsidRPr="0030736E" w:rsidRDefault="00324F26" w:rsidP="00324F26">
            <w:pPr>
              <w:pStyle w:val="BodyText3"/>
              <w:numPr>
                <w:ilvl w:val="0"/>
                <w:numId w:val="53"/>
              </w:numPr>
              <w:spacing w:after="0" w:line="312" w:lineRule="auto"/>
              <w:jc w:val="both"/>
              <w:rPr>
                <w:rFonts w:ascii="Times New Roman" w:hAnsi="Times New Roman"/>
                <w:sz w:val="24"/>
                <w:szCs w:val="24"/>
                <w:lang w:eastAsia="ja-JP"/>
              </w:rPr>
            </w:pPr>
            <w:proofErr w:type="spellStart"/>
            <w:r w:rsidRPr="0030736E">
              <w:rPr>
                <w:rFonts w:ascii="Times New Roman" w:hAnsi="Times New Roman"/>
                <w:sz w:val="22"/>
                <w:szCs w:val="24"/>
              </w:rPr>
              <w:t>Valkenburg</w:t>
            </w:r>
            <w:proofErr w:type="spellEnd"/>
            <w:r w:rsidRPr="0030736E">
              <w:rPr>
                <w:rFonts w:ascii="Times New Roman" w:hAnsi="Times New Roman"/>
                <w:sz w:val="22"/>
                <w:szCs w:val="24"/>
              </w:rPr>
              <w:t>, W.V. (Ed.) 1972. Pesticide Formulations. Marcel Dekker Inc. New York.</w:t>
            </w:r>
          </w:p>
        </w:tc>
      </w:tr>
    </w:tbl>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tbl>
      <w:tblPr>
        <w:tblpPr w:leftFromText="180" w:rightFromText="180" w:vertAnchor="page" w:horzAnchor="margin" w:tblpY="1996"/>
        <w:tblW w:w="9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25"/>
        <w:gridCol w:w="23"/>
        <w:gridCol w:w="3217"/>
        <w:gridCol w:w="41"/>
        <w:gridCol w:w="1939"/>
        <w:gridCol w:w="1440"/>
      </w:tblGrid>
      <w:tr w:rsidR="00324F26" w:rsidRPr="0030736E" w:rsidTr="009C68DC">
        <w:trPr>
          <w:trHeight w:val="510"/>
        </w:trPr>
        <w:tc>
          <w:tcPr>
            <w:tcW w:w="3325" w:type="dxa"/>
            <w:vAlign w:val="center"/>
          </w:tcPr>
          <w:p w:rsidR="00324F26" w:rsidRPr="0030736E" w:rsidRDefault="00324F26" w:rsidP="009C68DC">
            <w:pPr>
              <w:spacing w:after="0" w:line="240" w:lineRule="auto"/>
              <w:ind w:left="-18" w:firstLine="18"/>
              <w:rPr>
                <w:rFonts w:ascii="Times New Roman" w:hAnsi="Times New Roman" w:cs="Times New Roman"/>
                <w:b/>
                <w:color w:val="000000"/>
                <w:sz w:val="24"/>
                <w:szCs w:val="24"/>
              </w:rPr>
            </w:pPr>
            <w:r w:rsidRPr="0030736E">
              <w:rPr>
                <w:rFonts w:ascii="Times New Roman" w:hAnsi="Times New Roman" w:cs="Times New Roman"/>
                <w:b/>
                <w:color w:val="000000"/>
                <w:sz w:val="24"/>
                <w:szCs w:val="24"/>
              </w:rPr>
              <w:lastRenderedPageBreak/>
              <w:t>Course Code: AGCH 508</w:t>
            </w:r>
          </w:p>
          <w:p w:rsidR="00324F26" w:rsidRPr="0030736E" w:rsidRDefault="00324F26" w:rsidP="009C68DC">
            <w:pPr>
              <w:spacing w:after="0" w:line="240" w:lineRule="auto"/>
              <w:ind w:left="-18" w:firstLine="18"/>
              <w:rPr>
                <w:rFonts w:ascii="Times New Roman" w:hAnsi="Times New Roman" w:cs="Times New Roman"/>
                <w:b/>
                <w:color w:val="000000"/>
                <w:sz w:val="24"/>
                <w:szCs w:val="24"/>
              </w:rPr>
            </w:pPr>
            <w:r w:rsidRPr="0030736E">
              <w:rPr>
                <w:rFonts w:ascii="Times New Roman" w:hAnsi="Times New Roman" w:cs="Times New Roman"/>
                <w:b/>
                <w:color w:val="000000"/>
                <w:sz w:val="24"/>
                <w:szCs w:val="24"/>
              </w:rPr>
              <w:t>Course Title: Chemistry of Manures and Fertilizers (Elective)</w:t>
            </w:r>
          </w:p>
        </w:tc>
        <w:tc>
          <w:tcPr>
            <w:tcW w:w="3240" w:type="dxa"/>
            <w:gridSpan w:val="2"/>
          </w:tcPr>
          <w:p w:rsidR="00324F26" w:rsidRPr="0030736E" w:rsidRDefault="00324F26" w:rsidP="009C68DC">
            <w:pPr>
              <w:spacing w:after="0" w:line="240" w:lineRule="auto"/>
              <w:jc w:val="center"/>
              <w:rPr>
                <w:rFonts w:ascii="Times New Roman" w:hAnsi="Times New Roman" w:cs="Times New Roman"/>
                <w:b/>
                <w:color w:val="000000"/>
                <w:sz w:val="24"/>
                <w:szCs w:val="24"/>
              </w:rPr>
            </w:pPr>
            <w:r w:rsidRPr="0030736E">
              <w:rPr>
                <w:rFonts w:ascii="Times New Roman" w:hAnsi="Times New Roman" w:cs="Times New Roman"/>
                <w:b/>
                <w:color w:val="000000"/>
                <w:sz w:val="24"/>
                <w:szCs w:val="24"/>
              </w:rPr>
              <w:t>Credit Hour: 03</w:t>
            </w:r>
          </w:p>
        </w:tc>
        <w:tc>
          <w:tcPr>
            <w:tcW w:w="3420" w:type="dxa"/>
            <w:gridSpan w:val="3"/>
          </w:tcPr>
          <w:p w:rsidR="00324F26" w:rsidRPr="0030736E" w:rsidRDefault="00324F26" w:rsidP="009C68DC">
            <w:pPr>
              <w:spacing w:after="0" w:line="240" w:lineRule="auto"/>
              <w:jc w:val="center"/>
              <w:rPr>
                <w:rFonts w:ascii="Times New Roman" w:hAnsi="Times New Roman" w:cs="Times New Roman"/>
                <w:b/>
                <w:color w:val="000000"/>
                <w:sz w:val="24"/>
                <w:szCs w:val="24"/>
              </w:rPr>
            </w:pPr>
            <w:r w:rsidRPr="0030736E">
              <w:rPr>
                <w:rFonts w:ascii="Times New Roman" w:hAnsi="Times New Roman" w:cs="Times New Roman"/>
                <w:b/>
                <w:color w:val="000000"/>
                <w:sz w:val="24"/>
                <w:szCs w:val="24"/>
              </w:rPr>
              <w:t>Semester: July-December</w:t>
            </w:r>
          </w:p>
        </w:tc>
      </w:tr>
      <w:tr w:rsidR="00324F26" w:rsidRPr="0030736E" w:rsidTr="009C68DC">
        <w:trPr>
          <w:trHeight w:val="510"/>
        </w:trPr>
        <w:tc>
          <w:tcPr>
            <w:tcW w:w="9985" w:type="dxa"/>
            <w:gridSpan w:val="6"/>
          </w:tcPr>
          <w:p w:rsidR="00324F26" w:rsidRPr="0030736E" w:rsidRDefault="00324F26" w:rsidP="009C68DC">
            <w:pPr>
              <w:spacing w:before="120" w:after="120" w:line="240" w:lineRule="auto"/>
              <w:ind w:left="1152" w:hanging="1152"/>
              <w:jc w:val="both"/>
              <w:rPr>
                <w:rFonts w:ascii="Times New Roman" w:hAnsi="Times New Roman" w:cs="Times New Roman"/>
                <w:b/>
                <w:color w:val="000000"/>
                <w:sz w:val="24"/>
                <w:szCs w:val="24"/>
              </w:rPr>
            </w:pPr>
            <w:r w:rsidRPr="0030736E">
              <w:rPr>
                <w:rFonts w:ascii="Times New Roman" w:hAnsi="Times New Roman" w:cs="Times New Roman"/>
                <w:b/>
                <w:color w:val="000000"/>
                <w:sz w:val="24"/>
                <w:szCs w:val="24"/>
              </w:rPr>
              <w:t>Rationale:</w:t>
            </w:r>
            <w:r w:rsidRPr="0030736E">
              <w:rPr>
                <w:rFonts w:ascii="Times New Roman" w:hAnsi="Times New Roman" w:cs="Times New Roman"/>
                <w:b/>
                <w:color w:val="000000"/>
                <w:sz w:val="24"/>
                <w:szCs w:val="24"/>
              </w:rPr>
              <w:tab/>
            </w:r>
            <w:r w:rsidRPr="0030736E">
              <w:rPr>
                <w:rFonts w:ascii="Times New Roman" w:hAnsi="Times New Roman" w:cs="Times New Roman"/>
                <w:color w:val="000000"/>
                <w:sz w:val="24"/>
                <w:szCs w:val="24"/>
              </w:rPr>
              <w:t>This course is designed to provide knowledge and update information on bio-fertilizers and their proper usage in the crop field</w:t>
            </w:r>
          </w:p>
        </w:tc>
      </w:tr>
      <w:tr w:rsidR="00324F26" w:rsidRPr="0030736E" w:rsidTr="009C68DC">
        <w:trPr>
          <w:trHeight w:val="510"/>
        </w:trPr>
        <w:tc>
          <w:tcPr>
            <w:tcW w:w="9985" w:type="dxa"/>
            <w:gridSpan w:val="6"/>
            <w:shd w:val="clear" w:color="auto" w:fill="auto"/>
          </w:tcPr>
          <w:p w:rsidR="00324F26" w:rsidRPr="0030736E" w:rsidRDefault="00324F26" w:rsidP="009C68DC">
            <w:pPr>
              <w:spacing w:before="120" w:after="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Course Outcomes:  </w:t>
            </w:r>
          </w:p>
          <w:p w:rsidR="00324F26" w:rsidRPr="0030736E" w:rsidRDefault="00324F26" w:rsidP="009C68DC">
            <w:pPr>
              <w:pStyle w:val="ListParagraph"/>
              <w:numPr>
                <w:ilvl w:val="0"/>
                <w:numId w:val="4"/>
              </w:numPr>
              <w:shd w:val="clear" w:color="auto" w:fill="FFFFFF"/>
              <w:spacing w:after="0" w:line="240" w:lineRule="auto"/>
              <w:ind w:left="270" w:hanging="270"/>
              <w:rPr>
                <w:rFonts w:ascii="Times New Roman" w:hAnsi="Times New Roman" w:cs="Times New Roman"/>
                <w:sz w:val="24"/>
                <w:szCs w:val="24"/>
              </w:rPr>
            </w:pPr>
            <w:r w:rsidRPr="0030736E">
              <w:rPr>
                <w:rFonts w:ascii="Times New Roman" w:hAnsi="Times New Roman" w:cs="Times New Roman"/>
                <w:sz w:val="24"/>
                <w:szCs w:val="24"/>
              </w:rPr>
              <w:t>Conceptualize advances of organic wastes and their utilization</w:t>
            </w:r>
          </w:p>
          <w:p w:rsidR="00324F26" w:rsidRPr="0030736E" w:rsidRDefault="00324F26" w:rsidP="009C68DC">
            <w:pPr>
              <w:pStyle w:val="ListParagraph"/>
              <w:numPr>
                <w:ilvl w:val="0"/>
                <w:numId w:val="2"/>
              </w:numPr>
              <w:shd w:val="clear" w:color="auto" w:fill="FFFFFF"/>
              <w:spacing w:after="0" w:line="240" w:lineRule="auto"/>
              <w:ind w:left="252" w:hanging="252"/>
              <w:jc w:val="both"/>
              <w:rPr>
                <w:rFonts w:ascii="Times New Roman" w:hAnsi="Times New Roman" w:cs="Times New Roman"/>
                <w:sz w:val="24"/>
                <w:szCs w:val="24"/>
              </w:rPr>
            </w:pPr>
            <w:r w:rsidRPr="0030736E">
              <w:rPr>
                <w:rFonts w:ascii="Times New Roman" w:hAnsi="Times New Roman" w:cs="Times New Roman"/>
                <w:sz w:val="24"/>
                <w:szCs w:val="24"/>
              </w:rPr>
              <w:t xml:space="preserve">Explain production technology of </w:t>
            </w:r>
            <w:proofErr w:type="spellStart"/>
            <w:r w:rsidRPr="0030736E">
              <w:rPr>
                <w:rFonts w:ascii="Times New Roman" w:hAnsi="Times New Roman" w:cs="Times New Roman"/>
                <w:sz w:val="24"/>
                <w:szCs w:val="24"/>
              </w:rPr>
              <w:t>biofertilizer</w:t>
            </w:r>
            <w:proofErr w:type="spellEnd"/>
          </w:p>
          <w:p w:rsidR="00324F26" w:rsidRPr="0030736E" w:rsidRDefault="00324F26" w:rsidP="009C68DC">
            <w:pPr>
              <w:pStyle w:val="ListParagraph"/>
              <w:numPr>
                <w:ilvl w:val="0"/>
                <w:numId w:val="2"/>
              </w:numPr>
              <w:shd w:val="clear" w:color="auto" w:fill="FFFFFF"/>
              <w:spacing w:after="0" w:line="240" w:lineRule="auto"/>
              <w:ind w:left="252" w:hanging="252"/>
              <w:jc w:val="both"/>
              <w:rPr>
                <w:rFonts w:ascii="Times New Roman" w:hAnsi="Times New Roman" w:cs="Times New Roman"/>
                <w:sz w:val="24"/>
                <w:szCs w:val="24"/>
              </w:rPr>
            </w:pPr>
            <w:r w:rsidRPr="0030736E">
              <w:rPr>
                <w:rFonts w:ascii="Times New Roman" w:hAnsi="Times New Roman" w:cs="Times New Roman"/>
                <w:sz w:val="24"/>
                <w:szCs w:val="24"/>
              </w:rPr>
              <w:t>Evaluate different manures and fertilizers in the crop field using nutrient balance sheet</w:t>
            </w:r>
          </w:p>
          <w:p w:rsidR="00324F26" w:rsidRPr="0030736E" w:rsidRDefault="00324F26" w:rsidP="009C68DC">
            <w:pPr>
              <w:pStyle w:val="ListParagraph"/>
              <w:numPr>
                <w:ilvl w:val="0"/>
                <w:numId w:val="2"/>
              </w:numPr>
              <w:shd w:val="clear" w:color="auto" w:fill="FFFFFF"/>
              <w:spacing w:after="120" w:line="240" w:lineRule="auto"/>
              <w:ind w:left="259" w:hanging="259"/>
              <w:jc w:val="both"/>
              <w:rPr>
                <w:rFonts w:ascii="Times New Roman" w:hAnsi="Times New Roman" w:cs="Times New Roman"/>
                <w:sz w:val="24"/>
                <w:szCs w:val="24"/>
              </w:rPr>
            </w:pPr>
            <w:r w:rsidRPr="0030736E">
              <w:rPr>
                <w:rFonts w:ascii="Times New Roman" w:hAnsi="Times New Roman" w:cs="Times New Roman"/>
                <w:sz w:val="24"/>
                <w:szCs w:val="24"/>
              </w:rPr>
              <w:t>Investigate the misuse of fertilizers and their fates in the environment</w:t>
            </w:r>
          </w:p>
        </w:tc>
      </w:tr>
      <w:tr w:rsidR="00324F26" w:rsidRPr="0030736E" w:rsidTr="009C68DC">
        <w:trPr>
          <w:trHeight w:val="950"/>
        </w:trPr>
        <w:tc>
          <w:tcPr>
            <w:tcW w:w="3348" w:type="dxa"/>
            <w:gridSpan w:val="2"/>
            <w:shd w:val="clear" w:color="auto" w:fill="auto"/>
          </w:tcPr>
          <w:p w:rsidR="00324F26" w:rsidRPr="0030736E" w:rsidRDefault="00324F26" w:rsidP="009C68DC">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Intended Learning Outcomes (ILOs)</w:t>
            </w:r>
          </w:p>
          <w:p w:rsidR="00324F26" w:rsidRPr="0030736E" w:rsidRDefault="00324F26" w:rsidP="009C68DC">
            <w:pPr>
              <w:pStyle w:val="ListParagraph"/>
              <w:spacing w:after="0" w:line="240" w:lineRule="auto"/>
              <w:ind w:left="0" w:hanging="108"/>
              <w:rPr>
                <w:rFonts w:ascii="Times New Roman" w:hAnsi="Times New Roman" w:cs="Times New Roman"/>
                <w:b/>
                <w:sz w:val="24"/>
                <w:szCs w:val="24"/>
              </w:rPr>
            </w:pPr>
            <w:r w:rsidRPr="0030736E">
              <w:rPr>
                <w:rFonts w:ascii="Times New Roman" w:hAnsi="Times New Roman" w:cs="Times New Roman"/>
                <w:sz w:val="24"/>
                <w:szCs w:val="24"/>
              </w:rPr>
              <w:t xml:space="preserve">  The students will be able to-</w:t>
            </w:r>
          </w:p>
        </w:tc>
        <w:tc>
          <w:tcPr>
            <w:tcW w:w="3258" w:type="dxa"/>
            <w:gridSpan w:val="2"/>
            <w:shd w:val="clear" w:color="auto" w:fill="auto"/>
          </w:tcPr>
          <w:p w:rsidR="00324F26" w:rsidRPr="0030736E" w:rsidRDefault="00324F26" w:rsidP="009C68DC">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Course Content</w:t>
            </w:r>
          </w:p>
          <w:p w:rsidR="00324F26" w:rsidRPr="0030736E" w:rsidRDefault="00324F26" w:rsidP="009C68DC">
            <w:pPr>
              <w:spacing w:after="0" w:line="240" w:lineRule="auto"/>
              <w:ind w:left="37" w:hanging="37"/>
              <w:rPr>
                <w:rFonts w:ascii="Times New Roman" w:hAnsi="Times New Roman" w:cs="Times New Roman"/>
                <w:b/>
                <w:bCs/>
                <w:sz w:val="24"/>
                <w:szCs w:val="24"/>
              </w:rPr>
            </w:pPr>
          </w:p>
          <w:p w:rsidR="00324F26" w:rsidRPr="0030736E" w:rsidRDefault="00324F26" w:rsidP="009C68DC">
            <w:pPr>
              <w:spacing w:after="0" w:line="240" w:lineRule="auto"/>
              <w:ind w:left="37" w:hanging="37"/>
              <w:rPr>
                <w:rFonts w:ascii="Times New Roman" w:hAnsi="Times New Roman" w:cs="Times New Roman"/>
                <w:b/>
                <w:sz w:val="24"/>
                <w:szCs w:val="24"/>
              </w:rPr>
            </w:pPr>
          </w:p>
        </w:tc>
        <w:tc>
          <w:tcPr>
            <w:tcW w:w="1939" w:type="dxa"/>
            <w:shd w:val="clear" w:color="auto" w:fill="auto"/>
          </w:tcPr>
          <w:p w:rsidR="00324F26" w:rsidRPr="0030736E" w:rsidRDefault="00324F26" w:rsidP="009C68DC">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Teaching-Learning Strategies</w:t>
            </w:r>
          </w:p>
          <w:p w:rsidR="00324F26" w:rsidRPr="0030736E" w:rsidRDefault="00324F26" w:rsidP="009C68DC">
            <w:pPr>
              <w:spacing w:after="0" w:line="240" w:lineRule="auto"/>
              <w:rPr>
                <w:rFonts w:ascii="Times New Roman" w:hAnsi="Times New Roman" w:cs="Times New Roman"/>
                <w:b/>
                <w:sz w:val="24"/>
                <w:szCs w:val="24"/>
              </w:rPr>
            </w:pPr>
          </w:p>
        </w:tc>
        <w:tc>
          <w:tcPr>
            <w:tcW w:w="1440" w:type="dxa"/>
            <w:shd w:val="clear" w:color="auto" w:fill="auto"/>
          </w:tcPr>
          <w:p w:rsidR="00324F26" w:rsidRPr="0030736E" w:rsidRDefault="00324F26" w:rsidP="009C68DC">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Assessment Strategies</w:t>
            </w:r>
          </w:p>
        </w:tc>
      </w:tr>
      <w:tr w:rsidR="00324F26" w:rsidRPr="0030736E" w:rsidTr="009C68DC">
        <w:trPr>
          <w:trHeight w:val="1114"/>
        </w:trPr>
        <w:tc>
          <w:tcPr>
            <w:tcW w:w="3348" w:type="dxa"/>
            <w:gridSpan w:val="2"/>
            <w:shd w:val="clear" w:color="auto" w:fill="auto"/>
          </w:tcPr>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 xml:space="preserve">Illustrate aerobic and anaerobic decomposition of organic wastes </w:t>
            </w:r>
          </w:p>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Identify the losses of plant nutrients</w:t>
            </w:r>
          </w:p>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Represent the utilization of cow dung and different sludge</w:t>
            </w:r>
          </w:p>
        </w:tc>
        <w:tc>
          <w:tcPr>
            <w:tcW w:w="3258" w:type="dxa"/>
            <w:gridSpan w:val="2"/>
            <w:shd w:val="clear" w:color="auto" w:fill="auto"/>
          </w:tcPr>
          <w:p w:rsidR="00324F26" w:rsidRPr="0030736E" w:rsidRDefault="00324F26" w:rsidP="009C68DC">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Decomposition of wastes and Composts:</w:t>
            </w:r>
          </w:p>
          <w:p w:rsidR="00324F26" w:rsidRPr="0030736E" w:rsidRDefault="00324F26" w:rsidP="009C68DC">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 xml:space="preserve">Aerobic and anaerobic decomposition of wastes; </w:t>
            </w:r>
            <w:proofErr w:type="spellStart"/>
            <w:r w:rsidRPr="0030736E">
              <w:rPr>
                <w:rFonts w:ascii="Times New Roman" w:hAnsi="Times New Roman" w:cs="Times New Roman"/>
                <w:sz w:val="24"/>
                <w:szCs w:val="24"/>
              </w:rPr>
              <w:t>Biodynamics</w:t>
            </w:r>
            <w:proofErr w:type="spellEnd"/>
            <w:r w:rsidRPr="0030736E">
              <w:rPr>
                <w:rFonts w:ascii="Times New Roman" w:hAnsi="Times New Roman" w:cs="Times New Roman"/>
                <w:sz w:val="24"/>
                <w:szCs w:val="24"/>
              </w:rPr>
              <w:t xml:space="preserve"> of nutrient elements; possible utilization of </w:t>
            </w:r>
            <w:proofErr w:type="spellStart"/>
            <w:r w:rsidRPr="0030736E">
              <w:rPr>
                <w:rFonts w:ascii="Times New Roman" w:hAnsi="Times New Roman" w:cs="Times New Roman"/>
                <w:sz w:val="24"/>
                <w:szCs w:val="24"/>
              </w:rPr>
              <w:t>cowdung</w:t>
            </w:r>
            <w:proofErr w:type="spellEnd"/>
            <w:r w:rsidRPr="0030736E">
              <w:rPr>
                <w:rFonts w:ascii="Times New Roman" w:hAnsi="Times New Roman" w:cs="Times New Roman"/>
                <w:sz w:val="24"/>
                <w:szCs w:val="24"/>
              </w:rPr>
              <w:t>; sewage sludge; industrial and municipal wastes.</w:t>
            </w:r>
          </w:p>
          <w:p w:rsidR="00324F26" w:rsidRPr="0030736E" w:rsidRDefault="00324F26" w:rsidP="009C68DC">
            <w:pPr>
              <w:spacing w:after="0" w:line="240" w:lineRule="auto"/>
              <w:rPr>
                <w:rFonts w:ascii="Times New Roman" w:hAnsi="Times New Roman" w:cs="Times New Roman"/>
                <w:sz w:val="24"/>
                <w:szCs w:val="24"/>
              </w:rPr>
            </w:pPr>
          </w:p>
        </w:tc>
        <w:tc>
          <w:tcPr>
            <w:tcW w:w="1939" w:type="dxa"/>
            <w:shd w:val="clear" w:color="auto" w:fill="auto"/>
          </w:tcPr>
          <w:p w:rsidR="00324F26" w:rsidRPr="0030736E" w:rsidRDefault="00324F26" w:rsidP="009C68DC">
            <w:pPr>
              <w:spacing w:after="0"/>
              <w:rPr>
                <w:rFonts w:ascii="Times New Roman" w:hAnsi="Times New Roman" w:cs="Times New Roman"/>
                <w:sz w:val="24"/>
                <w:szCs w:val="24"/>
                <w:lang w:eastAsia="ja-JP"/>
              </w:rPr>
            </w:pP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9C68DC">
            <w:pPr>
              <w:spacing w:after="0"/>
              <w:rPr>
                <w:rFonts w:ascii="Times New Roman" w:hAnsi="Times New Roman" w:cs="Times New Roman"/>
                <w:b/>
                <w:sz w:val="24"/>
                <w:szCs w:val="24"/>
              </w:rPr>
            </w:pPr>
          </w:p>
        </w:tc>
        <w:tc>
          <w:tcPr>
            <w:tcW w:w="1440" w:type="dxa"/>
            <w:shd w:val="clear" w:color="auto" w:fill="auto"/>
          </w:tcPr>
          <w:p w:rsidR="00324F26" w:rsidRPr="0030736E" w:rsidRDefault="00324F26" w:rsidP="009C68DC">
            <w:pPr>
              <w:spacing w:after="0"/>
              <w:rPr>
                <w:rFonts w:ascii="Times New Roman" w:hAnsi="Times New Roman" w:cs="Times New Roman"/>
                <w:sz w:val="24"/>
                <w:szCs w:val="24"/>
                <w:lang w:eastAsia="ja-JP"/>
              </w:rPr>
            </w:pP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-Quiz/MCQ</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question</w:t>
            </w:r>
          </w:p>
          <w:p w:rsidR="00324F26" w:rsidRPr="0030736E" w:rsidRDefault="00324F26" w:rsidP="009C68DC">
            <w:pPr>
              <w:spacing w:after="0"/>
              <w:rPr>
                <w:rFonts w:ascii="Times New Roman" w:hAnsi="Times New Roman" w:cs="Times New Roman"/>
                <w:b/>
                <w:sz w:val="24"/>
                <w:szCs w:val="24"/>
              </w:rPr>
            </w:pPr>
          </w:p>
        </w:tc>
      </w:tr>
      <w:tr w:rsidR="00324F26" w:rsidRPr="0030736E" w:rsidTr="009C68DC">
        <w:trPr>
          <w:trHeight w:val="1114"/>
        </w:trPr>
        <w:tc>
          <w:tcPr>
            <w:tcW w:w="3348" w:type="dxa"/>
            <w:gridSpan w:val="2"/>
            <w:shd w:val="clear" w:color="auto" w:fill="auto"/>
          </w:tcPr>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 xml:space="preserve">Describe fertilizer formulation with different types of ingredients </w:t>
            </w:r>
          </w:p>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 xml:space="preserve">Illustrate </w:t>
            </w:r>
            <w:r w:rsidRPr="0030736E">
              <w:rPr>
                <w:rFonts w:ascii="Times New Roman" w:hAnsi="Times New Roman" w:cs="Times New Roman"/>
                <w:sz w:val="24"/>
                <w:szCs w:val="24"/>
                <w:lang w:eastAsia="ja-JP"/>
              </w:rPr>
              <w:t xml:space="preserve">production technology of </w:t>
            </w:r>
            <w:proofErr w:type="spellStart"/>
            <w:r w:rsidRPr="0030736E">
              <w:rPr>
                <w:rFonts w:ascii="Times New Roman" w:hAnsi="Times New Roman" w:cs="Times New Roman"/>
                <w:sz w:val="24"/>
                <w:szCs w:val="24"/>
                <w:lang w:eastAsia="ja-JP"/>
              </w:rPr>
              <w:t>biofertilizer</w:t>
            </w:r>
            <w:proofErr w:type="spellEnd"/>
          </w:p>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Design fertilizer application method</w:t>
            </w:r>
          </w:p>
          <w:p w:rsidR="00324F26" w:rsidRPr="0030736E" w:rsidRDefault="00324F26" w:rsidP="009C68DC">
            <w:pPr>
              <w:spacing w:after="0" w:line="240" w:lineRule="auto"/>
              <w:rPr>
                <w:rFonts w:ascii="Times New Roman" w:hAnsi="Times New Roman" w:cs="Times New Roman"/>
                <w:sz w:val="24"/>
                <w:szCs w:val="24"/>
              </w:rPr>
            </w:pPr>
          </w:p>
        </w:tc>
        <w:tc>
          <w:tcPr>
            <w:tcW w:w="3258" w:type="dxa"/>
            <w:gridSpan w:val="2"/>
            <w:shd w:val="clear" w:color="auto" w:fill="auto"/>
          </w:tcPr>
          <w:p w:rsidR="00324F26" w:rsidRPr="0030736E" w:rsidRDefault="00324F26" w:rsidP="009C68DC">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Fertilizer formulation and production technology of </w:t>
            </w:r>
            <w:proofErr w:type="spellStart"/>
            <w:r w:rsidRPr="0030736E">
              <w:rPr>
                <w:rFonts w:ascii="Times New Roman" w:hAnsi="Times New Roman" w:cs="Times New Roman"/>
                <w:b/>
                <w:sz w:val="24"/>
                <w:szCs w:val="24"/>
              </w:rPr>
              <w:t>biofertilizer</w:t>
            </w:r>
            <w:proofErr w:type="gramStart"/>
            <w:r w:rsidRPr="0030736E">
              <w:rPr>
                <w:rFonts w:ascii="Times New Roman" w:hAnsi="Times New Roman" w:cs="Times New Roman"/>
                <w:b/>
                <w:sz w:val="24"/>
                <w:szCs w:val="24"/>
              </w:rPr>
              <w:t>:</w:t>
            </w:r>
            <w:r w:rsidRPr="0030736E">
              <w:rPr>
                <w:rFonts w:ascii="Times New Roman" w:hAnsi="Times New Roman" w:cs="Times New Roman"/>
                <w:sz w:val="24"/>
                <w:szCs w:val="24"/>
              </w:rPr>
              <w:t>Fertilizer</w:t>
            </w:r>
            <w:proofErr w:type="spellEnd"/>
            <w:proofErr w:type="gramEnd"/>
            <w:r w:rsidRPr="0030736E">
              <w:rPr>
                <w:rFonts w:ascii="Times New Roman" w:hAnsi="Times New Roman" w:cs="Times New Roman"/>
                <w:sz w:val="24"/>
                <w:szCs w:val="24"/>
              </w:rPr>
              <w:t xml:space="preserve"> formulation with different types of ingredients; production technology of </w:t>
            </w:r>
            <w:proofErr w:type="spellStart"/>
            <w:r w:rsidRPr="0030736E">
              <w:rPr>
                <w:rFonts w:ascii="Times New Roman" w:hAnsi="Times New Roman" w:cs="Times New Roman"/>
                <w:sz w:val="24"/>
                <w:szCs w:val="24"/>
              </w:rPr>
              <w:t>biofertilizer</w:t>
            </w:r>
            <w:proofErr w:type="spellEnd"/>
            <w:r w:rsidRPr="0030736E">
              <w:rPr>
                <w:rFonts w:ascii="Times New Roman" w:hAnsi="Times New Roman" w:cs="Times New Roman"/>
                <w:sz w:val="24"/>
                <w:szCs w:val="24"/>
              </w:rPr>
              <w:t>; legume-</w:t>
            </w:r>
            <w:proofErr w:type="spellStart"/>
            <w:r w:rsidRPr="0030736E">
              <w:rPr>
                <w:rFonts w:ascii="Times New Roman" w:hAnsi="Times New Roman" w:cs="Times New Roman"/>
                <w:sz w:val="24"/>
                <w:szCs w:val="24"/>
              </w:rPr>
              <w:t>rhizobium</w:t>
            </w:r>
            <w:proofErr w:type="spellEnd"/>
            <w:r w:rsidRPr="0030736E">
              <w:rPr>
                <w:rFonts w:ascii="Times New Roman" w:hAnsi="Times New Roman" w:cs="Times New Roman"/>
                <w:sz w:val="24"/>
                <w:szCs w:val="24"/>
              </w:rPr>
              <w:t xml:space="preserve"> and </w:t>
            </w:r>
            <w:proofErr w:type="spellStart"/>
            <w:r w:rsidRPr="0030736E">
              <w:rPr>
                <w:rFonts w:ascii="Times New Roman" w:hAnsi="Times New Roman" w:cs="Times New Roman"/>
                <w:sz w:val="24"/>
                <w:szCs w:val="24"/>
              </w:rPr>
              <w:t>azolla</w:t>
            </w:r>
            <w:proofErr w:type="spellEnd"/>
            <w:r w:rsidRPr="0030736E">
              <w:rPr>
                <w:rFonts w:ascii="Times New Roman" w:hAnsi="Times New Roman" w:cs="Times New Roman"/>
                <w:sz w:val="24"/>
                <w:szCs w:val="24"/>
              </w:rPr>
              <w:t xml:space="preserve"> anabaena symbiosis; </w:t>
            </w:r>
            <w:proofErr w:type="spellStart"/>
            <w:r w:rsidRPr="0030736E">
              <w:rPr>
                <w:rFonts w:ascii="Times New Roman" w:hAnsi="Times New Roman" w:cs="Times New Roman"/>
                <w:sz w:val="24"/>
                <w:szCs w:val="24"/>
              </w:rPr>
              <w:t>mycorrhiza</w:t>
            </w:r>
            <w:proofErr w:type="spellEnd"/>
            <w:r w:rsidRPr="0030736E">
              <w:rPr>
                <w:rFonts w:ascii="Times New Roman" w:hAnsi="Times New Roman" w:cs="Times New Roman"/>
                <w:sz w:val="24"/>
                <w:szCs w:val="24"/>
              </w:rPr>
              <w:t xml:space="preserve"> and blue green algae in plant nutrition.</w:t>
            </w:r>
          </w:p>
        </w:tc>
        <w:tc>
          <w:tcPr>
            <w:tcW w:w="1939" w:type="dxa"/>
            <w:shd w:val="clear" w:color="auto" w:fill="auto"/>
          </w:tcPr>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9C68DC">
            <w:pPr>
              <w:spacing w:after="0" w:line="240" w:lineRule="auto"/>
              <w:rPr>
                <w:rFonts w:ascii="Times New Roman" w:hAnsi="Times New Roman" w:cs="Times New Roman"/>
                <w:b/>
                <w:sz w:val="24"/>
                <w:szCs w:val="24"/>
              </w:rPr>
            </w:pPr>
            <w:r w:rsidRPr="0030736E">
              <w:rPr>
                <w:rFonts w:ascii="Times New Roman" w:hAnsi="Times New Roman" w:cs="Times New Roman"/>
                <w:sz w:val="24"/>
                <w:szCs w:val="24"/>
                <w:lang w:eastAsia="ja-JP"/>
              </w:rPr>
              <w:t>-Assignment</w:t>
            </w:r>
          </w:p>
        </w:tc>
        <w:tc>
          <w:tcPr>
            <w:tcW w:w="1440" w:type="dxa"/>
            <w:shd w:val="clear" w:color="auto" w:fill="auto"/>
          </w:tcPr>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question</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-Report </w:t>
            </w:r>
          </w:p>
          <w:p w:rsidR="00324F26" w:rsidRPr="0030736E" w:rsidRDefault="00324F26" w:rsidP="009C68DC">
            <w:pPr>
              <w:spacing w:after="0"/>
              <w:rPr>
                <w:rFonts w:ascii="Times New Roman" w:hAnsi="Times New Roman" w:cs="Times New Roman"/>
                <w:sz w:val="24"/>
                <w:szCs w:val="24"/>
                <w:lang w:eastAsia="ja-JP"/>
              </w:rPr>
            </w:pPr>
          </w:p>
          <w:p w:rsidR="00324F26" w:rsidRPr="0030736E" w:rsidRDefault="00324F26" w:rsidP="009C68DC">
            <w:pPr>
              <w:spacing w:after="0" w:line="240" w:lineRule="auto"/>
              <w:rPr>
                <w:rFonts w:ascii="Times New Roman" w:hAnsi="Times New Roman" w:cs="Times New Roman"/>
                <w:b/>
                <w:sz w:val="24"/>
                <w:szCs w:val="24"/>
              </w:rPr>
            </w:pPr>
          </w:p>
        </w:tc>
      </w:tr>
      <w:tr w:rsidR="00324F26" w:rsidRPr="0030736E" w:rsidTr="009C68DC">
        <w:trPr>
          <w:trHeight w:val="440"/>
        </w:trPr>
        <w:tc>
          <w:tcPr>
            <w:tcW w:w="3348" w:type="dxa"/>
            <w:gridSpan w:val="2"/>
            <w:tcBorders>
              <w:top w:val="single" w:sz="4" w:space="0" w:color="auto"/>
              <w:bottom w:val="single" w:sz="4" w:space="0" w:color="auto"/>
            </w:tcBorders>
            <w:shd w:val="clear" w:color="auto" w:fill="auto"/>
          </w:tcPr>
          <w:p w:rsidR="00324F26" w:rsidRPr="0030736E" w:rsidRDefault="00324F26" w:rsidP="009C68DC">
            <w:pPr>
              <w:spacing w:after="0" w:line="240" w:lineRule="auto"/>
              <w:rPr>
                <w:rFonts w:ascii="Times New Roman" w:hAnsi="Times New Roman" w:cs="Times New Roman"/>
                <w:sz w:val="24"/>
                <w:szCs w:val="24"/>
                <w:lang w:eastAsia="ja-JP"/>
              </w:rPr>
            </w:pPr>
          </w:p>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Analyze the misuse of fertilizers</w:t>
            </w:r>
          </w:p>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Prepare nutrient balance sheet</w:t>
            </w:r>
          </w:p>
          <w:p w:rsidR="00324F26" w:rsidRPr="0030736E" w:rsidRDefault="00324F26" w:rsidP="009C68DC">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Describe the fate of fertilizers in soil.</w:t>
            </w:r>
          </w:p>
          <w:p w:rsidR="00324F26" w:rsidRPr="0030736E" w:rsidRDefault="00324F26" w:rsidP="009C68DC">
            <w:pPr>
              <w:pStyle w:val="ListParagraph"/>
              <w:spacing w:after="0" w:line="240" w:lineRule="auto"/>
              <w:ind w:left="162"/>
              <w:rPr>
                <w:rFonts w:ascii="Times New Roman" w:hAnsi="Times New Roman" w:cs="Times New Roman"/>
                <w:sz w:val="24"/>
                <w:szCs w:val="24"/>
              </w:rPr>
            </w:pPr>
          </w:p>
          <w:p w:rsidR="00324F26" w:rsidRPr="0030736E" w:rsidRDefault="00324F26" w:rsidP="009C68DC">
            <w:pPr>
              <w:pStyle w:val="ListParagraph"/>
              <w:spacing w:after="0" w:line="240" w:lineRule="auto"/>
              <w:ind w:left="0"/>
              <w:rPr>
                <w:rFonts w:ascii="Times New Roman" w:hAnsi="Times New Roman" w:cs="Times New Roman"/>
                <w:sz w:val="24"/>
                <w:szCs w:val="24"/>
              </w:rPr>
            </w:pPr>
          </w:p>
        </w:tc>
        <w:tc>
          <w:tcPr>
            <w:tcW w:w="3258" w:type="dxa"/>
            <w:gridSpan w:val="2"/>
            <w:tcBorders>
              <w:top w:val="single" w:sz="4" w:space="0" w:color="auto"/>
              <w:bottom w:val="single" w:sz="4" w:space="0" w:color="auto"/>
            </w:tcBorders>
            <w:shd w:val="clear" w:color="auto" w:fill="auto"/>
          </w:tcPr>
          <w:p w:rsidR="00324F26" w:rsidRPr="0030736E" w:rsidRDefault="00324F26" w:rsidP="009C68DC">
            <w:pPr>
              <w:spacing w:after="0" w:line="240" w:lineRule="auto"/>
              <w:ind w:left="37" w:hanging="37"/>
              <w:rPr>
                <w:rFonts w:ascii="Times New Roman" w:hAnsi="Times New Roman" w:cs="Times New Roman"/>
                <w:bCs/>
                <w:sz w:val="24"/>
                <w:szCs w:val="24"/>
              </w:rPr>
            </w:pPr>
            <w:r w:rsidRPr="0030736E">
              <w:rPr>
                <w:rFonts w:ascii="Times New Roman" w:hAnsi="Times New Roman" w:cs="Times New Roman"/>
                <w:b/>
                <w:sz w:val="24"/>
                <w:szCs w:val="24"/>
              </w:rPr>
              <w:t xml:space="preserve">Proper use of fertilizer and preparation of nutrient balance </w:t>
            </w:r>
            <w:proofErr w:type="spellStart"/>
            <w:r w:rsidRPr="0030736E">
              <w:rPr>
                <w:rFonts w:ascii="Times New Roman" w:hAnsi="Times New Roman" w:cs="Times New Roman"/>
                <w:b/>
                <w:sz w:val="24"/>
                <w:szCs w:val="24"/>
              </w:rPr>
              <w:t>sheet</w:t>
            </w:r>
            <w:proofErr w:type="gramStart"/>
            <w:r w:rsidRPr="0030736E">
              <w:rPr>
                <w:rFonts w:ascii="Times New Roman" w:hAnsi="Times New Roman" w:cs="Times New Roman"/>
                <w:b/>
                <w:sz w:val="24"/>
                <w:szCs w:val="24"/>
              </w:rPr>
              <w:t>:</w:t>
            </w:r>
            <w:r w:rsidRPr="0030736E">
              <w:rPr>
                <w:rFonts w:ascii="Times New Roman" w:hAnsi="Times New Roman" w:cs="Times New Roman"/>
                <w:sz w:val="24"/>
                <w:szCs w:val="24"/>
              </w:rPr>
              <w:t>Time</w:t>
            </w:r>
            <w:proofErr w:type="spellEnd"/>
            <w:proofErr w:type="gramEnd"/>
            <w:r w:rsidRPr="0030736E">
              <w:rPr>
                <w:rFonts w:ascii="Times New Roman" w:hAnsi="Times New Roman" w:cs="Times New Roman"/>
                <w:sz w:val="24"/>
                <w:szCs w:val="24"/>
              </w:rPr>
              <w:t xml:space="preserve"> and methods of fertilizer application; use, overuse and misuse of fertilizers; fate of applied fertilizers in soil; preparation of nutrient balance sheet for the evaluation of </w:t>
            </w:r>
            <w:r w:rsidRPr="0030736E">
              <w:rPr>
                <w:rFonts w:ascii="Times New Roman" w:hAnsi="Times New Roman" w:cs="Times New Roman"/>
                <w:sz w:val="24"/>
                <w:szCs w:val="24"/>
              </w:rPr>
              <w:lastRenderedPageBreak/>
              <w:t>manures and fertilizers.</w:t>
            </w:r>
          </w:p>
        </w:tc>
        <w:tc>
          <w:tcPr>
            <w:tcW w:w="1939" w:type="dxa"/>
            <w:tcBorders>
              <w:top w:val="single" w:sz="4" w:space="0" w:color="auto"/>
              <w:bottom w:val="single" w:sz="4" w:space="0" w:color="auto"/>
            </w:tcBorders>
            <w:shd w:val="clear" w:color="auto" w:fill="auto"/>
          </w:tcPr>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-Lecture</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p w:rsidR="00324F26" w:rsidRPr="0030736E" w:rsidRDefault="00324F26" w:rsidP="009C68DC">
            <w:pPr>
              <w:spacing w:after="0" w:line="240" w:lineRule="auto"/>
              <w:ind w:left="37" w:hanging="37"/>
              <w:rPr>
                <w:rFonts w:ascii="Times New Roman" w:hAnsi="Times New Roman" w:cs="Times New Roman"/>
                <w:sz w:val="24"/>
                <w:szCs w:val="24"/>
              </w:rPr>
            </w:pPr>
            <w:r w:rsidRPr="0030736E">
              <w:rPr>
                <w:rFonts w:ascii="Times New Roman" w:hAnsi="Times New Roman" w:cs="Times New Roman"/>
                <w:sz w:val="24"/>
                <w:szCs w:val="24"/>
                <w:lang w:eastAsia="ja-JP"/>
              </w:rPr>
              <w:t>-Assignment</w:t>
            </w:r>
          </w:p>
        </w:tc>
        <w:tc>
          <w:tcPr>
            <w:tcW w:w="1440" w:type="dxa"/>
            <w:tcBorders>
              <w:top w:val="single" w:sz="4" w:space="0" w:color="auto"/>
              <w:bottom w:val="single" w:sz="4" w:space="0" w:color="auto"/>
            </w:tcBorders>
            <w:shd w:val="clear" w:color="auto" w:fill="auto"/>
          </w:tcPr>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-Quiz/MCQ</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question</w:t>
            </w:r>
          </w:p>
          <w:p w:rsidR="00324F26" w:rsidRPr="0030736E" w:rsidRDefault="00324F26" w:rsidP="009C68DC">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w:t>
            </w:r>
          </w:p>
          <w:p w:rsidR="00324F26" w:rsidRPr="0030736E" w:rsidRDefault="00324F26" w:rsidP="009C68DC">
            <w:pPr>
              <w:spacing w:after="0" w:line="240" w:lineRule="auto"/>
              <w:ind w:left="37" w:hanging="37"/>
              <w:rPr>
                <w:rFonts w:ascii="Times New Roman" w:hAnsi="Times New Roman" w:cs="Times New Roman"/>
                <w:sz w:val="24"/>
                <w:szCs w:val="24"/>
              </w:rPr>
            </w:pPr>
            <w:r w:rsidRPr="0030736E">
              <w:rPr>
                <w:rFonts w:ascii="Times New Roman" w:hAnsi="Times New Roman" w:cs="Times New Roman"/>
                <w:sz w:val="24"/>
                <w:szCs w:val="24"/>
                <w:lang w:eastAsia="ja-JP"/>
              </w:rPr>
              <w:t>-Report</w:t>
            </w:r>
          </w:p>
        </w:tc>
      </w:tr>
      <w:tr w:rsidR="00324F26" w:rsidRPr="0030736E" w:rsidTr="009C68DC">
        <w:trPr>
          <w:trHeight w:val="5642"/>
        </w:trPr>
        <w:tc>
          <w:tcPr>
            <w:tcW w:w="9985" w:type="dxa"/>
            <w:gridSpan w:val="6"/>
            <w:tcBorders>
              <w:top w:val="single" w:sz="4" w:space="0" w:color="auto"/>
              <w:left w:val="single" w:sz="4" w:space="0" w:color="auto"/>
              <w:bottom w:val="single" w:sz="4" w:space="0" w:color="auto"/>
              <w:right w:val="single" w:sz="4" w:space="0" w:color="auto"/>
            </w:tcBorders>
          </w:tcPr>
          <w:p w:rsidR="00324F26" w:rsidRPr="0030736E" w:rsidRDefault="00324F26" w:rsidP="009C68DC">
            <w:pPr>
              <w:spacing w:after="0" w:line="240" w:lineRule="auto"/>
              <w:rPr>
                <w:rFonts w:ascii="Times New Roman" w:hAnsi="Times New Roman" w:cs="Times New Roman"/>
                <w:b/>
                <w:color w:val="000000"/>
                <w:sz w:val="24"/>
                <w:szCs w:val="24"/>
                <w:u w:val="single"/>
              </w:rPr>
            </w:pPr>
            <w:r w:rsidRPr="0030736E">
              <w:rPr>
                <w:rFonts w:ascii="Times New Roman" w:hAnsi="Times New Roman" w:cs="Times New Roman"/>
                <w:b/>
                <w:color w:val="000000"/>
                <w:sz w:val="24"/>
                <w:szCs w:val="24"/>
                <w:u w:val="single"/>
              </w:rPr>
              <w:lastRenderedPageBreak/>
              <w:t>Reference Books:</w:t>
            </w:r>
          </w:p>
          <w:p w:rsidR="00324F26" w:rsidRPr="0030736E" w:rsidRDefault="00324F26" w:rsidP="009C68DC">
            <w:pPr>
              <w:spacing w:after="0" w:line="240" w:lineRule="auto"/>
              <w:rPr>
                <w:rFonts w:ascii="Times New Roman" w:hAnsi="Times New Roman" w:cs="Times New Roman"/>
                <w:b/>
                <w:sz w:val="24"/>
                <w:szCs w:val="24"/>
              </w:rPr>
            </w:pPr>
          </w:p>
          <w:p w:rsidR="00324F26" w:rsidRPr="0030736E" w:rsidRDefault="00324F26" w:rsidP="009C68DC">
            <w:pPr>
              <w:pStyle w:val="BodyText2"/>
              <w:numPr>
                <w:ilvl w:val="0"/>
                <w:numId w:val="54"/>
              </w:numPr>
              <w:spacing w:line="240" w:lineRule="auto"/>
              <w:jc w:val="both"/>
              <w:rPr>
                <w:rFonts w:ascii="Times New Roman" w:hAnsi="Times New Roman"/>
              </w:rPr>
            </w:pPr>
            <w:proofErr w:type="spellStart"/>
            <w:r w:rsidRPr="0030736E">
              <w:rPr>
                <w:rFonts w:ascii="Times New Roman" w:hAnsi="Times New Roman"/>
              </w:rPr>
              <w:t>Elsas</w:t>
            </w:r>
            <w:proofErr w:type="spellEnd"/>
            <w:r w:rsidRPr="0030736E">
              <w:rPr>
                <w:rFonts w:ascii="Times New Roman" w:hAnsi="Times New Roman"/>
              </w:rPr>
              <w:t xml:space="preserve">, J.D.V.; </w:t>
            </w:r>
            <w:proofErr w:type="spellStart"/>
            <w:r w:rsidRPr="0030736E">
              <w:rPr>
                <w:rFonts w:ascii="Times New Roman" w:hAnsi="Times New Roman"/>
              </w:rPr>
              <w:t>Trevors</w:t>
            </w:r>
            <w:proofErr w:type="spellEnd"/>
            <w:r w:rsidRPr="0030736E">
              <w:rPr>
                <w:rFonts w:ascii="Times New Roman" w:hAnsi="Times New Roman"/>
              </w:rPr>
              <w:t>, J.T. and Wellington, E.M.H. (</w:t>
            </w:r>
            <w:proofErr w:type="spellStart"/>
            <w:r w:rsidRPr="0030736E">
              <w:rPr>
                <w:rFonts w:ascii="Times New Roman" w:hAnsi="Times New Roman"/>
              </w:rPr>
              <w:t>Eds</w:t>
            </w:r>
            <w:proofErr w:type="spellEnd"/>
            <w:r w:rsidRPr="0030736E">
              <w:rPr>
                <w:rFonts w:ascii="Times New Roman" w:hAnsi="Times New Roman"/>
              </w:rPr>
              <w:t xml:space="preserve">) 1997. Modern Soil </w:t>
            </w:r>
            <w:proofErr w:type="spellStart"/>
            <w:r w:rsidRPr="0030736E">
              <w:rPr>
                <w:rFonts w:ascii="Times New Roman" w:hAnsi="Times New Roman"/>
              </w:rPr>
              <w:t>Microbiology.Marcel</w:t>
            </w:r>
            <w:proofErr w:type="spellEnd"/>
            <w:r w:rsidRPr="0030736E">
              <w:rPr>
                <w:rFonts w:ascii="Times New Roman" w:hAnsi="Times New Roman"/>
              </w:rPr>
              <w:t xml:space="preserve"> Dekker Inc., New York, USA.</w:t>
            </w:r>
          </w:p>
          <w:p w:rsidR="00324F26" w:rsidRPr="0030736E" w:rsidRDefault="00324F26" w:rsidP="009C68DC">
            <w:pPr>
              <w:pStyle w:val="ListParagraph"/>
              <w:numPr>
                <w:ilvl w:val="0"/>
                <w:numId w:val="54"/>
              </w:numPr>
              <w:spacing w:after="120" w:line="240" w:lineRule="auto"/>
              <w:jc w:val="both"/>
              <w:rPr>
                <w:rFonts w:ascii="Times New Roman" w:hAnsi="Times New Roman" w:cs="Times New Roman"/>
              </w:rPr>
            </w:pPr>
            <w:r w:rsidRPr="0030736E">
              <w:rPr>
                <w:rFonts w:ascii="Times New Roman" w:hAnsi="Times New Roman" w:cs="Times New Roman"/>
              </w:rPr>
              <w:t xml:space="preserve">Hall, A. D. Fertilizers and </w:t>
            </w:r>
            <w:proofErr w:type="spellStart"/>
            <w:r w:rsidRPr="0030736E">
              <w:rPr>
                <w:rFonts w:ascii="Times New Roman" w:hAnsi="Times New Roman" w:cs="Times New Roman"/>
              </w:rPr>
              <w:t>Manures.Daya</w:t>
            </w:r>
            <w:proofErr w:type="spellEnd"/>
            <w:r w:rsidRPr="0030736E">
              <w:rPr>
                <w:rFonts w:ascii="Times New Roman" w:hAnsi="Times New Roman" w:cs="Times New Roman"/>
              </w:rPr>
              <w:t xml:space="preserve"> Pub.</w:t>
            </w:r>
          </w:p>
          <w:p w:rsidR="00324F26" w:rsidRPr="0030736E" w:rsidRDefault="00324F26" w:rsidP="009C68DC">
            <w:pPr>
              <w:pStyle w:val="BodyText2"/>
              <w:numPr>
                <w:ilvl w:val="0"/>
                <w:numId w:val="54"/>
              </w:numPr>
              <w:spacing w:line="240" w:lineRule="auto"/>
              <w:jc w:val="both"/>
              <w:rPr>
                <w:rFonts w:ascii="Times New Roman" w:hAnsi="Times New Roman"/>
              </w:rPr>
            </w:pPr>
            <w:r w:rsidRPr="0030736E">
              <w:rPr>
                <w:rFonts w:ascii="Times New Roman" w:hAnsi="Times New Roman"/>
              </w:rPr>
              <w:t xml:space="preserve">Ismail, S.A. 1997. </w:t>
            </w:r>
            <w:proofErr w:type="spellStart"/>
            <w:r w:rsidRPr="0030736E">
              <w:rPr>
                <w:rFonts w:ascii="Times New Roman" w:hAnsi="Times New Roman"/>
              </w:rPr>
              <w:t>Vermicology</w:t>
            </w:r>
            <w:proofErr w:type="spellEnd"/>
            <w:r w:rsidRPr="0030736E">
              <w:rPr>
                <w:rFonts w:ascii="Times New Roman" w:hAnsi="Times New Roman"/>
              </w:rPr>
              <w:t>. The Biology of Earthworms Orient Longman Ltd. Chennai India.</w:t>
            </w:r>
          </w:p>
          <w:p w:rsidR="00324F26" w:rsidRPr="0030736E" w:rsidRDefault="00324F26" w:rsidP="009C68DC">
            <w:pPr>
              <w:pStyle w:val="ListParagraph"/>
              <w:numPr>
                <w:ilvl w:val="0"/>
                <w:numId w:val="54"/>
              </w:numPr>
              <w:spacing w:after="120" w:line="240" w:lineRule="auto"/>
              <w:jc w:val="both"/>
              <w:rPr>
                <w:rFonts w:ascii="Times New Roman" w:hAnsi="Times New Roman" w:cs="Times New Roman"/>
              </w:rPr>
            </w:pPr>
            <w:proofErr w:type="spellStart"/>
            <w:r w:rsidRPr="0030736E">
              <w:rPr>
                <w:rFonts w:ascii="Times New Roman" w:hAnsi="Times New Roman" w:cs="Times New Roman"/>
              </w:rPr>
              <w:t>Meelu</w:t>
            </w:r>
            <w:proofErr w:type="spellEnd"/>
            <w:r w:rsidRPr="0030736E">
              <w:rPr>
                <w:rFonts w:ascii="Times New Roman" w:hAnsi="Times New Roman" w:cs="Times New Roman"/>
              </w:rPr>
              <w:t xml:space="preserve">, </w:t>
            </w:r>
            <w:proofErr w:type="spellStart"/>
            <w:r w:rsidRPr="0030736E">
              <w:rPr>
                <w:rFonts w:ascii="Times New Roman" w:hAnsi="Times New Roman" w:cs="Times New Roman"/>
              </w:rPr>
              <w:t>O.P</w:t>
            </w:r>
            <w:proofErr w:type="gramStart"/>
            <w:r w:rsidRPr="0030736E">
              <w:rPr>
                <w:rFonts w:ascii="Times New Roman" w:hAnsi="Times New Roman" w:cs="Times New Roman"/>
              </w:rPr>
              <w:t>;Singh</w:t>
            </w:r>
            <w:proofErr w:type="spellEnd"/>
            <w:proofErr w:type="gramEnd"/>
            <w:r w:rsidRPr="0030736E">
              <w:rPr>
                <w:rFonts w:ascii="Times New Roman" w:hAnsi="Times New Roman" w:cs="Times New Roman"/>
              </w:rPr>
              <w:t xml:space="preserve">, Y. and Singh, B. 2007. Green </w:t>
            </w:r>
            <w:proofErr w:type="spellStart"/>
            <w:r w:rsidRPr="0030736E">
              <w:rPr>
                <w:rFonts w:ascii="Times New Roman" w:hAnsi="Times New Roman" w:cs="Times New Roman"/>
              </w:rPr>
              <w:t>Manuring</w:t>
            </w:r>
            <w:proofErr w:type="spellEnd"/>
            <w:r w:rsidRPr="0030736E">
              <w:rPr>
                <w:rFonts w:ascii="Times New Roman" w:hAnsi="Times New Roman" w:cs="Times New Roman"/>
              </w:rPr>
              <w:t xml:space="preserve"> for Soil Productivity Improvement. </w:t>
            </w:r>
            <w:proofErr w:type="spellStart"/>
            <w:r w:rsidRPr="0030736E">
              <w:rPr>
                <w:rFonts w:ascii="Times New Roman" w:hAnsi="Times New Roman" w:cs="Times New Roman"/>
              </w:rPr>
              <w:t>Daya</w:t>
            </w:r>
            <w:proofErr w:type="spellEnd"/>
            <w:r w:rsidRPr="0030736E">
              <w:rPr>
                <w:rFonts w:ascii="Times New Roman" w:hAnsi="Times New Roman" w:cs="Times New Roman"/>
              </w:rPr>
              <w:t xml:space="preserve"> Pub. India.</w:t>
            </w:r>
          </w:p>
          <w:p w:rsidR="00324F26" w:rsidRPr="0030736E" w:rsidRDefault="00324F26" w:rsidP="009C68DC">
            <w:pPr>
              <w:pStyle w:val="BodyText2"/>
              <w:numPr>
                <w:ilvl w:val="0"/>
                <w:numId w:val="54"/>
              </w:numPr>
              <w:spacing w:line="240" w:lineRule="auto"/>
              <w:jc w:val="both"/>
              <w:rPr>
                <w:rFonts w:ascii="Times New Roman" w:hAnsi="Times New Roman"/>
              </w:rPr>
            </w:pPr>
            <w:proofErr w:type="spellStart"/>
            <w:r w:rsidRPr="0030736E">
              <w:rPr>
                <w:rFonts w:ascii="Times New Roman" w:hAnsi="Times New Roman"/>
              </w:rPr>
              <w:t>Palaniappan</w:t>
            </w:r>
            <w:proofErr w:type="spellEnd"/>
            <w:r w:rsidRPr="0030736E">
              <w:rPr>
                <w:rFonts w:ascii="Times New Roman" w:hAnsi="Times New Roman"/>
              </w:rPr>
              <w:t xml:space="preserve">, S.P. and </w:t>
            </w:r>
            <w:proofErr w:type="spellStart"/>
            <w:r w:rsidRPr="0030736E">
              <w:rPr>
                <w:rFonts w:ascii="Times New Roman" w:hAnsi="Times New Roman"/>
              </w:rPr>
              <w:t>Annadurai</w:t>
            </w:r>
            <w:proofErr w:type="spellEnd"/>
            <w:r w:rsidRPr="0030736E">
              <w:rPr>
                <w:rFonts w:ascii="Times New Roman" w:hAnsi="Times New Roman"/>
              </w:rPr>
              <w:t>, K. 2003. Organic Farming: Theory &amp; Practice, Scientific Publishers, Jodhpur, India.</w:t>
            </w:r>
          </w:p>
          <w:p w:rsidR="00324F26" w:rsidRPr="0030736E" w:rsidRDefault="00324F26" w:rsidP="009C68DC">
            <w:pPr>
              <w:pStyle w:val="BodyText2"/>
              <w:numPr>
                <w:ilvl w:val="0"/>
                <w:numId w:val="54"/>
              </w:numPr>
              <w:spacing w:line="240" w:lineRule="auto"/>
              <w:jc w:val="both"/>
              <w:rPr>
                <w:rFonts w:ascii="Times New Roman" w:hAnsi="Times New Roman"/>
              </w:rPr>
            </w:pPr>
            <w:r w:rsidRPr="0030736E">
              <w:rPr>
                <w:rFonts w:ascii="Times New Roman" w:hAnsi="Times New Roman"/>
              </w:rPr>
              <w:t>Paul, E.A. and Clark, F.E. 1989. Soil Microbiology and Biochemistry. Academic Press Inc., California, USA.</w:t>
            </w:r>
          </w:p>
          <w:p w:rsidR="00324F26" w:rsidRPr="0030736E" w:rsidRDefault="00324F26" w:rsidP="009C68DC">
            <w:pPr>
              <w:pStyle w:val="ListParagraph"/>
              <w:numPr>
                <w:ilvl w:val="0"/>
                <w:numId w:val="54"/>
              </w:numPr>
              <w:spacing w:after="120" w:line="240" w:lineRule="auto"/>
              <w:jc w:val="both"/>
              <w:rPr>
                <w:rFonts w:ascii="Times New Roman" w:hAnsi="Times New Roman" w:cs="Times New Roman"/>
              </w:rPr>
            </w:pPr>
            <w:proofErr w:type="spellStart"/>
            <w:r w:rsidRPr="0030736E">
              <w:rPr>
                <w:rFonts w:ascii="Times New Roman" w:hAnsi="Times New Roman" w:cs="Times New Roman"/>
              </w:rPr>
              <w:t>Sathe</w:t>
            </w:r>
            <w:proofErr w:type="spellEnd"/>
            <w:r w:rsidRPr="0030736E">
              <w:rPr>
                <w:rFonts w:ascii="Times New Roman" w:hAnsi="Times New Roman" w:cs="Times New Roman"/>
              </w:rPr>
              <w:t xml:space="preserve">, T.V. 2004. </w:t>
            </w:r>
            <w:proofErr w:type="spellStart"/>
            <w:r w:rsidRPr="0030736E">
              <w:rPr>
                <w:rFonts w:ascii="Times New Roman" w:hAnsi="Times New Roman" w:cs="Times New Roman"/>
              </w:rPr>
              <w:t>Vermiculture</w:t>
            </w:r>
            <w:proofErr w:type="spellEnd"/>
            <w:r w:rsidRPr="0030736E">
              <w:rPr>
                <w:rFonts w:ascii="Times New Roman" w:hAnsi="Times New Roman" w:cs="Times New Roman"/>
              </w:rPr>
              <w:t xml:space="preserve"> and Organic </w:t>
            </w:r>
            <w:proofErr w:type="spellStart"/>
            <w:r w:rsidRPr="0030736E">
              <w:rPr>
                <w:rFonts w:ascii="Times New Roman" w:hAnsi="Times New Roman" w:cs="Times New Roman"/>
              </w:rPr>
              <w:t>Farming.Daya</w:t>
            </w:r>
            <w:proofErr w:type="spellEnd"/>
            <w:r w:rsidRPr="0030736E">
              <w:rPr>
                <w:rFonts w:ascii="Times New Roman" w:hAnsi="Times New Roman" w:cs="Times New Roman"/>
              </w:rPr>
              <w:t xml:space="preserve"> Pub. India.</w:t>
            </w:r>
          </w:p>
          <w:p w:rsidR="00324F26" w:rsidRPr="0030736E" w:rsidRDefault="00324F26" w:rsidP="009C68DC">
            <w:pPr>
              <w:pStyle w:val="BodyText2"/>
              <w:numPr>
                <w:ilvl w:val="0"/>
                <w:numId w:val="54"/>
              </w:numPr>
              <w:spacing w:line="240" w:lineRule="auto"/>
              <w:jc w:val="both"/>
              <w:rPr>
                <w:rFonts w:ascii="Times New Roman" w:hAnsi="Times New Roman"/>
              </w:rPr>
            </w:pPr>
            <w:proofErr w:type="spellStart"/>
            <w:r w:rsidRPr="0030736E">
              <w:rPr>
                <w:rFonts w:ascii="Times New Roman" w:hAnsi="Times New Roman"/>
              </w:rPr>
              <w:t>SubbaRao</w:t>
            </w:r>
            <w:proofErr w:type="spellEnd"/>
            <w:r w:rsidRPr="0030736E">
              <w:rPr>
                <w:rFonts w:ascii="Times New Roman" w:hAnsi="Times New Roman"/>
              </w:rPr>
              <w:t xml:space="preserve">, N.S. 1982. </w:t>
            </w:r>
            <w:proofErr w:type="spellStart"/>
            <w:r w:rsidRPr="0030736E">
              <w:rPr>
                <w:rFonts w:ascii="Times New Roman" w:hAnsi="Times New Roman"/>
              </w:rPr>
              <w:t>Biofertilizers</w:t>
            </w:r>
            <w:proofErr w:type="spellEnd"/>
            <w:r w:rsidRPr="0030736E">
              <w:rPr>
                <w:rFonts w:ascii="Times New Roman" w:hAnsi="Times New Roman"/>
              </w:rPr>
              <w:t xml:space="preserve"> in Agriculture. Oxford&amp; IBH Publishing Co., New Delhi, India.</w:t>
            </w:r>
          </w:p>
          <w:p w:rsidR="00324F26" w:rsidRPr="0030736E" w:rsidRDefault="00324F26" w:rsidP="009C68DC">
            <w:pPr>
              <w:pStyle w:val="BodyText2"/>
              <w:numPr>
                <w:ilvl w:val="0"/>
                <w:numId w:val="54"/>
              </w:numPr>
              <w:spacing w:line="240" w:lineRule="auto"/>
              <w:jc w:val="both"/>
              <w:rPr>
                <w:rFonts w:ascii="Times New Roman" w:hAnsi="Times New Roman"/>
              </w:rPr>
            </w:pPr>
            <w:r w:rsidRPr="0030736E">
              <w:rPr>
                <w:rFonts w:ascii="Times New Roman" w:hAnsi="Times New Roman"/>
              </w:rPr>
              <w:t xml:space="preserve">UNIDO and IFDC (eds.) 1998. Fertilizer Manual. </w:t>
            </w:r>
            <w:proofErr w:type="spellStart"/>
            <w:r w:rsidRPr="0030736E">
              <w:rPr>
                <w:rFonts w:ascii="Times New Roman" w:hAnsi="Times New Roman"/>
              </w:rPr>
              <w:t>Kluwer</w:t>
            </w:r>
            <w:proofErr w:type="spellEnd"/>
            <w:r w:rsidRPr="0030736E">
              <w:rPr>
                <w:rFonts w:ascii="Times New Roman" w:hAnsi="Times New Roman"/>
              </w:rPr>
              <w:t xml:space="preserve"> Academic Publishing. Dordrecht, </w:t>
            </w:r>
            <w:proofErr w:type="gramStart"/>
            <w:r w:rsidRPr="0030736E">
              <w:rPr>
                <w:rFonts w:ascii="Times New Roman" w:hAnsi="Times New Roman"/>
              </w:rPr>
              <w:t>The</w:t>
            </w:r>
            <w:proofErr w:type="gramEnd"/>
            <w:r w:rsidRPr="0030736E">
              <w:rPr>
                <w:rFonts w:ascii="Times New Roman" w:hAnsi="Times New Roman"/>
              </w:rPr>
              <w:t xml:space="preserve"> Netherlands.</w:t>
            </w:r>
          </w:p>
          <w:p w:rsidR="00324F26" w:rsidRPr="0030736E" w:rsidRDefault="00324F26" w:rsidP="009C68DC">
            <w:pPr>
              <w:pStyle w:val="ListParagraph"/>
              <w:numPr>
                <w:ilvl w:val="0"/>
                <w:numId w:val="54"/>
              </w:numPr>
              <w:spacing w:after="120" w:line="240" w:lineRule="auto"/>
              <w:jc w:val="both"/>
              <w:rPr>
                <w:rFonts w:ascii="Times New Roman" w:hAnsi="Times New Roman" w:cs="Times New Roman"/>
                <w:color w:val="000000"/>
                <w:sz w:val="24"/>
                <w:szCs w:val="24"/>
              </w:rPr>
            </w:pPr>
            <w:proofErr w:type="spellStart"/>
            <w:r w:rsidRPr="0030736E">
              <w:rPr>
                <w:rFonts w:ascii="Times New Roman" w:hAnsi="Times New Roman" w:cs="Times New Roman"/>
              </w:rPr>
              <w:t>Yawalkar</w:t>
            </w:r>
            <w:proofErr w:type="spellEnd"/>
            <w:r w:rsidRPr="0030736E">
              <w:rPr>
                <w:rFonts w:ascii="Times New Roman" w:hAnsi="Times New Roman" w:cs="Times New Roman"/>
              </w:rPr>
              <w:t xml:space="preserve">, K.S., </w:t>
            </w:r>
            <w:proofErr w:type="spellStart"/>
            <w:r w:rsidRPr="0030736E">
              <w:rPr>
                <w:rFonts w:ascii="Times New Roman" w:hAnsi="Times New Roman" w:cs="Times New Roman"/>
              </w:rPr>
              <w:t>Agarwal</w:t>
            </w:r>
            <w:proofErr w:type="spellEnd"/>
            <w:r w:rsidRPr="0030736E">
              <w:rPr>
                <w:rFonts w:ascii="Times New Roman" w:hAnsi="Times New Roman" w:cs="Times New Roman"/>
              </w:rPr>
              <w:t xml:space="preserve">, J.P. and </w:t>
            </w:r>
            <w:proofErr w:type="spellStart"/>
            <w:r w:rsidRPr="0030736E">
              <w:rPr>
                <w:rFonts w:ascii="Times New Roman" w:hAnsi="Times New Roman" w:cs="Times New Roman"/>
              </w:rPr>
              <w:t>Bokde</w:t>
            </w:r>
            <w:proofErr w:type="spellEnd"/>
            <w:r w:rsidRPr="0030736E">
              <w:rPr>
                <w:rFonts w:ascii="Times New Roman" w:hAnsi="Times New Roman" w:cs="Times New Roman"/>
              </w:rPr>
              <w:t>, S. 1981. Manures and Fertilizers, 5th edition, Agricultural Publishing House, Nagpur-440010, India.</w:t>
            </w:r>
          </w:p>
        </w:tc>
      </w:tr>
    </w:tbl>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Pr="008B378D" w:rsidRDefault="00324F26" w:rsidP="00324F26">
      <w:pPr>
        <w:spacing w:after="160" w:line="259" w:lineRule="auto"/>
        <w:rPr>
          <w:rFonts w:ascii="Times New Roman" w:hAnsi="Times New Roman" w:cs="Times New Roman"/>
          <w:sz w:val="24"/>
          <w:szCs w:val="24"/>
        </w:rPr>
      </w:pPr>
    </w:p>
    <w:p w:rsidR="00324F26" w:rsidRDefault="00324F26" w:rsidP="00324F26">
      <w:pPr>
        <w:spacing w:after="160" w:line="259" w:lineRule="auto"/>
        <w:rPr>
          <w:rFonts w:ascii="Times New Roman" w:hAnsi="Times New Roman" w:cs="Times New Roman"/>
        </w:rPr>
      </w:pPr>
    </w:p>
    <w:p w:rsidR="008B378D" w:rsidRDefault="008B378D" w:rsidP="00324F26">
      <w:pPr>
        <w:spacing w:after="160" w:line="259" w:lineRule="auto"/>
        <w:rPr>
          <w:rFonts w:ascii="Times New Roman" w:hAnsi="Times New Roman" w:cs="Times New Roman"/>
        </w:rPr>
      </w:pPr>
    </w:p>
    <w:p w:rsidR="008B378D" w:rsidRDefault="008B378D" w:rsidP="00324F26">
      <w:pPr>
        <w:spacing w:after="160" w:line="259" w:lineRule="auto"/>
        <w:rPr>
          <w:rFonts w:ascii="Times New Roman" w:hAnsi="Times New Roman" w:cs="Times New Roman"/>
        </w:rPr>
      </w:pPr>
    </w:p>
    <w:p w:rsidR="008B378D" w:rsidRDefault="008B378D" w:rsidP="00324F26">
      <w:pPr>
        <w:spacing w:after="160" w:line="259" w:lineRule="auto"/>
        <w:rPr>
          <w:rFonts w:ascii="Times New Roman" w:hAnsi="Times New Roman" w:cs="Times New Roman"/>
        </w:rPr>
      </w:pPr>
    </w:p>
    <w:p w:rsidR="008B378D" w:rsidRDefault="008B378D" w:rsidP="00324F26">
      <w:pPr>
        <w:spacing w:after="160" w:line="259" w:lineRule="auto"/>
        <w:rPr>
          <w:rFonts w:ascii="Times New Roman" w:hAnsi="Times New Roman" w:cs="Times New Roman"/>
        </w:rPr>
      </w:pPr>
    </w:p>
    <w:p w:rsidR="008B378D" w:rsidRDefault="008B378D" w:rsidP="00324F26">
      <w:pPr>
        <w:spacing w:after="160" w:line="259" w:lineRule="auto"/>
        <w:rPr>
          <w:rFonts w:ascii="Times New Roman" w:hAnsi="Times New Roman" w:cs="Times New Roman"/>
        </w:rPr>
      </w:pPr>
    </w:p>
    <w:p w:rsidR="008B378D" w:rsidRDefault="008B378D" w:rsidP="00324F26">
      <w:pPr>
        <w:spacing w:after="160" w:line="259" w:lineRule="auto"/>
        <w:rPr>
          <w:rFonts w:ascii="Times New Roman" w:hAnsi="Times New Roman" w:cs="Times New Roman"/>
        </w:rPr>
      </w:pPr>
    </w:p>
    <w:p w:rsidR="008B378D" w:rsidRDefault="008B378D" w:rsidP="00324F26">
      <w:pPr>
        <w:spacing w:after="160" w:line="259" w:lineRule="auto"/>
        <w:rPr>
          <w:rFonts w:ascii="Times New Roman" w:hAnsi="Times New Roman" w:cs="Times New Roman"/>
        </w:rPr>
      </w:pPr>
    </w:p>
    <w:p w:rsidR="008B378D" w:rsidRDefault="008B378D" w:rsidP="00324F26">
      <w:pPr>
        <w:spacing w:after="160" w:line="259" w:lineRule="auto"/>
        <w:rPr>
          <w:rFonts w:ascii="Times New Roman" w:hAnsi="Times New Roman" w:cs="Times New Roman"/>
        </w:rPr>
      </w:pPr>
    </w:p>
    <w:p w:rsidR="00324F26" w:rsidRPr="0030736E" w:rsidRDefault="00324F26" w:rsidP="00324F26">
      <w:pPr>
        <w:spacing w:after="160" w:line="259" w:lineRule="auto"/>
        <w:rPr>
          <w:rFonts w:ascii="Times New Roman" w:hAnsi="Times New Roman" w:cs="Times New Roman"/>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98"/>
        <w:gridCol w:w="697"/>
        <w:gridCol w:w="203"/>
        <w:gridCol w:w="2227"/>
        <w:gridCol w:w="23"/>
        <w:gridCol w:w="553"/>
        <w:gridCol w:w="144"/>
        <w:gridCol w:w="743"/>
        <w:gridCol w:w="720"/>
        <w:gridCol w:w="1368"/>
        <w:gridCol w:w="139"/>
      </w:tblGrid>
      <w:tr w:rsidR="00324F26" w:rsidRPr="0030736E" w:rsidTr="00A34EDB">
        <w:trPr>
          <w:gridAfter w:val="1"/>
          <w:wAfter w:w="139" w:type="dxa"/>
        </w:trPr>
        <w:tc>
          <w:tcPr>
            <w:tcW w:w="3595" w:type="dxa"/>
            <w:gridSpan w:val="2"/>
          </w:tcPr>
          <w:p w:rsidR="00324F26" w:rsidRPr="0030736E" w:rsidRDefault="00324F26" w:rsidP="00874382">
            <w:pPr>
              <w:spacing w:after="0" w:line="240" w:lineRule="auto"/>
              <w:ind w:left="-18" w:firstLine="18"/>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lastRenderedPageBreak/>
              <w:t xml:space="preserve">Course Code: AGCH 509 </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themeColor="text1"/>
                <w:sz w:val="24"/>
                <w:szCs w:val="24"/>
              </w:rPr>
              <w:t>Course Title: Chemistry of Plant Products (Compulsory)</w:t>
            </w:r>
          </w:p>
        </w:tc>
        <w:tc>
          <w:tcPr>
            <w:tcW w:w="2430"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color w:val="000000" w:themeColor="text1"/>
                <w:sz w:val="24"/>
                <w:szCs w:val="24"/>
              </w:rPr>
              <w:t>Credit Hour: 03</w:t>
            </w:r>
          </w:p>
        </w:tc>
        <w:tc>
          <w:tcPr>
            <w:tcW w:w="3551" w:type="dxa"/>
            <w:gridSpan w:val="6"/>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color w:val="000000" w:themeColor="text1"/>
                <w:sz w:val="24"/>
                <w:szCs w:val="24"/>
              </w:rPr>
              <w:t>Semester: July-December</w:t>
            </w:r>
          </w:p>
        </w:tc>
      </w:tr>
      <w:tr w:rsidR="00324F26" w:rsidRPr="0030736E" w:rsidTr="00A34EDB">
        <w:trPr>
          <w:gridAfter w:val="1"/>
          <w:wAfter w:w="139" w:type="dxa"/>
        </w:trPr>
        <w:tc>
          <w:tcPr>
            <w:tcW w:w="9576" w:type="dxa"/>
            <w:gridSpan w:val="10"/>
          </w:tcPr>
          <w:p w:rsidR="00324F26" w:rsidRPr="0030736E" w:rsidRDefault="00324F26" w:rsidP="002B4ED3">
            <w:pPr>
              <w:spacing w:after="0" w:line="240" w:lineRule="auto"/>
              <w:jc w:val="both"/>
              <w:rPr>
                <w:rFonts w:ascii="Times New Roman" w:hAnsi="Times New Roman" w:cs="Times New Roman"/>
                <w:b/>
                <w:sz w:val="24"/>
                <w:szCs w:val="24"/>
              </w:rPr>
            </w:pPr>
            <w:r w:rsidRPr="0030736E">
              <w:rPr>
                <w:rFonts w:ascii="Times New Roman" w:hAnsi="Times New Roman" w:cs="Times New Roman"/>
                <w:b/>
                <w:color w:val="000000" w:themeColor="text1"/>
                <w:sz w:val="24"/>
                <w:szCs w:val="24"/>
              </w:rPr>
              <w:t xml:space="preserve">Rationale: </w:t>
            </w:r>
            <w:r w:rsidRPr="0030736E">
              <w:rPr>
                <w:rFonts w:ascii="Times New Roman" w:hAnsi="Times New Roman" w:cs="Times New Roman"/>
                <w:color w:val="000000" w:themeColor="text1"/>
                <w:sz w:val="24"/>
                <w:szCs w:val="24"/>
                <w:lang w:eastAsia="ja-JP"/>
              </w:rPr>
              <w:t xml:space="preserve">This course is designed </w:t>
            </w:r>
            <w:r w:rsidRPr="0030736E">
              <w:rPr>
                <w:rFonts w:ascii="Times New Roman" w:hAnsi="Times New Roman" w:cs="Times New Roman"/>
                <w:color w:val="000000" w:themeColor="text1"/>
                <w:sz w:val="24"/>
                <w:szCs w:val="24"/>
              </w:rPr>
              <w:t>to provide knowledge and updated information on various plant originated secondary metabolites. It will describe isolation, purification and structural elucidation of those plant products.  This course also will forecast the significan</w:t>
            </w:r>
            <w:r w:rsidR="002B4ED3">
              <w:rPr>
                <w:rFonts w:ascii="Times New Roman" w:hAnsi="Times New Roman" w:cs="Times New Roman"/>
                <w:color w:val="000000" w:themeColor="text1"/>
                <w:sz w:val="24"/>
                <w:szCs w:val="24"/>
              </w:rPr>
              <w:t>t</w:t>
            </w:r>
            <w:r w:rsidRPr="0030736E">
              <w:rPr>
                <w:rFonts w:ascii="Times New Roman" w:hAnsi="Times New Roman" w:cs="Times New Roman"/>
                <w:color w:val="000000" w:themeColor="text1"/>
                <w:sz w:val="24"/>
                <w:szCs w:val="24"/>
              </w:rPr>
              <w:t xml:space="preserve"> role of plant-derived natural products in agriculture.</w:t>
            </w:r>
          </w:p>
        </w:tc>
      </w:tr>
      <w:tr w:rsidR="00324F26" w:rsidRPr="0030736E" w:rsidTr="00A34EDB">
        <w:trPr>
          <w:gridAfter w:val="1"/>
          <w:wAfter w:w="139" w:type="dxa"/>
          <w:trHeight w:hRule="exact" w:val="1477"/>
        </w:trPr>
        <w:tc>
          <w:tcPr>
            <w:tcW w:w="9576" w:type="dxa"/>
            <w:gridSpan w:val="10"/>
          </w:tcPr>
          <w:p w:rsidR="00324F26" w:rsidRPr="0030736E" w:rsidRDefault="00324F26" w:rsidP="00874382">
            <w:pPr>
              <w:spacing w:before="120"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Course Outcomes:  </w:t>
            </w:r>
          </w:p>
          <w:p w:rsidR="00324F26" w:rsidRPr="0030736E" w:rsidRDefault="00324F26" w:rsidP="00324F26">
            <w:pPr>
              <w:pStyle w:val="ListParagraph"/>
              <w:numPr>
                <w:ilvl w:val="0"/>
                <w:numId w:val="2"/>
              </w:numPr>
              <w:spacing w:after="0" w:line="240" w:lineRule="auto"/>
              <w:ind w:left="252" w:hanging="252"/>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Assess critically and overview of preliminary idea of plant products</w:t>
            </w:r>
          </w:p>
          <w:p w:rsidR="00324F26" w:rsidRPr="0030736E" w:rsidRDefault="00324F26" w:rsidP="00324F26">
            <w:pPr>
              <w:pStyle w:val="ListParagraph"/>
              <w:numPr>
                <w:ilvl w:val="0"/>
                <w:numId w:val="2"/>
              </w:numPr>
              <w:spacing w:after="0" w:line="240" w:lineRule="auto"/>
              <w:ind w:left="252" w:hanging="252"/>
              <w:jc w:val="both"/>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Explain biosynthesis, chemical nature and mode of actions of different secondary metabolites</w:t>
            </w:r>
          </w:p>
          <w:p w:rsidR="00324F26" w:rsidRPr="0030736E" w:rsidRDefault="00324F26" w:rsidP="00324F26">
            <w:pPr>
              <w:pStyle w:val="ListParagraph"/>
              <w:numPr>
                <w:ilvl w:val="0"/>
                <w:numId w:val="2"/>
              </w:numPr>
              <w:spacing w:after="0" w:line="240" w:lineRule="auto"/>
              <w:ind w:left="252" w:hanging="252"/>
              <w:jc w:val="both"/>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Utilization of bio-pesticide regarding the significance of agricultural outcomes</w:t>
            </w:r>
          </w:p>
        </w:tc>
      </w:tr>
      <w:tr w:rsidR="00324F26" w:rsidRPr="0030736E" w:rsidTr="00A34EDB">
        <w:trPr>
          <w:gridAfter w:val="1"/>
          <w:wAfter w:w="139" w:type="dxa"/>
        </w:trPr>
        <w:tc>
          <w:tcPr>
            <w:tcW w:w="2898" w:type="dxa"/>
          </w:tcPr>
          <w:p w:rsidR="00324F26" w:rsidRPr="0030736E" w:rsidRDefault="00324F26" w:rsidP="00874382">
            <w:pPr>
              <w:spacing w:after="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Intended Learning Outcomes (ILOs)</w:t>
            </w:r>
          </w:p>
          <w:p w:rsidR="00324F26" w:rsidRPr="0030736E" w:rsidRDefault="00324F26" w:rsidP="00874382">
            <w:pPr>
              <w:pStyle w:val="ListParagraph"/>
              <w:spacing w:after="0" w:line="240" w:lineRule="auto"/>
              <w:ind w:left="0" w:hanging="108"/>
              <w:rPr>
                <w:rFonts w:ascii="Times New Roman" w:hAnsi="Times New Roman" w:cs="Times New Roman"/>
                <w:b/>
                <w:color w:val="000000" w:themeColor="text1"/>
                <w:sz w:val="24"/>
                <w:szCs w:val="24"/>
              </w:rPr>
            </w:pPr>
            <w:r w:rsidRPr="0030736E">
              <w:rPr>
                <w:rFonts w:ascii="Times New Roman" w:hAnsi="Times New Roman" w:cs="Times New Roman"/>
                <w:color w:val="000000" w:themeColor="text1"/>
                <w:sz w:val="24"/>
                <w:szCs w:val="24"/>
              </w:rPr>
              <w:t xml:space="preserve">  The students will be able to-</w:t>
            </w:r>
          </w:p>
        </w:tc>
        <w:tc>
          <w:tcPr>
            <w:tcW w:w="3150" w:type="dxa"/>
            <w:gridSpan w:val="4"/>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Course Content</w:t>
            </w:r>
          </w:p>
          <w:p w:rsidR="00324F26" w:rsidRPr="0030736E" w:rsidRDefault="00324F26" w:rsidP="00874382">
            <w:pPr>
              <w:spacing w:after="0" w:line="240" w:lineRule="auto"/>
              <w:ind w:left="37" w:hanging="37"/>
              <w:rPr>
                <w:rFonts w:ascii="Times New Roman" w:hAnsi="Times New Roman" w:cs="Times New Roman"/>
                <w:b/>
                <w:bCs/>
                <w:color w:val="000000" w:themeColor="text1"/>
                <w:sz w:val="24"/>
                <w:szCs w:val="24"/>
              </w:rPr>
            </w:pPr>
          </w:p>
          <w:p w:rsidR="00324F26" w:rsidRPr="0030736E" w:rsidRDefault="00324F26" w:rsidP="00874382">
            <w:pPr>
              <w:spacing w:after="0" w:line="240" w:lineRule="auto"/>
              <w:ind w:left="37" w:hanging="37"/>
              <w:rPr>
                <w:rFonts w:ascii="Times New Roman" w:hAnsi="Times New Roman" w:cs="Times New Roman"/>
                <w:b/>
                <w:color w:val="000000" w:themeColor="text1"/>
                <w:sz w:val="24"/>
                <w:szCs w:val="24"/>
              </w:rPr>
            </w:pPr>
          </w:p>
        </w:tc>
        <w:tc>
          <w:tcPr>
            <w:tcW w:w="1440" w:type="dxa"/>
            <w:gridSpan w:val="3"/>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Teaching-Learning Strategies</w:t>
            </w:r>
          </w:p>
          <w:p w:rsidR="00324F26" w:rsidRPr="0030736E" w:rsidRDefault="00324F26" w:rsidP="00874382">
            <w:pPr>
              <w:spacing w:after="0" w:line="240" w:lineRule="auto"/>
              <w:rPr>
                <w:rFonts w:ascii="Times New Roman" w:hAnsi="Times New Roman" w:cs="Times New Roman"/>
                <w:b/>
                <w:color w:val="000000" w:themeColor="text1"/>
                <w:sz w:val="24"/>
                <w:szCs w:val="24"/>
              </w:rPr>
            </w:pPr>
          </w:p>
        </w:tc>
        <w:tc>
          <w:tcPr>
            <w:tcW w:w="2088" w:type="dxa"/>
            <w:gridSpan w:val="2"/>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Assessment Strategies</w:t>
            </w:r>
          </w:p>
        </w:tc>
      </w:tr>
      <w:tr w:rsidR="00324F26" w:rsidRPr="0030736E" w:rsidTr="00A34EDB">
        <w:trPr>
          <w:gridAfter w:val="1"/>
          <w:wAfter w:w="139" w:type="dxa"/>
        </w:trPr>
        <w:tc>
          <w:tcPr>
            <w:tcW w:w="2898" w:type="dxa"/>
          </w:tcPr>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Describe preliminary ideas of natural products</w:t>
            </w:r>
          </w:p>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Differentiate primary and secondary metabolites</w:t>
            </w:r>
          </w:p>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Explain various classes of  primary and secondary metabolites</w:t>
            </w:r>
          </w:p>
          <w:p w:rsidR="00324F26" w:rsidRPr="0030736E" w:rsidRDefault="00324F26" w:rsidP="00874382">
            <w:pPr>
              <w:spacing w:after="0" w:line="240" w:lineRule="auto"/>
              <w:rPr>
                <w:rFonts w:ascii="Times New Roman" w:hAnsi="Times New Roman" w:cs="Times New Roman"/>
                <w:b/>
                <w:color w:val="000000" w:themeColor="text1"/>
                <w:sz w:val="24"/>
                <w:szCs w:val="24"/>
              </w:rPr>
            </w:pPr>
          </w:p>
        </w:tc>
        <w:tc>
          <w:tcPr>
            <w:tcW w:w="3150" w:type="dxa"/>
            <w:gridSpan w:val="4"/>
          </w:tcPr>
          <w:p w:rsidR="00324F26" w:rsidRPr="0030736E" w:rsidRDefault="00324F26" w:rsidP="00D6054D">
            <w:pPr>
              <w:spacing w:after="12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 xml:space="preserve">Introduction to the chemistry of natural products: </w:t>
            </w:r>
            <w:r w:rsidRPr="0030736E">
              <w:rPr>
                <w:rFonts w:ascii="Times New Roman" w:hAnsi="Times New Roman" w:cs="Times New Roman"/>
                <w:color w:val="000000" w:themeColor="text1"/>
                <w:sz w:val="24"/>
                <w:szCs w:val="24"/>
              </w:rPr>
              <w:t xml:space="preserve">Natural products and sources in nature. Primary and secondary metabolites. Properties and purposes of secondary metabolites. Review of various classes of secondary metabolites. Characteristics of secondary metabolites. </w:t>
            </w:r>
          </w:p>
        </w:tc>
        <w:tc>
          <w:tcPr>
            <w:tcW w:w="1440"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line="240" w:lineRule="auto"/>
              <w:rPr>
                <w:rFonts w:ascii="Times New Roman" w:hAnsi="Times New Roman" w:cs="Times New Roman"/>
                <w:b/>
                <w:color w:val="000000" w:themeColor="text1"/>
                <w:sz w:val="24"/>
                <w:szCs w:val="24"/>
              </w:rPr>
            </w:pPr>
          </w:p>
        </w:tc>
        <w:tc>
          <w:tcPr>
            <w:tcW w:w="2088"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line="240" w:lineRule="auto"/>
              <w:rPr>
                <w:rFonts w:ascii="Times New Roman" w:hAnsi="Times New Roman" w:cs="Times New Roman"/>
                <w:b/>
                <w:color w:val="000000" w:themeColor="text1"/>
                <w:sz w:val="24"/>
                <w:szCs w:val="24"/>
              </w:rPr>
            </w:pPr>
          </w:p>
        </w:tc>
      </w:tr>
      <w:tr w:rsidR="00324F26" w:rsidRPr="0030736E" w:rsidTr="00A34EDB">
        <w:trPr>
          <w:gridAfter w:val="1"/>
          <w:wAfter w:w="139" w:type="dxa"/>
        </w:trPr>
        <w:tc>
          <w:tcPr>
            <w:tcW w:w="2898" w:type="dxa"/>
          </w:tcPr>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Illustrate extraction, isolation, separation and purification methods of  natural products</w:t>
            </w:r>
          </w:p>
          <w:p w:rsidR="00324F26" w:rsidRPr="0030736E" w:rsidRDefault="00324F26" w:rsidP="00874382">
            <w:pPr>
              <w:pStyle w:val="ListParagraph"/>
              <w:ind w:left="270" w:hanging="270"/>
              <w:jc w:val="both"/>
              <w:rPr>
                <w:rFonts w:ascii="Times New Roman" w:hAnsi="Times New Roman" w:cs="Times New Roman"/>
                <w:color w:val="000000" w:themeColor="text1"/>
                <w:sz w:val="24"/>
                <w:szCs w:val="24"/>
              </w:rPr>
            </w:pPr>
          </w:p>
        </w:tc>
        <w:tc>
          <w:tcPr>
            <w:tcW w:w="3150" w:type="dxa"/>
            <w:gridSpan w:val="4"/>
          </w:tcPr>
          <w:p w:rsidR="00324F26" w:rsidRPr="0030736E" w:rsidRDefault="00324F26" w:rsidP="00874382">
            <w:pPr>
              <w:spacing w:after="12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Extraction, isolation, separation and purification of secondary metabolites:</w:t>
            </w:r>
            <w:r w:rsidRPr="0030736E">
              <w:rPr>
                <w:rFonts w:ascii="Times New Roman" w:hAnsi="Times New Roman" w:cs="Times New Roman"/>
                <w:color w:val="000000" w:themeColor="text1"/>
                <w:sz w:val="24"/>
                <w:szCs w:val="24"/>
              </w:rPr>
              <w:t xml:space="preserve"> Techniques of extraction, isolation, purification and characterization of different bioactive substances from plants</w:t>
            </w:r>
          </w:p>
        </w:tc>
        <w:tc>
          <w:tcPr>
            <w:tcW w:w="1440"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p>
        </w:tc>
        <w:tc>
          <w:tcPr>
            <w:tcW w:w="2088"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p>
        </w:tc>
      </w:tr>
      <w:tr w:rsidR="00324F26" w:rsidRPr="0030736E" w:rsidTr="00A34EDB">
        <w:trPr>
          <w:gridAfter w:val="1"/>
          <w:wAfter w:w="139" w:type="dxa"/>
        </w:trPr>
        <w:tc>
          <w:tcPr>
            <w:tcW w:w="2898" w:type="dxa"/>
          </w:tcPr>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Justify the importance of natural products in agricultural aspects</w:t>
            </w:r>
          </w:p>
          <w:p w:rsidR="00324F26" w:rsidRPr="0030736E" w:rsidRDefault="00324F26" w:rsidP="006A4D97">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Apply</w:t>
            </w:r>
            <w:r w:rsidR="006A4D97">
              <w:rPr>
                <w:rFonts w:ascii="Times New Roman" w:hAnsi="Times New Roman" w:cs="Times New Roman"/>
                <w:color w:val="000000" w:themeColor="text1"/>
                <w:sz w:val="24"/>
                <w:szCs w:val="24"/>
              </w:rPr>
              <w:t xml:space="preserve"> natural products in agriculture</w:t>
            </w:r>
            <w:r w:rsidRPr="0030736E">
              <w:rPr>
                <w:rFonts w:ascii="Times New Roman" w:hAnsi="Times New Roman" w:cs="Times New Roman"/>
                <w:color w:val="000000" w:themeColor="text1"/>
                <w:sz w:val="24"/>
                <w:szCs w:val="24"/>
              </w:rPr>
              <w:t xml:space="preserve"> </w:t>
            </w:r>
          </w:p>
        </w:tc>
        <w:tc>
          <w:tcPr>
            <w:tcW w:w="3150" w:type="dxa"/>
            <w:gridSpan w:val="4"/>
          </w:tcPr>
          <w:p w:rsidR="00324F26" w:rsidRPr="0030736E" w:rsidRDefault="00324F26" w:rsidP="00874382">
            <w:pPr>
              <w:spacing w:after="12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 xml:space="preserve">Importance of natural products in agriculture: </w:t>
            </w:r>
            <w:r w:rsidRPr="0030736E">
              <w:rPr>
                <w:rFonts w:ascii="Times New Roman" w:hAnsi="Times New Roman" w:cs="Times New Roman"/>
                <w:color w:val="000000" w:themeColor="text1"/>
                <w:sz w:val="24"/>
                <w:szCs w:val="24"/>
              </w:rPr>
              <w:t>The use of natural products in agricultural practices, the impact of natural products on the development of new pesticides, and the future prospects for natural products-based pest management</w:t>
            </w:r>
          </w:p>
        </w:tc>
        <w:tc>
          <w:tcPr>
            <w:tcW w:w="1440"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088"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A34EDB">
        <w:trPr>
          <w:gridAfter w:val="1"/>
          <w:wAfter w:w="139" w:type="dxa"/>
        </w:trPr>
        <w:tc>
          <w:tcPr>
            <w:tcW w:w="2898" w:type="dxa"/>
          </w:tcPr>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lastRenderedPageBreak/>
              <w:t>Prepare a plan of bio-synthesis of different natural products</w:t>
            </w:r>
          </w:p>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Explain different properties and functions of different secondary metabolites </w:t>
            </w:r>
          </w:p>
        </w:tc>
        <w:tc>
          <w:tcPr>
            <w:tcW w:w="3150" w:type="dxa"/>
            <w:gridSpan w:val="4"/>
          </w:tcPr>
          <w:p w:rsidR="00324F26" w:rsidRPr="0030736E" w:rsidRDefault="00324F26" w:rsidP="00874382">
            <w:pPr>
              <w:spacing w:after="12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 xml:space="preserve">Bio-synthesis of different natural products: </w:t>
            </w:r>
            <w:r w:rsidRPr="0030736E">
              <w:rPr>
                <w:rFonts w:ascii="Times New Roman" w:hAnsi="Times New Roman" w:cs="Times New Roman"/>
                <w:color w:val="000000" w:themeColor="text1"/>
                <w:sz w:val="24"/>
                <w:szCs w:val="24"/>
              </w:rPr>
              <w:t xml:space="preserve">Biosynthesis, functions, chemical nature and properties, formulations and regulations of nicotine, </w:t>
            </w:r>
            <w:proofErr w:type="spellStart"/>
            <w:r w:rsidRPr="0030736E">
              <w:rPr>
                <w:rFonts w:ascii="Times New Roman" w:hAnsi="Times New Roman" w:cs="Times New Roman"/>
                <w:color w:val="000000" w:themeColor="text1"/>
                <w:sz w:val="24"/>
                <w:szCs w:val="24"/>
              </w:rPr>
              <w:t>pyrethrin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azadirachtin</w:t>
            </w:r>
            <w:proofErr w:type="spellEnd"/>
            <w:r w:rsidRPr="0030736E">
              <w:rPr>
                <w:rFonts w:ascii="Times New Roman" w:hAnsi="Times New Roman" w:cs="Times New Roman"/>
                <w:color w:val="000000" w:themeColor="text1"/>
                <w:sz w:val="24"/>
                <w:szCs w:val="24"/>
              </w:rPr>
              <w:t xml:space="preserve"> chlorophylls, </w:t>
            </w:r>
            <w:proofErr w:type="spellStart"/>
            <w:r w:rsidRPr="0030736E">
              <w:rPr>
                <w:rFonts w:ascii="Times New Roman" w:hAnsi="Times New Roman" w:cs="Times New Roman"/>
                <w:color w:val="000000" w:themeColor="text1"/>
                <w:sz w:val="24"/>
                <w:szCs w:val="24"/>
              </w:rPr>
              <w:t>carotenoids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flavonoids</w:t>
            </w:r>
            <w:proofErr w:type="spellEnd"/>
            <w:r w:rsidRPr="0030736E">
              <w:rPr>
                <w:rFonts w:ascii="Times New Roman" w:hAnsi="Times New Roman" w:cs="Times New Roman"/>
                <w:color w:val="000000" w:themeColor="text1"/>
                <w:sz w:val="24"/>
                <w:szCs w:val="24"/>
              </w:rPr>
              <w:t xml:space="preserve">, tannins, </w:t>
            </w:r>
            <w:proofErr w:type="spellStart"/>
            <w:r w:rsidRPr="0030736E">
              <w:rPr>
                <w:rFonts w:ascii="Times New Roman" w:hAnsi="Times New Roman" w:cs="Times New Roman"/>
                <w:color w:val="000000" w:themeColor="text1"/>
                <w:sz w:val="24"/>
                <w:szCs w:val="24"/>
              </w:rPr>
              <w:t>auxins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gebberellins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cytokinins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abscisic</w:t>
            </w:r>
            <w:proofErr w:type="spellEnd"/>
            <w:r w:rsidRPr="0030736E">
              <w:rPr>
                <w:rFonts w:ascii="Times New Roman" w:hAnsi="Times New Roman" w:cs="Times New Roman"/>
                <w:color w:val="000000" w:themeColor="text1"/>
                <w:sz w:val="24"/>
                <w:szCs w:val="24"/>
              </w:rPr>
              <w:t xml:space="preserve"> acid, ethylene, </w:t>
            </w:r>
            <w:proofErr w:type="spellStart"/>
            <w:r w:rsidRPr="0030736E">
              <w:rPr>
                <w:rFonts w:ascii="Times New Roman" w:hAnsi="Times New Roman" w:cs="Times New Roman"/>
                <w:color w:val="000000" w:themeColor="text1"/>
                <w:sz w:val="24"/>
                <w:szCs w:val="24"/>
              </w:rPr>
              <w:t>phytochrome</w:t>
            </w:r>
            <w:proofErr w:type="spellEnd"/>
            <w:r w:rsidRPr="0030736E">
              <w:rPr>
                <w:rFonts w:ascii="Times New Roman" w:hAnsi="Times New Roman" w:cs="Times New Roman"/>
                <w:color w:val="000000" w:themeColor="text1"/>
                <w:sz w:val="24"/>
                <w:szCs w:val="24"/>
              </w:rPr>
              <w:t xml:space="preserve">, vitamins and other </w:t>
            </w:r>
            <w:proofErr w:type="spellStart"/>
            <w:r w:rsidRPr="0030736E">
              <w:rPr>
                <w:rFonts w:ascii="Times New Roman" w:hAnsi="Times New Roman" w:cs="Times New Roman"/>
                <w:color w:val="000000" w:themeColor="text1"/>
                <w:sz w:val="24"/>
                <w:szCs w:val="24"/>
              </w:rPr>
              <w:t>biopesticides</w:t>
            </w:r>
            <w:proofErr w:type="spellEnd"/>
          </w:p>
        </w:tc>
        <w:tc>
          <w:tcPr>
            <w:tcW w:w="1440"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p>
        </w:tc>
        <w:tc>
          <w:tcPr>
            <w:tcW w:w="2088"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p>
        </w:tc>
      </w:tr>
      <w:tr w:rsidR="00324F26" w:rsidRPr="0030736E" w:rsidTr="00A34EDB">
        <w:trPr>
          <w:gridAfter w:val="1"/>
          <w:wAfter w:w="139" w:type="dxa"/>
        </w:trPr>
        <w:tc>
          <w:tcPr>
            <w:tcW w:w="2898" w:type="dxa"/>
          </w:tcPr>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Formulate and design of mode of actions of different natural products</w:t>
            </w:r>
          </w:p>
          <w:p w:rsidR="00324F26" w:rsidRPr="0030736E" w:rsidRDefault="00324F26" w:rsidP="00324F26">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Describe translocation systems of different secondary metabolites</w:t>
            </w:r>
          </w:p>
        </w:tc>
        <w:tc>
          <w:tcPr>
            <w:tcW w:w="3150" w:type="dxa"/>
            <w:gridSpan w:val="4"/>
          </w:tcPr>
          <w:p w:rsidR="00324F26" w:rsidRPr="0030736E" w:rsidRDefault="00324F26" w:rsidP="00874382">
            <w:pPr>
              <w:spacing w:after="12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 xml:space="preserve">Mode of actions of natural products: </w:t>
            </w:r>
            <w:r w:rsidRPr="0030736E">
              <w:rPr>
                <w:rFonts w:ascii="Times New Roman" w:hAnsi="Times New Roman" w:cs="Times New Roman"/>
                <w:color w:val="000000" w:themeColor="text1"/>
                <w:sz w:val="24"/>
                <w:szCs w:val="24"/>
              </w:rPr>
              <w:t xml:space="preserve">Mode of action and translocations of nicotine, </w:t>
            </w:r>
            <w:proofErr w:type="spellStart"/>
            <w:r w:rsidRPr="0030736E">
              <w:rPr>
                <w:rFonts w:ascii="Times New Roman" w:hAnsi="Times New Roman" w:cs="Times New Roman"/>
                <w:color w:val="000000" w:themeColor="text1"/>
                <w:sz w:val="24"/>
                <w:szCs w:val="24"/>
              </w:rPr>
              <w:t>pyrethrin</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azadirachtin</w:t>
            </w:r>
            <w:proofErr w:type="spellEnd"/>
            <w:r w:rsidRPr="0030736E">
              <w:rPr>
                <w:rFonts w:ascii="Times New Roman" w:hAnsi="Times New Roman" w:cs="Times New Roman"/>
                <w:color w:val="000000" w:themeColor="text1"/>
                <w:sz w:val="24"/>
                <w:szCs w:val="24"/>
              </w:rPr>
              <w:t xml:space="preserve">, chlorophylls, </w:t>
            </w:r>
            <w:proofErr w:type="spellStart"/>
            <w:r w:rsidRPr="0030736E">
              <w:rPr>
                <w:rFonts w:ascii="Times New Roman" w:hAnsi="Times New Roman" w:cs="Times New Roman"/>
                <w:color w:val="000000" w:themeColor="text1"/>
                <w:sz w:val="24"/>
                <w:szCs w:val="24"/>
              </w:rPr>
              <w:t>carotenoids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flavonoids</w:t>
            </w:r>
            <w:proofErr w:type="spellEnd"/>
            <w:r w:rsidRPr="0030736E">
              <w:rPr>
                <w:rFonts w:ascii="Times New Roman" w:hAnsi="Times New Roman" w:cs="Times New Roman"/>
                <w:color w:val="000000" w:themeColor="text1"/>
                <w:sz w:val="24"/>
                <w:szCs w:val="24"/>
              </w:rPr>
              <w:t xml:space="preserve">, tannins </w:t>
            </w:r>
            <w:proofErr w:type="spellStart"/>
            <w:r w:rsidRPr="0030736E">
              <w:rPr>
                <w:rFonts w:ascii="Times New Roman" w:hAnsi="Times New Roman" w:cs="Times New Roman"/>
                <w:color w:val="000000" w:themeColor="text1"/>
                <w:sz w:val="24"/>
                <w:szCs w:val="24"/>
              </w:rPr>
              <w:t>auxins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gebberellins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cytokinins</w:t>
            </w:r>
            <w:proofErr w:type="spellEnd"/>
            <w:r w:rsidRPr="0030736E">
              <w:rPr>
                <w:rFonts w:ascii="Times New Roman" w:hAnsi="Times New Roman" w:cs="Times New Roman"/>
                <w:color w:val="000000" w:themeColor="text1"/>
                <w:sz w:val="24"/>
                <w:szCs w:val="24"/>
              </w:rPr>
              <w:t xml:space="preserve">, </w:t>
            </w:r>
            <w:proofErr w:type="spellStart"/>
            <w:r w:rsidRPr="0030736E">
              <w:rPr>
                <w:rFonts w:ascii="Times New Roman" w:hAnsi="Times New Roman" w:cs="Times New Roman"/>
                <w:color w:val="000000" w:themeColor="text1"/>
                <w:sz w:val="24"/>
                <w:szCs w:val="24"/>
              </w:rPr>
              <w:t>abscisic</w:t>
            </w:r>
            <w:proofErr w:type="spellEnd"/>
            <w:r w:rsidRPr="0030736E">
              <w:rPr>
                <w:rFonts w:ascii="Times New Roman" w:hAnsi="Times New Roman" w:cs="Times New Roman"/>
                <w:color w:val="000000" w:themeColor="text1"/>
                <w:sz w:val="24"/>
                <w:szCs w:val="24"/>
              </w:rPr>
              <w:t xml:space="preserve"> acid, ethylene, </w:t>
            </w:r>
            <w:proofErr w:type="spellStart"/>
            <w:r w:rsidRPr="0030736E">
              <w:rPr>
                <w:rFonts w:ascii="Times New Roman" w:hAnsi="Times New Roman" w:cs="Times New Roman"/>
                <w:color w:val="000000" w:themeColor="text1"/>
                <w:sz w:val="24"/>
                <w:szCs w:val="24"/>
              </w:rPr>
              <w:t>phytochrome</w:t>
            </w:r>
            <w:proofErr w:type="spellEnd"/>
            <w:r w:rsidRPr="0030736E">
              <w:rPr>
                <w:rFonts w:ascii="Times New Roman" w:hAnsi="Times New Roman" w:cs="Times New Roman"/>
                <w:color w:val="000000" w:themeColor="text1"/>
                <w:sz w:val="24"/>
                <w:szCs w:val="24"/>
              </w:rPr>
              <w:t xml:space="preserve">, vitamins and other </w:t>
            </w:r>
            <w:proofErr w:type="spellStart"/>
            <w:r w:rsidRPr="0030736E">
              <w:rPr>
                <w:rFonts w:ascii="Times New Roman" w:hAnsi="Times New Roman" w:cs="Times New Roman"/>
                <w:color w:val="000000" w:themeColor="text1"/>
                <w:sz w:val="24"/>
                <w:szCs w:val="24"/>
              </w:rPr>
              <w:t>biopesticides</w:t>
            </w:r>
            <w:proofErr w:type="spellEnd"/>
          </w:p>
        </w:tc>
        <w:tc>
          <w:tcPr>
            <w:tcW w:w="1440"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2088"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A34EDB">
        <w:trPr>
          <w:gridAfter w:val="1"/>
          <w:wAfter w:w="139" w:type="dxa"/>
          <w:trHeight w:val="1340"/>
        </w:trPr>
        <w:tc>
          <w:tcPr>
            <w:tcW w:w="2898" w:type="dxa"/>
          </w:tcPr>
          <w:p w:rsidR="00324F26" w:rsidRPr="0030736E" w:rsidRDefault="00324F26" w:rsidP="0056136A">
            <w:pPr>
              <w:pStyle w:val="ListParagraph"/>
              <w:numPr>
                <w:ilvl w:val="0"/>
                <w:numId w:val="35"/>
              </w:numPr>
              <w:ind w:left="270" w:hanging="27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Justify the chemistry of    different plant products</w:t>
            </w:r>
          </w:p>
        </w:tc>
        <w:tc>
          <w:tcPr>
            <w:tcW w:w="3150" w:type="dxa"/>
            <w:gridSpan w:val="4"/>
          </w:tcPr>
          <w:p w:rsidR="00324F26" w:rsidRPr="0030736E" w:rsidRDefault="00324F26" w:rsidP="00874382">
            <w:pPr>
              <w:spacing w:after="12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Review of chemistry of plant -derived products:</w:t>
            </w:r>
            <w:r w:rsidRPr="0030736E">
              <w:rPr>
                <w:rFonts w:ascii="Times New Roman" w:hAnsi="Times New Roman" w:cs="Times New Roman"/>
                <w:color w:val="000000" w:themeColor="text1"/>
                <w:sz w:val="24"/>
                <w:szCs w:val="24"/>
              </w:rPr>
              <w:t xml:space="preserve"> Structure elucidation of alkaloids, </w:t>
            </w:r>
            <w:proofErr w:type="spellStart"/>
            <w:r w:rsidRPr="0030736E">
              <w:rPr>
                <w:rFonts w:ascii="Times New Roman" w:hAnsi="Times New Roman" w:cs="Times New Roman"/>
                <w:color w:val="000000" w:themeColor="text1"/>
                <w:sz w:val="24"/>
                <w:szCs w:val="24"/>
              </w:rPr>
              <w:t>flavonoids</w:t>
            </w:r>
            <w:proofErr w:type="spellEnd"/>
            <w:r w:rsidRPr="0030736E">
              <w:rPr>
                <w:rFonts w:ascii="Times New Roman" w:hAnsi="Times New Roman" w:cs="Times New Roman"/>
                <w:color w:val="000000" w:themeColor="text1"/>
                <w:sz w:val="24"/>
                <w:szCs w:val="24"/>
              </w:rPr>
              <w:t xml:space="preserve"> and tannins</w:t>
            </w:r>
          </w:p>
        </w:tc>
        <w:tc>
          <w:tcPr>
            <w:tcW w:w="1440" w:type="dxa"/>
            <w:gridSpan w:val="3"/>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DB6411" w:rsidRDefault="00324F26" w:rsidP="00874382">
            <w:pPr>
              <w:spacing w:after="0"/>
              <w:jc w:val="both"/>
              <w:rPr>
                <w:rFonts w:ascii="Times New Roman" w:hAnsi="Times New Roman" w:cs="Times New Roman"/>
                <w:color w:val="000000" w:themeColor="text1"/>
                <w:sz w:val="12"/>
                <w:szCs w:val="24"/>
                <w:lang w:eastAsia="ja-JP"/>
              </w:rPr>
            </w:pPr>
          </w:p>
        </w:tc>
        <w:tc>
          <w:tcPr>
            <w:tcW w:w="2088" w:type="dxa"/>
            <w:gridSpan w:val="2"/>
          </w:tcPr>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jc w:val="both"/>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tc>
      </w:tr>
      <w:tr w:rsidR="00324F26" w:rsidRPr="0030736E" w:rsidTr="00A34EDB">
        <w:trPr>
          <w:gridAfter w:val="1"/>
          <w:wAfter w:w="139" w:type="dxa"/>
        </w:trPr>
        <w:tc>
          <w:tcPr>
            <w:tcW w:w="9576" w:type="dxa"/>
            <w:gridSpan w:val="10"/>
          </w:tcPr>
          <w:p w:rsidR="00324F26" w:rsidRPr="0030736E" w:rsidRDefault="00324F26" w:rsidP="00874382">
            <w:pPr>
              <w:spacing w:after="0" w:line="240" w:lineRule="auto"/>
              <w:rPr>
                <w:rFonts w:ascii="Times New Roman" w:hAnsi="Times New Roman" w:cs="Times New Roman"/>
                <w:b/>
                <w:color w:val="000000" w:themeColor="text1"/>
                <w:sz w:val="24"/>
                <w:szCs w:val="24"/>
                <w:u w:val="single"/>
              </w:rPr>
            </w:pPr>
            <w:r w:rsidRPr="0030736E">
              <w:rPr>
                <w:rFonts w:ascii="Times New Roman" w:hAnsi="Times New Roman" w:cs="Times New Roman"/>
                <w:b/>
                <w:color w:val="000000" w:themeColor="text1"/>
                <w:sz w:val="24"/>
                <w:szCs w:val="24"/>
                <w:u w:val="single"/>
              </w:rPr>
              <w:t>Reference Books:</w:t>
            </w:r>
          </w:p>
          <w:p w:rsidR="00324F26" w:rsidRPr="0030736E" w:rsidRDefault="00324F26" w:rsidP="00874382">
            <w:pPr>
              <w:spacing w:after="0" w:line="240" w:lineRule="auto"/>
              <w:rPr>
                <w:rFonts w:ascii="Times New Roman" w:hAnsi="Times New Roman" w:cs="Times New Roman"/>
                <w:color w:val="000000" w:themeColor="text1"/>
                <w:sz w:val="24"/>
                <w:szCs w:val="24"/>
              </w:rPr>
            </w:pPr>
          </w:p>
          <w:p w:rsidR="00324F26" w:rsidRPr="0030736E" w:rsidRDefault="00324F26" w:rsidP="00324F26">
            <w:pPr>
              <w:pStyle w:val="BodyText2"/>
              <w:numPr>
                <w:ilvl w:val="0"/>
                <w:numId w:val="55"/>
              </w:numPr>
              <w:spacing w:after="0" w:line="312" w:lineRule="auto"/>
              <w:jc w:val="both"/>
              <w:rPr>
                <w:rFonts w:ascii="Times New Roman" w:hAnsi="Times New Roman"/>
                <w:color w:val="000000" w:themeColor="text1"/>
                <w:szCs w:val="24"/>
              </w:rPr>
            </w:pPr>
            <w:r w:rsidRPr="0030736E">
              <w:rPr>
                <w:rFonts w:ascii="Times New Roman" w:hAnsi="Times New Roman"/>
                <w:color w:val="000000" w:themeColor="text1"/>
                <w:szCs w:val="24"/>
              </w:rPr>
              <w:t>Godfrey, C.R.A. (Ed) 1995. Agrochemicals from Natural Products. Marcel Dekker Inc., New York, USA.</w:t>
            </w:r>
          </w:p>
          <w:p w:rsidR="00324F26" w:rsidRPr="0030736E" w:rsidRDefault="00324F26" w:rsidP="00324F26">
            <w:pPr>
              <w:pStyle w:val="ListParagraph"/>
              <w:numPr>
                <w:ilvl w:val="0"/>
                <w:numId w:val="55"/>
              </w:numPr>
              <w:spacing w:after="0" w:line="312" w:lineRule="auto"/>
              <w:jc w:val="both"/>
              <w:rPr>
                <w:rFonts w:ascii="Times New Roman" w:hAnsi="Times New Roman" w:cs="Times New Roman"/>
                <w:color w:val="000000" w:themeColor="text1"/>
                <w:szCs w:val="24"/>
              </w:rPr>
            </w:pPr>
            <w:r w:rsidRPr="0030736E">
              <w:rPr>
                <w:rFonts w:ascii="Times New Roman" w:hAnsi="Times New Roman" w:cs="Times New Roman"/>
                <w:color w:val="000000" w:themeColor="text1"/>
                <w:szCs w:val="24"/>
              </w:rPr>
              <w:t>Goodwin, T.W. and Mercer, E.I. 1985. Introduction to Plant Biochemistry. 2</w:t>
            </w:r>
            <w:r w:rsidRPr="0030736E">
              <w:rPr>
                <w:rFonts w:ascii="Times New Roman" w:hAnsi="Times New Roman" w:cs="Times New Roman"/>
                <w:color w:val="000000" w:themeColor="text1"/>
                <w:szCs w:val="24"/>
                <w:vertAlign w:val="superscript"/>
              </w:rPr>
              <w:t>nd</w:t>
            </w:r>
            <w:r w:rsidRPr="0030736E">
              <w:rPr>
                <w:rFonts w:ascii="Times New Roman" w:hAnsi="Times New Roman" w:cs="Times New Roman"/>
                <w:color w:val="000000" w:themeColor="text1"/>
                <w:szCs w:val="24"/>
              </w:rPr>
              <w:t xml:space="preserve">edition. </w:t>
            </w:r>
            <w:proofErr w:type="spellStart"/>
            <w:r w:rsidRPr="0030736E">
              <w:rPr>
                <w:rFonts w:ascii="Times New Roman" w:hAnsi="Times New Roman" w:cs="Times New Roman"/>
                <w:color w:val="000000" w:themeColor="text1"/>
                <w:szCs w:val="24"/>
              </w:rPr>
              <w:t>Pergamon</w:t>
            </w:r>
            <w:proofErr w:type="spellEnd"/>
            <w:r w:rsidRPr="0030736E">
              <w:rPr>
                <w:rFonts w:ascii="Times New Roman" w:hAnsi="Times New Roman" w:cs="Times New Roman"/>
                <w:color w:val="000000" w:themeColor="text1"/>
                <w:szCs w:val="24"/>
              </w:rPr>
              <w:t xml:space="preserve"> Press Ltd., New York.</w:t>
            </w:r>
          </w:p>
          <w:p w:rsidR="00324F26" w:rsidRPr="0030736E" w:rsidRDefault="00324F26" w:rsidP="00324F26">
            <w:pPr>
              <w:pStyle w:val="ListParagraph"/>
              <w:numPr>
                <w:ilvl w:val="0"/>
                <w:numId w:val="55"/>
              </w:numPr>
              <w:spacing w:after="0" w:line="312" w:lineRule="auto"/>
              <w:jc w:val="both"/>
              <w:rPr>
                <w:rFonts w:ascii="Times New Roman" w:hAnsi="Times New Roman" w:cs="Times New Roman"/>
                <w:color w:val="000000" w:themeColor="text1"/>
                <w:szCs w:val="24"/>
              </w:rPr>
            </w:pPr>
            <w:r w:rsidRPr="0030736E">
              <w:rPr>
                <w:rFonts w:ascii="Times New Roman" w:hAnsi="Times New Roman" w:cs="Times New Roman"/>
                <w:color w:val="000000" w:themeColor="text1"/>
                <w:szCs w:val="24"/>
              </w:rPr>
              <w:t xml:space="preserve">Goodwin, T.W. 1980. The Biochemistry of the </w:t>
            </w:r>
            <w:proofErr w:type="spellStart"/>
            <w:r w:rsidRPr="0030736E">
              <w:rPr>
                <w:rFonts w:ascii="Times New Roman" w:hAnsi="Times New Roman" w:cs="Times New Roman"/>
                <w:color w:val="000000" w:themeColor="text1"/>
                <w:szCs w:val="24"/>
              </w:rPr>
              <w:t>Carotenoids</w:t>
            </w:r>
            <w:proofErr w:type="spellEnd"/>
            <w:r w:rsidRPr="0030736E">
              <w:rPr>
                <w:rFonts w:ascii="Times New Roman" w:hAnsi="Times New Roman" w:cs="Times New Roman"/>
                <w:color w:val="000000" w:themeColor="text1"/>
                <w:szCs w:val="24"/>
              </w:rPr>
              <w:t>. 2</w:t>
            </w:r>
            <w:r w:rsidRPr="0030736E">
              <w:rPr>
                <w:rFonts w:ascii="Times New Roman" w:hAnsi="Times New Roman" w:cs="Times New Roman"/>
                <w:color w:val="000000" w:themeColor="text1"/>
                <w:szCs w:val="24"/>
                <w:vertAlign w:val="superscript"/>
              </w:rPr>
              <w:t>nd</w:t>
            </w:r>
            <w:r w:rsidRPr="0030736E">
              <w:rPr>
                <w:rFonts w:ascii="Times New Roman" w:hAnsi="Times New Roman" w:cs="Times New Roman"/>
                <w:color w:val="000000" w:themeColor="text1"/>
                <w:szCs w:val="24"/>
              </w:rPr>
              <w:t xml:space="preserve"> edition. Chapman and Hall, New York.</w:t>
            </w:r>
          </w:p>
          <w:p w:rsidR="00324F26" w:rsidRPr="0030736E" w:rsidRDefault="00324F26" w:rsidP="00324F26">
            <w:pPr>
              <w:pStyle w:val="ListParagraph"/>
              <w:numPr>
                <w:ilvl w:val="0"/>
                <w:numId w:val="55"/>
              </w:numPr>
              <w:spacing w:after="0" w:line="312" w:lineRule="auto"/>
              <w:jc w:val="both"/>
              <w:rPr>
                <w:rFonts w:ascii="Times New Roman" w:hAnsi="Times New Roman" w:cs="Times New Roman"/>
                <w:color w:val="000000" w:themeColor="text1"/>
                <w:szCs w:val="24"/>
              </w:rPr>
            </w:pPr>
            <w:proofErr w:type="spellStart"/>
            <w:r w:rsidRPr="0030736E">
              <w:rPr>
                <w:rFonts w:ascii="Times New Roman" w:hAnsi="Times New Roman" w:cs="Times New Roman"/>
                <w:color w:val="000000" w:themeColor="text1"/>
                <w:szCs w:val="24"/>
              </w:rPr>
              <w:t>Lehninger</w:t>
            </w:r>
            <w:proofErr w:type="spellEnd"/>
            <w:r w:rsidRPr="0030736E">
              <w:rPr>
                <w:rFonts w:ascii="Times New Roman" w:hAnsi="Times New Roman" w:cs="Times New Roman"/>
                <w:color w:val="000000" w:themeColor="text1"/>
                <w:szCs w:val="24"/>
              </w:rPr>
              <w:t>, A.L. 1987. Principles of Biochemistry. CBS Publishers &amp; Distributors, New Delhi, India.</w:t>
            </w:r>
          </w:p>
          <w:p w:rsidR="00324F26" w:rsidRPr="0030736E" w:rsidRDefault="00324F26" w:rsidP="00324F26">
            <w:pPr>
              <w:pStyle w:val="ListParagraph"/>
              <w:numPr>
                <w:ilvl w:val="0"/>
                <w:numId w:val="55"/>
              </w:numPr>
              <w:spacing w:after="0" w:line="312" w:lineRule="auto"/>
              <w:jc w:val="both"/>
              <w:rPr>
                <w:rFonts w:ascii="Times New Roman" w:hAnsi="Times New Roman" w:cs="Times New Roman"/>
                <w:color w:val="000000" w:themeColor="text1"/>
                <w:szCs w:val="24"/>
              </w:rPr>
            </w:pPr>
            <w:r w:rsidRPr="0030736E">
              <w:rPr>
                <w:rFonts w:ascii="Times New Roman" w:hAnsi="Times New Roman" w:cs="Times New Roman"/>
                <w:color w:val="000000" w:themeColor="text1"/>
                <w:szCs w:val="24"/>
              </w:rPr>
              <w:t>James, B. and Varner, J.E. 1985. Plant Biochemistry. Academic Press Inc., New York.</w:t>
            </w:r>
          </w:p>
          <w:p w:rsidR="00324F26" w:rsidRPr="0030736E" w:rsidRDefault="00324F26" w:rsidP="00324F26">
            <w:pPr>
              <w:pStyle w:val="ListParagraph"/>
              <w:numPr>
                <w:ilvl w:val="0"/>
                <w:numId w:val="55"/>
              </w:numPr>
              <w:spacing w:after="0" w:line="312" w:lineRule="auto"/>
              <w:jc w:val="both"/>
              <w:rPr>
                <w:rFonts w:ascii="Times New Roman" w:hAnsi="Times New Roman" w:cs="Times New Roman"/>
                <w:color w:val="000000" w:themeColor="text1"/>
                <w:szCs w:val="24"/>
              </w:rPr>
            </w:pPr>
            <w:proofErr w:type="spellStart"/>
            <w:r w:rsidRPr="0030736E">
              <w:rPr>
                <w:rFonts w:ascii="Times New Roman" w:hAnsi="Times New Roman" w:cs="Times New Roman"/>
                <w:color w:val="000000" w:themeColor="text1"/>
                <w:szCs w:val="24"/>
              </w:rPr>
              <w:t>Harborne</w:t>
            </w:r>
            <w:proofErr w:type="spellEnd"/>
            <w:r w:rsidRPr="0030736E">
              <w:rPr>
                <w:rFonts w:ascii="Times New Roman" w:hAnsi="Times New Roman" w:cs="Times New Roman"/>
                <w:color w:val="000000" w:themeColor="text1"/>
                <w:szCs w:val="24"/>
              </w:rPr>
              <w:t xml:space="preserve">, J.B. 1987. Comparative Biochemistry of the </w:t>
            </w:r>
            <w:proofErr w:type="spellStart"/>
            <w:r w:rsidRPr="0030736E">
              <w:rPr>
                <w:rFonts w:ascii="Times New Roman" w:hAnsi="Times New Roman" w:cs="Times New Roman"/>
                <w:color w:val="000000" w:themeColor="text1"/>
                <w:szCs w:val="24"/>
              </w:rPr>
              <w:t>Flavonoids</w:t>
            </w:r>
            <w:proofErr w:type="spellEnd"/>
            <w:r w:rsidRPr="0030736E">
              <w:rPr>
                <w:rFonts w:ascii="Times New Roman" w:hAnsi="Times New Roman" w:cs="Times New Roman"/>
                <w:color w:val="000000" w:themeColor="text1"/>
                <w:szCs w:val="24"/>
              </w:rPr>
              <w:t>. Academic Press Inc. London.</w:t>
            </w:r>
          </w:p>
          <w:p w:rsidR="00324F26" w:rsidRPr="0030736E" w:rsidRDefault="00324F26" w:rsidP="00324F26">
            <w:pPr>
              <w:pStyle w:val="ListParagraph"/>
              <w:numPr>
                <w:ilvl w:val="0"/>
                <w:numId w:val="55"/>
              </w:numPr>
              <w:spacing w:after="0" w:line="312" w:lineRule="auto"/>
              <w:jc w:val="both"/>
              <w:rPr>
                <w:rFonts w:ascii="Times New Roman" w:hAnsi="Times New Roman" w:cs="Times New Roman"/>
                <w:color w:val="000000" w:themeColor="text1"/>
                <w:szCs w:val="24"/>
              </w:rPr>
            </w:pPr>
            <w:proofErr w:type="spellStart"/>
            <w:r w:rsidRPr="0030736E">
              <w:rPr>
                <w:rFonts w:ascii="Times New Roman" w:hAnsi="Times New Roman" w:cs="Times New Roman"/>
                <w:color w:val="000000" w:themeColor="text1"/>
                <w:szCs w:val="24"/>
              </w:rPr>
              <w:t>Pandey</w:t>
            </w:r>
            <w:proofErr w:type="spellEnd"/>
            <w:r w:rsidRPr="0030736E">
              <w:rPr>
                <w:rFonts w:ascii="Times New Roman" w:hAnsi="Times New Roman" w:cs="Times New Roman"/>
                <w:color w:val="000000" w:themeColor="text1"/>
                <w:szCs w:val="24"/>
              </w:rPr>
              <w:t xml:space="preserve">, S.N. and </w:t>
            </w:r>
            <w:proofErr w:type="spellStart"/>
            <w:r w:rsidRPr="0030736E">
              <w:rPr>
                <w:rFonts w:ascii="Times New Roman" w:hAnsi="Times New Roman" w:cs="Times New Roman"/>
                <w:color w:val="000000" w:themeColor="text1"/>
                <w:szCs w:val="24"/>
              </w:rPr>
              <w:t>Sinha</w:t>
            </w:r>
            <w:proofErr w:type="spellEnd"/>
            <w:r w:rsidRPr="0030736E">
              <w:rPr>
                <w:rFonts w:ascii="Times New Roman" w:hAnsi="Times New Roman" w:cs="Times New Roman"/>
                <w:color w:val="000000" w:themeColor="text1"/>
                <w:szCs w:val="24"/>
              </w:rPr>
              <w:t xml:space="preserve">, B.K. 1993. Plant Physiology (Revised edition) </w:t>
            </w:r>
            <w:proofErr w:type="spellStart"/>
            <w:r w:rsidRPr="0030736E">
              <w:rPr>
                <w:rFonts w:ascii="Times New Roman" w:hAnsi="Times New Roman" w:cs="Times New Roman"/>
                <w:color w:val="000000" w:themeColor="text1"/>
                <w:szCs w:val="24"/>
              </w:rPr>
              <w:t>Vikas</w:t>
            </w:r>
            <w:proofErr w:type="spellEnd"/>
            <w:r w:rsidRPr="0030736E">
              <w:rPr>
                <w:rFonts w:ascii="Times New Roman" w:hAnsi="Times New Roman" w:cs="Times New Roman"/>
                <w:color w:val="000000" w:themeColor="text1"/>
                <w:szCs w:val="24"/>
              </w:rPr>
              <w:t xml:space="preserve"> Publishing House Pvt. Ltd. New Delhi, India.</w:t>
            </w:r>
          </w:p>
          <w:p w:rsidR="00324F26" w:rsidRPr="0030736E" w:rsidRDefault="00324F26" w:rsidP="00324F26">
            <w:pPr>
              <w:pStyle w:val="ListParagraph"/>
              <w:numPr>
                <w:ilvl w:val="0"/>
                <w:numId w:val="55"/>
              </w:numPr>
              <w:spacing w:after="0" w:line="312" w:lineRule="auto"/>
              <w:rPr>
                <w:rFonts w:ascii="Times New Roman" w:hAnsi="Times New Roman" w:cs="Times New Roman"/>
                <w:color w:val="000000" w:themeColor="text1"/>
                <w:sz w:val="24"/>
                <w:szCs w:val="24"/>
              </w:rPr>
            </w:pPr>
            <w:proofErr w:type="spellStart"/>
            <w:r w:rsidRPr="0030736E">
              <w:rPr>
                <w:rFonts w:ascii="Times New Roman" w:hAnsi="Times New Roman" w:cs="Times New Roman"/>
                <w:color w:val="000000" w:themeColor="text1"/>
                <w:szCs w:val="24"/>
              </w:rPr>
              <w:t>Whittingham</w:t>
            </w:r>
            <w:proofErr w:type="spellEnd"/>
            <w:r w:rsidRPr="0030736E">
              <w:rPr>
                <w:rFonts w:ascii="Times New Roman" w:hAnsi="Times New Roman" w:cs="Times New Roman"/>
                <w:color w:val="000000" w:themeColor="text1"/>
                <w:szCs w:val="24"/>
              </w:rPr>
              <w:t>, C.P. 1984. The Chemistry of Plant Processes. Methuen &amp; Co. Ltd., London.</w:t>
            </w:r>
          </w:p>
        </w:tc>
      </w:tr>
      <w:tr w:rsidR="00324F26" w:rsidRPr="0030736E" w:rsidTr="00A34EDB">
        <w:tc>
          <w:tcPr>
            <w:tcW w:w="3798" w:type="dxa"/>
            <w:gridSpan w:val="3"/>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rPr>
              <w:lastRenderedPageBreak/>
              <w:br w:type="page"/>
            </w:r>
            <w:r w:rsidRPr="0030736E">
              <w:rPr>
                <w:rFonts w:ascii="Times New Roman" w:hAnsi="Times New Roman" w:cs="Times New Roman"/>
                <w:b/>
                <w:sz w:val="24"/>
                <w:szCs w:val="24"/>
              </w:rPr>
              <w:t>Course No.: AGCH 510</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Course Title: Mineral Nutrition and Plant Growth (Elective)</w:t>
            </w:r>
          </w:p>
        </w:tc>
        <w:tc>
          <w:tcPr>
            <w:tcW w:w="2803" w:type="dxa"/>
            <w:gridSpan w:val="3"/>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lang w:eastAsia="ja-JP"/>
              </w:rPr>
              <w:t>Credit Hours:  03</w:t>
            </w:r>
          </w:p>
        </w:tc>
        <w:tc>
          <w:tcPr>
            <w:tcW w:w="3114" w:type="dxa"/>
            <w:gridSpan w:val="5"/>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Semester: January-June</w:t>
            </w:r>
          </w:p>
        </w:tc>
      </w:tr>
      <w:tr w:rsidR="00324F26" w:rsidRPr="0030736E" w:rsidTr="00A34EDB">
        <w:trPr>
          <w:trHeight w:hRule="exact" w:val="1792"/>
        </w:trPr>
        <w:tc>
          <w:tcPr>
            <w:tcW w:w="9715" w:type="dxa"/>
            <w:gridSpan w:val="11"/>
          </w:tcPr>
          <w:p w:rsidR="00324F26" w:rsidRPr="0030736E" w:rsidRDefault="00324F26" w:rsidP="00874382">
            <w:pPr>
              <w:spacing w:before="120" w:after="120" w:line="240" w:lineRule="auto"/>
              <w:rPr>
                <w:rFonts w:ascii="Times New Roman" w:hAnsi="Times New Roman" w:cs="Times New Roman"/>
                <w:color w:val="FF0000"/>
                <w:sz w:val="24"/>
                <w:szCs w:val="24"/>
              </w:rPr>
            </w:pPr>
            <w:r w:rsidRPr="0030736E">
              <w:rPr>
                <w:rFonts w:ascii="Times New Roman" w:hAnsi="Times New Roman" w:cs="Times New Roman"/>
                <w:b/>
                <w:sz w:val="24"/>
                <w:szCs w:val="24"/>
                <w:lang w:eastAsia="ja-JP"/>
              </w:rPr>
              <w:t xml:space="preserve">Rationale: </w:t>
            </w:r>
            <w:r w:rsidRPr="0030736E">
              <w:rPr>
                <w:rFonts w:ascii="Times New Roman" w:hAnsi="Times New Roman" w:cs="Times New Roman"/>
                <w:sz w:val="24"/>
                <w:szCs w:val="24"/>
              </w:rPr>
              <w:t xml:space="preserve">Plant growth and development largely depend on the combination and concentration of mineral nutrients available in the soil. Plants often face significant challenges in obtaining an adequate supply of these nutrients to meet the demands of basic cellular processes or even fail to complete their life cycle. This course is designed to provide knowledge and updated information on </w:t>
            </w:r>
            <w:r w:rsidRPr="0030736E">
              <w:rPr>
                <w:rFonts w:ascii="Times New Roman" w:hAnsi="Times New Roman" w:cs="Times New Roman"/>
                <w:sz w:val="24"/>
                <w:szCs w:val="24"/>
                <w:lang w:eastAsia="ja-JP"/>
              </w:rPr>
              <w:t xml:space="preserve">the principles of plant nutrition </w:t>
            </w:r>
            <w:proofErr w:type="gramStart"/>
            <w:r w:rsidRPr="0030736E">
              <w:rPr>
                <w:rFonts w:ascii="Times New Roman" w:hAnsi="Times New Roman" w:cs="Times New Roman"/>
                <w:sz w:val="24"/>
                <w:szCs w:val="24"/>
                <w:lang w:eastAsia="ja-JP"/>
              </w:rPr>
              <w:t>specially</w:t>
            </w:r>
            <w:proofErr w:type="gramEnd"/>
            <w:r w:rsidRPr="0030736E">
              <w:rPr>
                <w:rFonts w:ascii="Times New Roman" w:hAnsi="Times New Roman" w:cs="Times New Roman"/>
                <w:sz w:val="24"/>
                <w:szCs w:val="24"/>
                <w:lang w:eastAsia="ja-JP"/>
              </w:rPr>
              <w:t xml:space="preserve"> on nutrient availability, uptake and distribution in plants, its functions in the plant and contributions to growth and yield.</w:t>
            </w:r>
          </w:p>
        </w:tc>
      </w:tr>
      <w:tr w:rsidR="00324F26" w:rsidRPr="0030736E" w:rsidTr="00A34EDB">
        <w:trPr>
          <w:trHeight w:hRule="exact" w:val="1612"/>
        </w:trPr>
        <w:tc>
          <w:tcPr>
            <w:tcW w:w="9715" w:type="dxa"/>
            <w:gridSpan w:val="11"/>
          </w:tcPr>
          <w:p w:rsidR="00324F26" w:rsidRPr="0030736E" w:rsidRDefault="00324F26" w:rsidP="00874382">
            <w:pPr>
              <w:spacing w:before="120"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Outcomes:</w:t>
            </w:r>
          </w:p>
          <w:p w:rsidR="00324F26" w:rsidRPr="0030736E" w:rsidRDefault="00324F26" w:rsidP="00324F26">
            <w:pPr>
              <w:pStyle w:val="ListParagraph"/>
              <w:numPr>
                <w:ilvl w:val="0"/>
                <w:numId w:val="28"/>
              </w:num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Generalize the principles of plant nutrition</w:t>
            </w:r>
          </w:p>
          <w:p w:rsidR="00324F26" w:rsidRPr="0030736E" w:rsidRDefault="00324F26" w:rsidP="00324F26">
            <w:pPr>
              <w:pStyle w:val="ListParagraph"/>
              <w:numPr>
                <w:ilvl w:val="0"/>
                <w:numId w:val="28"/>
              </w:num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Explain nutrient availability in the soil </w:t>
            </w:r>
          </w:p>
          <w:p w:rsidR="00324F26" w:rsidRPr="0030736E" w:rsidRDefault="00324F26" w:rsidP="00324F26">
            <w:pPr>
              <w:pStyle w:val="ListParagraph"/>
              <w:numPr>
                <w:ilvl w:val="0"/>
                <w:numId w:val="28"/>
              </w:num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Summarize nutrient uptake and distribution in plants </w:t>
            </w:r>
          </w:p>
          <w:p w:rsidR="00324F26" w:rsidRPr="0030736E" w:rsidRDefault="00324F26" w:rsidP="00324F26">
            <w:pPr>
              <w:pStyle w:val="ListParagraph"/>
              <w:numPr>
                <w:ilvl w:val="0"/>
                <w:numId w:val="28"/>
              </w:numPr>
              <w:spacing w:after="120" w:line="240" w:lineRule="auto"/>
              <w:rPr>
                <w:rFonts w:ascii="Times New Roman" w:hAnsi="Times New Roman" w:cs="Times New Roman"/>
                <w:sz w:val="24"/>
                <w:szCs w:val="24"/>
                <w:lang w:eastAsia="ja-JP"/>
              </w:rPr>
            </w:pPr>
            <w:r w:rsidRPr="0030736E">
              <w:rPr>
                <w:rFonts w:ascii="Times New Roman" w:hAnsi="Times New Roman" w:cs="Times New Roman"/>
                <w:color w:val="000000" w:themeColor="text1"/>
                <w:sz w:val="24"/>
                <w:szCs w:val="24"/>
                <w:lang w:eastAsia="ja-JP"/>
              </w:rPr>
              <w:t>Explore nutrient functions in plant and contributions to growth and yield</w:t>
            </w:r>
          </w:p>
        </w:tc>
      </w:tr>
      <w:tr w:rsidR="00324F26" w:rsidRPr="0030736E" w:rsidTr="00A34EDB">
        <w:trPr>
          <w:trHeight w:hRule="exact" w:val="883"/>
        </w:trPr>
        <w:tc>
          <w:tcPr>
            <w:tcW w:w="2898" w:type="dxa"/>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Intended Learning Outcomes (ILOs)</w:t>
            </w:r>
          </w:p>
          <w:p w:rsidR="00324F26" w:rsidRPr="0030736E" w:rsidRDefault="00324F26" w:rsidP="00874382">
            <w:pPr>
              <w:spacing w:after="0" w:line="240" w:lineRule="auto"/>
              <w:jc w:val="center"/>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The students will be able to - </w:t>
            </w:r>
          </w:p>
        </w:tc>
        <w:tc>
          <w:tcPr>
            <w:tcW w:w="3847" w:type="dxa"/>
            <w:gridSpan w:val="6"/>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Content</w:t>
            </w:r>
          </w:p>
        </w:tc>
        <w:tc>
          <w:tcPr>
            <w:tcW w:w="1463" w:type="dxa"/>
            <w:gridSpan w:val="2"/>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Teaching-Learning  Strategies</w:t>
            </w:r>
          </w:p>
        </w:tc>
        <w:tc>
          <w:tcPr>
            <w:tcW w:w="1507" w:type="dxa"/>
            <w:gridSpan w:val="2"/>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Assessment Strategies</w:t>
            </w:r>
          </w:p>
        </w:tc>
      </w:tr>
      <w:tr w:rsidR="00324F26" w:rsidRPr="0030736E" w:rsidTr="00A34EDB">
        <w:trPr>
          <w:trHeight w:hRule="exact" w:val="2332"/>
        </w:trPr>
        <w:tc>
          <w:tcPr>
            <w:tcW w:w="2898" w:type="dxa"/>
          </w:tcPr>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Summarize the functions of plant nutrient</w:t>
            </w:r>
          </w:p>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Recognize the deficiency and toxicity levels and symptoms </w:t>
            </w:r>
          </w:p>
        </w:tc>
        <w:tc>
          <w:tcPr>
            <w:tcW w:w="3847" w:type="dxa"/>
            <w:gridSpan w:val="6"/>
          </w:tcPr>
          <w:p w:rsidR="00324F26" w:rsidRPr="0030736E" w:rsidRDefault="00324F26" w:rsidP="00874382">
            <w:pPr>
              <w:spacing w:after="80" w:line="240" w:lineRule="auto"/>
              <w:ind w:hanging="14"/>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 xml:space="preserve">Essential and beneficial nutrients: </w:t>
            </w:r>
          </w:p>
          <w:p w:rsidR="00324F26" w:rsidRPr="0030736E" w:rsidRDefault="00324F26" w:rsidP="00874382">
            <w:pPr>
              <w:spacing w:after="80" w:line="240" w:lineRule="auto"/>
              <w:ind w:hanging="14"/>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History of the essential nature of nutrients; definition, classification role and principal form of uptake; threshold of deficiency and toxicity levels of nutrients</w:t>
            </w:r>
          </w:p>
        </w:tc>
        <w:tc>
          <w:tcPr>
            <w:tcW w:w="146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1507" w:type="dxa"/>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p>
        </w:tc>
      </w:tr>
      <w:tr w:rsidR="00324F26" w:rsidRPr="0030736E" w:rsidTr="00A34EDB">
        <w:trPr>
          <w:trHeight w:hRule="exact" w:val="2242"/>
        </w:trPr>
        <w:tc>
          <w:tcPr>
            <w:tcW w:w="2898" w:type="dxa"/>
          </w:tcPr>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Explain and distinguish  the nutrient uptake mechanisms by higher plants </w:t>
            </w:r>
          </w:p>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Analyze short and long distance ion transport</w:t>
            </w:r>
          </w:p>
        </w:tc>
        <w:tc>
          <w:tcPr>
            <w:tcW w:w="3847" w:type="dxa"/>
            <w:gridSpan w:val="6"/>
          </w:tcPr>
          <w:p w:rsidR="00324F26" w:rsidRPr="0030736E" w:rsidRDefault="00324F26" w:rsidP="00874382">
            <w:pPr>
              <w:spacing w:after="80" w:line="240" w:lineRule="auto"/>
              <w:ind w:hanging="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Nutrient absorption and translocation in plants:</w:t>
            </w:r>
            <w:r w:rsidRPr="0030736E">
              <w:rPr>
                <w:rFonts w:ascii="Times New Roman" w:hAnsi="Times New Roman" w:cs="Times New Roman"/>
                <w:color w:val="000000" w:themeColor="text1"/>
                <w:sz w:val="24"/>
                <w:szCs w:val="24"/>
              </w:rPr>
              <w:t xml:space="preserve">  Ion absorption/uptake and translocation mechanisms of individual cells and roots (short-distance and long distance ion transport); foliar application of nutrients</w:t>
            </w:r>
          </w:p>
        </w:tc>
        <w:tc>
          <w:tcPr>
            <w:tcW w:w="146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1507" w:type="dxa"/>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p>
        </w:tc>
      </w:tr>
      <w:tr w:rsidR="00324F26" w:rsidRPr="0030736E" w:rsidTr="00A34EDB">
        <w:tc>
          <w:tcPr>
            <w:tcW w:w="2898" w:type="dxa"/>
          </w:tcPr>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Evaluate the ways of plant nutritional quality improvements</w:t>
            </w:r>
          </w:p>
        </w:tc>
        <w:tc>
          <w:tcPr>
            <w:tcW w:w="3847" w:type="dxa"/>
            <w:gridSpan w:val="6"/>
          </w:tcPr>
          <w:p w:rsidR="00324F26" w:rsidRPr="0030736E" w:rsidRDefault="00324F26" w:rsidP="00874382">
            <w:pPr>
              <w:spacing w:after="80" w:line="240" w:lineRule="auto"/>
              <w:ind w:hanging="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Nutrition and quality:</w:t>
            </w:r>
            <w:r w:rsidRPr="0030736E">
              <w:rPr>
                <w:rFonts w:ascii="Times New Roman" w:hAnsi="Times New Roman" w:cs="Times New Roman"/>
                <w:color w:val="000000" w:themeColor="text1"/>
                <w:sz w:val="24"/>
                <w:szCs w:val="24"/>
              </w:rPr>
              <w:t xml:space="preserve"> properties determining plant quality; </w:t>
            </w:r>
            <w:proofErr w:type="spellStart"/>
            <w:r w:rsidRPr="0030736E">
              <w:rPr>
                <w:rFonts w:ascii="Times New Roman" w:hAnsi="Times New Roman" w:cs="Times New Roman"/>
                <w:color w:val="000000" w:themeColor="text1"/>
                <w:sz w:val="24"/>
                <w:szCs w:val="24"/>
              </w:rPr>
              <w:t>biofortification</w:t>
            </w:r>
            <w:proofErr w:type="spellEnd"/>
          </w:p>
        </w:tc>
        <w:tc>
          <w:tcPr>
            <w:tcW w:w="146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Discussion </w:t>
            </w:r>
          </w:p>
        </w:tc>
        <w:tc>
          <w:tcPr>
            <w:tcW w:w="1507" w:type="dxa"/>
            <w:gridSpan w:val="2"/>
          </w:tcPr>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 xml:space="preserve">Quiz  </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MCQ</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Short answer</w:t>
            </w:r>
          </w:p>
          <w:p w:rsidR="00324F26" w:rsidRPr="0030736E" w:rsidRDefault="00324F26" w:rsidP="00874382">
            <w:pPr>
              <w:spacing w:after="0" w:line="240" w:lineRule="auto"/>
              <w:rPr>
                <w:rFonts w:ascii="Times New Roman" w:hAnsi="Times New Roman" w:cs="Times New Roman"/>
                <w:color w:val="000000"/>
                <w:sz w:val="24"/>
                <w:szCs w:val="24"/>
                <w:lang w:eastAsia="ja-JP"/>
              </w:rPr>
            </w:pPr>
            <w:r w:rsidRPr="0030736E">
              <w:rPr>
                <w:rFonts w:ascii="Times New Roman" w:hAnsi="Times New Roman" w:cs="Times New Roman"/>
                <w:color w:val="000000"/>
                <w:sz w:val="24"/>
                <w:szCs w:val="24"/>
                <w:lang w:eastAsia="ja-JP"/>
              </w:rPr>
              <w:t>Essay type answer</w:t>
            </w:r>
          </w:p>
        </w:tc>
      </w:tr>
      <w:tr w:rsidR="00324F26" w:rsidRPr="0030736E" w:rsidTr="00A34EDB">
        <w:tc>
          <w:tcPr>
            <w:tcW w:w="2898" w:type="dxa"/>
          </w:tcPr>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Point out the relationship between plant nutrition and insect &amp; disease infestation</w:t>
            </w:r>
          </w:p>
        </w:tc>
        <w:tc>
          <w:tcPr>
            <w:tcW w:w="3847" w:type="dxa"/>
            <w:gridSpan w:val="6"/>
          </w:tcPr>
          <w:p w:rsidR="00324F26" w:rsidRPr="0030736E" w:rsidRDefault="00324F26" w:rsidP="00874382">
            <w:pPr>
              <w:spacing w:after="80" w:line="240" w:lineRule="auto"/>
              <w:ind w:hanging="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Relationship between nutrition, plant diseases and pests:</w:t>
            </w:r>
            <w:r w:rsidRPr="0030736E">
              <w:rPr>
                <w:rFonts w:ascii="Times New Roman" w:hAnsi="Times New Roman" w:cs="Times New Roman"/>
                <w:color w:val="000000" w:themeColor="text1"/>
                <w:sz w:val="24"/>
                <w:szCs w:val="24"/>
              </w:rPr>
              <w:t xml:space="preserve"> Diagnosis of deficiency and toxicity of nutrients. </w:t>
            </w:r>
            <w:proofErr w:type="spellStart"/>
            <w:r w:rsidRPr="0030736E">
              <w:rPr>
                <w:rFonts w:ascii="Times New Roman" w:hAnsi="Times New Roman" w:cs="Times New Roman"/>
                <w:color w:val="000000" w:themeColor="text1"/>
                <w:sz w:val="24"/>
                <w:szCs w:val="24"/>
              </w:rPr>
              <w:t>Rhizosphere</w:t>
            </w:r>
            <w:proofErr w:type="spellEnd"/>
            <w:r w:rsidRPr="0030736E">
              <w:rPr>
                <w:rFonts w:ascii="Times New Roman" w:hAnsi="Times New Roman" w:cs="Times New Roman"/>
                <w:color w:val="000000" w:themeColor="text1"/>
                <w:sz w:val="24"/>
                <w:szCs w:val="24"/>
              </w:rPr>
              <w:t xml:space="preserve"> chemistry in relation to plant nutrition. Adaptation of plants to adverse chemical soil </w:t>
            </w:r>
            <w:r w:rsidRPr="0030736E">
              <w:rPr>
                <w:rFonts w:ascii="Times New Roman" w:hAnsi="Times New Roman" w:cs="Times New Roman"/>
                <w:color w:val="000000" w:themeColor="text1"/>
                <w:sz w:val="24"/>
                <w:szCs w:val="24"/>
              </w:rPr>
              <w:lastRenderedPageBreak/>
              <w:t>conditions Nutrient fluxes in terrestrial agro-ecosystems</w:t>
            </w:r>
          </w:p>
        </w:tc>
        <w:tc>
          <w:tcPr>
            <w:tcW w:w="146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lastRenderedPageBreak/>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Assignment </w:t>
            </w:r>
          </w:p>
        </w:tc>
        <w:tc>
          <w:tcPr>
            <w:tcW w:w="1507"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 /MCQ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sz w:val="24"/>
                <w:szCs w:val="24"/>
                <w:lang w:eastAsia="ja-JP"/>
              </w:rPr>
              <w:t>Report</w:t>
            </w:r>
          </w:p>
        </w:tc>
      </w:tr>
      <w:tr w:rsidR="00324F26" w:rsidRPr="0030736E" w:rsidTr="00A34EDB">
        <w:trPr>
          <w:cantSplit/>
        </w:trPr>
        <w:tc>
          <w:tcPr>
            <w:tcW w:w="2898" w:type="dxa"/>
          </w:tcPr>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lastRenderedPageBreak/>
              <w:t>Elucidate the nutrient metabolism in plant</w:t>
            </w:r>
          </w:p>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Demonstrate reduction of nutrients and formation of different compounds in plants</w:t>
            </w:r>
          </w:p>
        </w:tc>
        <w:tc>
          <w:tcPr>
            <w:tcW w:w="3847" w:type="dxa"/>
            <w:gridSpan w:val="6"/>
          </w:tcPr>
          <w:p w:rsidR="00324F26" w:rsidRPr="0030736E" w:rsidRDefault="00324F26" w:rsidP="00874382">
            <w:pPr>
              <w:spacing w:after="80" w:line="240" w:lineRule="auto"/>
              <w:ind w:hanging="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Nutrient metabolism in plants:</w:t>
            </w:r>
            <w:r w:rsidRPr="0030736E">
              <w:rPr>
                <w:rFonts w:ascii="Times New Roman" w:hAnsi="Times New Roman" w:cs="Times New Roman"/>
                <w:color w:val="000000" w:themeColor="text1"/>
                <w:sz w:val="24"/>
                <w:szCs w:val="24"/>
              </w:rPr>
              <w:t xml:space="preserve"> Activation, transport and reduction of nutrient ions-nitrogen, </w:t>
            </w:r>
            <w:proofErr w:type="spellStart"/>
            <w:r w:rsidRPr="0030736E">
              <w:rPr>
                <w:rFonts w:ascii="Times New Roman" w:hAnsi="Times New Roman" w:cs="Times New Roman"/>
                <w:color w:val="000000" w:themeColor="text1"/>
                <w:sz w:val="24"/>
                <w:szCs w:val="24"/>
              </w:rPr>
              <w:t>sulphur</w:t>
            </w:r>
            <w:proofErr w:type="spellEnd"/>
            <w:r w:rsidRPr="0030736E">
              <w:rPr>
                <w:rFonts w:ascii="Times New Roman" w:hAnsi="Times New Roman" w:cs="Times New Roman"/>
                <w:color w:val="000000" w:themeColor="text1"/>
                <w:sz w:val="24"/>
                <w:szCs w:val="24"/>
              </w:rPr>
              <w:t xml:space="preserve"> and zinc; biosynthesis of amino acids and their metabolism</w:t>
            </w:r>
          </w:p>
        </w:tc>
        <w:tc>
          <w:tcPr>
            <w:tcW w:w="146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Assignment </w:t>
            </w:r>
          </w:p>
        </w:tc>
        <w:tc>
          <w:tcPr>
            <w:tcW w:w="1507"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 /MCQ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sz w:val="24"/>
                <w:szCs w:val="24"/>
                <w:lang w:eastAsia="ja-JP"/>
              </w:rPr>
              <w:t>Report</w:t>
            </w:r>
          </w:p>
        </w:tc>
      </w:tr>
      <w:tr w:rsidR="00324F26" w:rsidRPr="0030736E" w:rsidTr="00A34EDB">
        <w:tc>
          <w:tcPr>
            <w:tcW w:w="2898" w:type="dxa"/>
          </w:tcPr>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Compare nutrient interactions in plants </w:t>
            </w:r>
          </w:p>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Differentiate antagonistic and synergistic interactions of nutrients ions</w:t>
            </w:r>
          </w:p>
        </w:tc>
        <w:tc>
          <w:tcPr>
            <w:tcW w:w="3847" w:type="dxa"/>
            <w:gridSpan w:val="6"/>
          </w:tcPr>
          <w:p w:rsidR="00324F26" w:rsidRPr="0030736E" w:rsidRDefault="00324F26" w:rsidP="00874382">
            <w:pPr>
              <w:spacing w:after="120" w:line="240" w:lineRule="auto"/>
              <w:ind w:hanging="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Relationships of nutrients:</w:t>
            </w:r>
            <w:r w:rsidRPr="0030736E">
              <w:rPr>
                <w:rFonts w:ascii="Times New Roman" w:hAnsi="Times New Roman" w:cs="Times New Roman"/>
                <w:color w:val="000000" w:themeColor="text1"/>
                <w:sz w:val="24"/>
                <w:szCs w:val="24"/>
              </w:rPr>
              <w:t xml:space="preserve"> Antagonistic and synergistic interactions of nutrient ions in soil-plant system</w:t>
            </w:r>
          </w:p>
        </w:tc>
        <w:tc>
          <w:tcPr>
            <w:tcW w:w="146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Assignment </w:t>
            </w:r>
          </w:p>
        </w:tc>
        <w:tc>
          <w:tcPr>
            <w:tcW w:w="1507"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 /MCQ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sz w:val="24"/>
                <w:szCs w:val="24"/>
                <w:lang w:eastAsia="ja-JP"/>
              </w:rPr>
              <w:t>Report</w:t>
            </w:r>
          </w:p>
        </w:tc>
      </w:tr>
      <w:tr w:rsidR="00324F26" w:rsidRPr="0030736E" w:rsidTr="00A34EDB">
        <w:tc>
          <w:tcPr>
            <w:tcW w:w="2898" w:type="dxa"/>
          </w:tcPr>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Analyze the nutrient-water interactions</w:t>
            </w:r>
          </w:p>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Explain the relation between fertilization and water extraction by plant roots</w:t>
            </w:r>
          </w:p>
        </w:tc>
        <w:tc>
          <w:tcPr>
            <w:tcW w:w="3847" w:type="dxa"/>
            <w:gridSpan w:val="6"/>
          </w:tcPr>
          <w:p w:rsidR="00324F26" w:rsidRPr="0030736E" w:rsidRDefault="00324F26" w:rsidP="00874382">
            <w:pPr>
              <w:spacing w:after="120" w:line="240" w:lineRule="auto"/>
              <w:ind w:hanging="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Nutrient-water interaction:</w:t>
            </w:r>
            <w:r w:rsidRPr="0030736E">
              <w:rPr>
                <w:rFonts w:ascii="Times New Roman" w:hAnsi="Times New Roman" w:cs="Times New Roman"/>
                <w:color w:val="000000" w:themeColor="text1"/>
                <w:sz w:val="24"/>
                <w:szCs w:val="24"/>
              </w:rPr>
              <w:t xml:space="preserve"> Physiological effect of nutrients related to water requirement; fertilization and water extraction by plant roots</w:t>
            </w:r>
          </w:p>
        </w:tc>
        <w:tc>
          <w:tcPr>
            <w:tcW w:w="146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Assignment </w:t>
            </w:r>
          </w:p>
        </w:tc>
        <w:tc>
          <w:tcPr>
            <w:tcW w:w="1507"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 /MCQ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sz w:val="24"/>
                <w:szCs w:val="24"/>
                <w:lang w:eastAsia="ja-JP"/>
              </w:rPr>
              <w:t>Report</w:t>
            </w:r>
          </w:p>
        </w:tc>
      </w:tr>
      <w:tr w:rsidR="00324F26" w:rsidRPr="0030736E" w:rsidTr="00A34EDB">
        <w:tc>
          <w:tcPr>
            <w:tcW w:w="2898" w:type="dxa"/>
          </w:tcPr>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Summarize the growth factors </w:t>
            </w:r>
          </w:p>
          <w:p w:rsidR="00324F26" w:rsidRPr="0030736E" w:rsidRDefault="00324F26" w:rsidP="00324F26">
            <w:pPr>
              <w:pStyle w:val="ListParagraph"/>
              <w:numPr>
                <w:ilvl w:val="0"/>
                <w:numId w:val="36"/>
              </w:numPr>
              <w:spacing w:after="0"/>
              <w:ind w:left="144" w:hanging="144"/>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Predict the response and requirements of nutrients for different crops</w:t>
            </w:r>
          </w:p>
        </w:tc>
        <w:tc>
          <w:tcPr>
            <w:tcW w:w="3847" w:type="dxa"/>
            <w:gridSpan w:val="6"/>
          </w:tcPr>
          <w:p w:rsidR="00324F26" w:rsidRPr="0030736E" w:rsidRDefault="00324F26" w:rsidP="00874382">
            <w:pPr>
              <w:spacing w:after="120" w:line="240" w:lineRule="auto"/>
              <w:ind w:hanging="14"/>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 xml:space="preserve">Growth and nutrients requirements: </w:t>
            </w:r>
            <w:r w:rsidRPr="0030736E">
              <w:rPr>
                <w:rFonts w:ascii="Times New Roman" w:hAnsi="Times New Roman" w:cs="Times New Roman"/>
                <w:color w:val="000000" w:themeColor="text1"/>
                <w:sz w:val="24"/>
                <w:szCs w:val="24"/>
              </w:rPr>
              <w:t xml:space="preserve">Biotic and </w:t>
            </w:r>
            <w:proofErr w:type="spellStart"/>
            <w:r w:rsidRPr="0030736E">
              <w:rPr>
                <w:rFonts w:ascii="Times New Roman" w:hAnsi="Times New Roman" w:cs="Times New Roman"/>
                <w:color w:val="000000" w:themeColor="text1"/>
                <w:sz w:val="24"/>
                <w:szCs w:val="24"/>
              </w:rPr>
              <w:t>abiotic</w:t>
            </w:r>
            <w:proofErr w:type="spellEnd"/>
            <w:r w:rsidRPr="0030736E">
              <w:rPr>
                <w:rFonts w:ascii="Times New Roman" w:hAnsi="Times New Roman" w:cs="Times New Roman"/>
                <w:color w:val="000000" w:themeColor="text1"/>
                <w:sz w:val="24"/>
                <w:szCs w:val="24"/>
              </w:rPr>
              <w:t xml:space="preserve"> growth factors; response and requirements of nutrients for different crops; root exudates for plant nutrition</w:t>
            </w:r>
          </w:p>
        </w:tc>
        <w:tc>
          <w:tcPr>
            <w:tcW w:w="146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Assignment </w:t>
            </w:r>
          </w:p>
        </w:tc>
        <w:tc>
          <w:tcPr>
            <w:tcW w:w="1507"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 /MCQ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sz w:val="24"/>
                <w:szCs w:val="24"/>
                <w:lang w:eastAsia="ja-JP"/>
              </w:rPr>
              <w:t>Report</w:t>
            </w:r>
          </w:p>
        </w:tc>
      </w:tr>
      <w:tr w:rsidR="00324F26" w:rsidRPr="0030736E" w:rsidTr="00A34EDB">
        <w:tc>
          <w:tcPr>
            <w:tcW w:w="9715" w:type="dxa"/>
            <w:gridSpan w:val="11"/>
          </w:tcPr>
          <w:p w:rsidR="00324F26" w:rsidRPr="0030736E" w:rsidRDefault="00324F26" w:rsidP="00874382">
            <w:pPr>
              <w:spacing w:after="0" w:line="240" w:lineRule="auto"/>
              <w:rPr>
                <w:rFonts w:ascii="Times New Roman" w:hAnsi="Times New Roman" w:cs="Times New Roman"/>
                <w:b/>
                <w:sz w:val="24"/>
                <w:szCs w:val="24"/>
                <w:u w:val="single"/>
              </w:rPr>
            </w:pPr>
          </w:p>
          <w:p w:rsidR="00324F26" w:rsidRPr="0030736E" w:rsidRDefault="00324F26" w:rsidP="00874382">
            <w:pPr>
              <w:spacing w:after="0" w:line="240" w:lineRule="auto"/>
              <w:rPr>
                <w:rFonts w:ascii="Times New Roman" w:hAnsi="Times New Roman" w:cs="Times New Roman"/>
                <w:b/>
                <w:sz w:val="24"/>
                <w:szCs w:val="24"/>
                <w:u w:val="single"/>
              </w:rPr>
            </w:pPr>
            <w:r w:rsidRPr="0030736E">
              <w:rPr>
                <w:rFonts w:ascii="Times New Roman" w:hAnsi="Times New Roman" w:cs="Times New Roman"/>
                <w:b/>
                <w:sz w:val="24"/>
                <w:szCs w:val="24"/>
                <w:u w:val="single"/>
              </w:rPr>
              <w:t>Reference Books:</w:t>
            </w:r>
          </w:p>
          <w:p w:rsidR="00324F26" w:rsidRPr="0030736E" w:rsidRDefault="00324F26" w:rsidP="00874382">
            <w:pPr>
              <w:spacing w:after="0" w:line="240" w:lineRule="auto"/>
              <w:rPr>
                <w:rFonts w:ascii="Times New Roman" w:hAnsi="Times New Roman" w:cs="Times New Roman"/>
                <w:sz w:val="24"/>
                <w:szCs w:val="24"/>
              </w:rPr>
            </w:pPr>
          </w:p>
          <w:p w:rsidR="00324F26" w:rsidRPr="0030736E" w:rsidRDefault="00324F26" w:rsidP="00324F26">
            <w:pPr>
              <w:pStyle w:val="ListParagraph"/>
              <w:numPr>
                <w:ilvl w:val="0"/>
                <w:numId w:val="56"/>
              </w:numPr>
              <w:spacing w:after="0" w:line="312" w:lineRule="auto"/>
              <w:jc w:val="both"/>
              <w:rPr>
                <w:rFonts w:ascii="Times New Roman" w:hAnsi="Times New Roman" w:cs="Times New Roman"/>
                <w:szCs w:val="24"/>
                <w:lang w:eastAsia="ja-JP"/>
              </w:rPr>
            </w:pPr>
            <w:r w:rsidRPr="0030736E">
              <w:rPr>
                <w:rFonts w:ascii="Times New Roman" w:hAnsi="Times New Roman" w:cs="Times New Roman"/>
                <w:szCs w:val="24"/>
              </w:rPr>
              <w:t>Brady, N.C. and Weil, R.R. 2007. The Nature and Properties of Soils, 14</w:t>
            </w:r>
            <w:r w:rsidRPr="0030736E">
              <w:rPr>
                <w:rFonts w:ascii="Times New Roman" w:hAnsi="Times New Roman" w:cs="Times New Roman"/>
                <w:szCs w:val="24"/>
                <w:vertAlign w:val="superscript"/>
              </w:rPr>
              <w:t>th</w:t>
            </w:r>
            <w:r w:rsidRPr="0030736E">
              <w:rPr>
                <w:rFonts w:ascii="Times New Roman" w:hAnsi="Times New Roman" w:cs="Times New Roman"/>
                <w:szCs w:val="24"/>
              </w:rPr>
              <w:t>edn. Pearson Publishing Ltd. USA.</w:t>
            </w:r>
          </w:p>
          <w:p w:rsidR="00324F26" w:rsidRPr="0030736E" w:rsidRDefault="00324F26" w:rsidP="00324F26">
            <w:pPr>
              <w:pStyle w:val="ListParagraph"/>
              <w:numPr>
                <w:ilvl w:val="0"/>
                <w:numId w:val="56"/>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Fageria</w:t>
            </w:r>
            <w:proofErr w:type="spellEnd"/>
            <w:r w:rsidRPr="0030736E">
              <w:rPr>
                <w:rFonts w:ascii="Times New Roman" w:hAnsi="Times New Roman" w:cs="Times New Roman"/>
                <w:szCs w:val="24"/>
              </w:rPr>
              <w:t xml:space="preserve">, N.K.; </w:t>
            </w:r>
            <w:proofErr w:type="spellStart"/>
            <w:r w:rsidRPr="0030736E">
              <w:rPr>
                <w:rFonts w:ascii="Times New Roman" w:hAnsi="Times New Roman" w:cs="Times New Roman"/>
                <w:szCs w:val="24"/>
              </w:rPr>
              <w:t>Baligar</w:t>
            </w:r>
            <w:proofErr w:type="spellEnd"/>
            <w:r w:rsidRPr="0030736E">
              <w:rPr>
                <w:rFonts w:ascii="Times New Roman" w:hAnsi="Times New Roman" w:cs="Times New Roman"/>
                <w:szCs w:val="24"/>
              </w:rPr>
              <w:t>, V.C. and Jones, C.A. 2012.Growth and Mineral Nutrition of Field Crops, 3</w:t>
            </w:r>
            <w:r w:rsidRPr="0030736E">
              <w:rPr>
                <w:rFonts w:ascii="Times New Roman" w:hAnsi="Times New Roman" w:cs="Times New Roman"/>
                <w:szCs w:val="24"/>
                <w:vertAlign w:val="superscript"/>
              </w:rPr>
              <w:t>rd</w:t>
            </w:r>
            <w:r w:rsidRPr="0030736E">
              <w:rPr>
                <w:rFonts w:ascii="Times New Roman" w:hAnsi="Times New Roman" w:cs="Times New Roman"/>
                <w:szCs w:val="24"/>
              </w:rPr>
              <w:t>edition.Marcel Dekker, Inc, New York.</w:t>
            </w:r>
          </w:p>
          <w:p w:rsidR="00324F26" w:rsidRPr="0030736E" w:rsidRDefault="00324F26" w:rsidP="00324F26">
            <w:pPr>
              <w:pStyle w:val="ListParagraph"/>
              <w:numPr>
                <w:ilvl w:val="0"/>
                <w:numId w:val="56"/>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Havlin</w:t>
            </w:r>
            <w:proofErr w:type="spellEnd"/>
            <w:r w:rsidRPr="0030736E">
              <w:rPr>
                <w:rFonts w:ascii="Times New Roman" w:hAnsi="Times New Roman" w:cs="Times New Roman"/>
                <w:szCs w:val="24"/>
              </w:rPr>
              <w:t>, Z.L.; Beaton, J.D.; Tisdale, S.L. and Nelson, W.L. 1999.Soil Fertility and Fertilizers. 6</w:t>
            </w:r>
            <w:r w:rsidRPr="0030736E">
              <w:rPr>
                <w:rFonts w:ascii="Times New Roman" w:hAnsi="Times New Roman" w:cs="Times New Roman"/>
                <w:szCs w:val="24"/>
                <w:vertAlign w:val="superscript"/>
              </w:rPr>
              <w:t>th</w:t>
            </w:r>
            <w:r w:rsidRPr="0030736E">
              <w:rPr>
                <w:rFonts w:ascii="Times New Roman" w:hAnsi="Times New Roman" w:cs="Times New Roman"/>
                <w:szCs w:val="24"/>
              </w:rPr>
              <w:t xml:space="preserve">edn. Prentice-Hall, Inc., Upper Saddle River, New Jersey, USA. </w:t>
            </w:r>
          </w:p>
          <w:p w:rsidR="00324F26" w:rsidRPr="0030736E" w:rsidRDefault="00324F26" w:rsidP="00324F26">
            <w:pPr>
              <w:pStyle w:val="ListParagraph"/>
              <w:numPr>
                <w:ilvl w:val="0"/>
                <w:numId w:val="56"/>
              </w:numPr>
              <w:spacing w:after="0" w:line="312" w:lineRule="auto"/>
              <w:jc w:val="both"/>
              <w:rPr>
                <w:rFonts w:ascii="Times New Roman" w:hAnsi="Times New Roman" w:cs="Times New Roman"/>
                <w:szCs w:val="24"/>
                <w:lang w:eastAsia="ja-JP"/>
              </w:rPr>
            </w:pPr>
            <w:r w:rsidRPr="0030736E">
              <w:rPr>
                <w:rFonts w:ascii="Times New Roman" w:hAnsi="Times New Roman" w:cs="Times New Roman"/>
                <w:szCs w:val="24"/>
                <w:lang w:eastAsia="ja-JP"/>
              </w:rPr>
              <w:t xml:space="preserve">Khan, </w:t>
            </w:r>
            <w:proofErr w:type="spellStart"/>
            <w:r w:rsidRPr="0030736E">
              <w:rPr>
                <w:rFonts w:ascii="Times New Roman" w:hAnsi="Times New Roman" w:cs="Times New Roman"/>
                <w:szCs w:val="24"/>
                <w:lang w:eastAsia="ja-JP"/>
              </w:rPr>
              <w:t>M.S.</w:t>
            </w:r>
            <w:proofErr w:type="gramStart"/>
            <w:r w:rsidRPr="0030736E">
              <w:rPr>
                <w:rFonts w:ascii="Times New Roman" w:hAnsi="Times New Roman" w:cs="Times New Roman"/>
                <w:szCs w:val="24"/>
                <w:lang w:eastAsia="ja-JP"/>
              </w:rPr>
              <w:t>;Zaidi</w:t>
            </w:r>
            <w:proofErr w:type="spellEnd"/>
            <w:proofErr w:type="gramEnd"/>
            <w:r w:rsidRPr="0030736E">
              <w:rPr>
                <w:rFonts w:ascii="Times New Roman" w:hAnsi="Times New Roman" w:cs="Times New Roman"/>
                <w:szCs w:val="24"/>
                <w:lang w:eastAsia="ja-JP"/>
              </w:rPr>
              <w:t xml:space="preserve">, A. and </w:t>
            </w:r>
            <w:proofErr w:type="spellStart"/>
            <w:r w:rsidRPr="0030736E">
              <w:rPr>
                <w:rFonts w:ascii="Times New Roman" w:hAnsi="Times New Roman" w:cs="Times New Roman"/>
                <w:szCs w:val="24"/>
                <w:lang w:eastAsia="ja-JP"/>
              </w:rPr>
              <w:t>Musarrat</w:t>
            </w:r>
            <w:proofErr w:type="spellEnd"/>
            <w:r w:rsidRPr="0030736E">
              <w:rPr>
                <w:rFonts w:ascii="Times New Roman" w:hAnsi="Times New Roman" w:cs="Times New Roman"/>
                <w:szCs w:val="24"/>
                <w:lang w:eastAsia="ja-JP"/>
              </w:rPr>
              <w:t>, J (</w:t>
            </w:r>
            <w:proofErr w:type="spellStart"/>
            <w:r w:rsidRPr="0030736E">
              <w:rPr>
                <w:rFonts w:ascii="Times New Roman" w:hAnsi="Times New Roman" w:cs="Times New Roman"/>
                <w:szCs w:val="24"/>
                <w:lang w:eastAsia="ja-JP"/>
              </w:rPr>
              <w:t>Eds</w:t>
            </w:r>
            <w:proofErr w:type="spellEnd"/>
            <w:r w:rsidRPr="0030736E">
              <w:rPr>
                <w:rFonts w:ascii="Times New Roman" w:hAnsi="Times New Roman" w:cs="Times New Roman"/>
                <w:szCs w:val="24"/>
                <w:lang w:eastAsia="ja-JP"/>
              </w:rPr>
              <w:t>). 2009. Microbial Strategies for Crop Improvement. Springer-</w:t>
            </w:r>
            <w:proofErr w:type="spellStart"/>
            <w:r w:rsidRPr="0030736E">
              <w:rPr>
                <w:rFonts w:ascii="Times New Roman" w:hAnsi="Times New Roman" w:cs="Times New Roman"/>
                <w:szCs w:val="24"/>
                <w:lang w:eastAsia="ja-JP"/>
              </w:rPr>
              <w:t>Verlag</w:t>
            </w:r>
            <w:proofErr w:type="gramStart"/>
            <w:r w:rsidRPr="0030736E">
              <w:rPr>
                <w:rFonts w:ascii="Times New Roman" w:hAnsi="Times New Roman" w:cs="Times New Roman"/>
                <w:szCs w:val="24"/>
                <w:lang w:eastAsia="ja-JP"/>
              </w:rPr>
              <w:t>,Berlin,Germany</w:t>
            </w:r>
            <w:proofErr w:type="spellEnd"/>
            <w:proofErr w:type="gramEnd"/>
            <w:r w:rsidRPr="0030736E">
              <w:rPr>
                <w:rFonts w:ascii="Times New Roman" w:hAnsi="Times New Roman" w:cs="Times New Roman"/>
                <w:szCs w:val="24"/>
                <w:lang w:eastAsia="ja-JP"/>
              </w:rPr>
              <w:t>.</w:t>
            </w:r>
          </w:p>
          <w:p w:rsidR="00324F26" w:rsidRPr="0030736E" w:rsidRDefault="00324F26" w:rsidP="00324F26">
            <w:pPr>
              <w:pStyle w:val="ListParagraph"/>
              <w:numPr>
                <w:ilvl w:val="0"/>
                <w:numId w:val="56"/>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Marschner</w:t>
            </w:r>
            <w:proofErr w:type="spellEnd"/>
            <w:r w:rsidRPr="0030736E">
              <w:rPr>
                <w:rFonts w:ascii="Times New Roman" w:hAnsi="Times New Roman" w:cs="Times New Roman"/>
                <w:szCs w:val="24"/>
              </w:rPr>
              <w:t>, H. 1996. Mineral Nutrition of Higher Plants .2</w:t>
            </w:r>
            <w:r w:rsidRPr="0030736E">
              <w:rPr>
                <w:rFonts w:ascii="Times New Roman" w:hAnsi="Times New Roman" w:cs="Times New Roman"/>
                <w:szCs w:val="24"/>
                <w:vertAlign w:val="superscript"/>
              </w:rPr>
              <w:t>nd</w:t>
            </w:r>
            <w:r w:rsidRPr="0030736E">
              <w:rPr>
                <w:rFonts w:ascii="Times New Roman" w:hAnsi="Times New Roman" w:cs="Times New Roman"/>
                <w:szCs w:val="24"/>
              </w:rPr>
              <w:t xml:space="preserve"> edition. Academic Press. .</w:t>
            </w:r>
          </w:p>
          <w:p w:rsidR="00324F26" w:rsidRPr="0030736E" w:rsidRDefault="00324F26" w:rsidP="00324F26">
            <w:pPr>
              <w:pStyle w:val="ListParagraph"/>
              <w:numPr>
                <w:ilvl w:val="0"/>
                <w:numId w:val="56"/>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Marschner</w:t>
            </w:r>
            <w:proofErr w:type="spellEnd"/>
            <w:r w:rsidRPr="0030736E">
              <w:rPr>
                <w:rFonts w:ascii="Times New Roman" w:hAnsi="Times New Roman" w:cs="Times New Roman"/>
                <w:szCs w:val="24"/>
              </w:rPr>
              <w:t xml:space="preserve">, P. 2012. </w:t>
            </w:r>
            <w:proofErr w:type="spellStart"/>
            <w:r w:rsidRPr="0030736E">
              <w:rPr>
                <w:rFonts w:ascii="Times New Roman" w:hAnsi="Times New Roman" w:cs="Times New Roman"/>
                <w:szCs w:val="24"/>
              </w:rPr>
              <w:t>Marschner’s</w:t>
            </w:r>
            <w:proofErr w:type="spellEnd"/>
            <w:r w:rsidRPr="0030736E">
              <w:rPr>
                <w:rFonts w:ascii="Times New Roman" w:hAnsi="Times New Roman" w:cs="Times New Roman"/>
                <w:szCs w:val="24"/>
              </w:rPr>
              <w:t xml:space="preserve"> Mineral Nutrition of Higher Plants. 3</w:t>
            </w:r>
            <w:r w:rsidRPr="0030736E">
              <w:rPr>
                <w:rFonts w:ascii="Times New Roman" w:hAnsi="Times New Roman" w:cs="Times New Roman"/>
                <w:szCs w:val="24"/>
                <w:vertAlign w:val="superscript"/>
              </w:rPr>
              <w:t>rd</w:t>
            </w:r>
            <w:r w:rsidRPr="0030736E">
              <w:rPr>
                <w:rFonts w:ascii="Times New Roman" w:hAnsi="Times New Roman" w:cs="Times New Roman"/>
                <w:szCs w:val="24"/>
              </w:rPr>
              <w:t xml:space="preserve"> edition. Academic Press. </w:t>
            </w:r>
            <w:hyperlink r:id="rId6" w:history="1">
              <w:r w:rsidRPr="0030736E">
                <w:rPr>
                  <w:rStyle w:val="anchor-text"/>
                  <w:rFonts w:ascii="Times New Roman" w:hAnsi="Times New Roman"/>
                  <w:color w:val="0000FF"/>
                  <w:shd w:val="clear" w:color="auto" w:fill="F5F5F5"/>
                </w:rPr>
                <w:t>ISBN</w:t>
              </w:r>
            </w:hyperlink>
            <w:r w:rsidRPr="0030736E">
              <w:rPr>
                <w:rFonts w:ascii="Times New Roman" w:hAnsi="Times New Roman" w:cs="Times New Roman"/>
                <w:color w:val="323232"/>
                <w:shd w:val="clear" w:color="auto" w:fill="F5F5F5"/>
              </w:rPr>
              <w:t>978-0-12-384905-2</w:t>
            </w:r>
            <w:r w:rsidRPr="0030736E">
              <w:rPr>
                <w:rFonts w:ascii="Times New Roman" w:hAnsi="Times New Roman" w:cs="Times New Roman"/>
                <w:szCs w:val="24"/>
              </w:rPr>
              <w:t>.</w:t>
            </w:r>
          </w:p>
          <w:p w:rsidR="00324F26" w:rsidRPr="0030736E" w:rsidRDefault="00324F26" w:rsidP="00324F26">
            <w:pPr>
              <w:pStyle w:val="ListParagraph"/>
              <w:numPr>
                <w:ilvl w:val="0"/>
                <w:numId w:val="56"/>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lastRenderedPageBreak/>
              <w:t>Mortvedt</w:t>
            </w:r>
            <w:proofErr w:type="spellEnd"/>
            <w:r w:rsidRPr="0030736E">
              <w:rPr>
                <w:rFonts w:ascii="Times New Roman" w:hAnsi="Times New Roman" w:cs="Times New Roman"/>
                <w:szCs w:val="24"/>
              </w:rPr>
              <w:t>, J.J.; Cox, F.R.; Shuman, L.M. and Welch, R.M. (eds.) 1991. Micronutrient in Agriculture.2</w:t>
            </w:r>
            <w:r w:rsidRPr="0030736E">
              <w:rPr>
                <w:rFonts w:ascii="Times New Roman" w:hAnsi="Times New Roman" w:cs="Times New Roman"/>
                <w:szCs w:val="24"/>
                <w:vertAlign w:val="superscript"/>
              </w:rPr>
              <w:t xml:space="preserve">nd </w:t>
            </w:r>
            <w:proofErr w:type="spellStart"/>
            <w:r w:rsidRPr="0030736E">
              <w:rPr>
                <w:rFonts w:ascii="Times New Roman" w:hAnsi="Times New Roman" w:cs="Times New Roman"/>
                <w:szCs w:val="24"/>
              </w:rPr>
              <w:t>edition.Soil</w:t>
            </w:r>
            <w:proofErr w:type="spellEnd"/>
            <w:r w:rsidRPr="0030736E">
              <w:rPr>
                <w:rFonts w:ascii="Times New Roman" w:hAnsi="Times New Roman" w:cs="Times New Roman"/>
                <w:szCs w:val="24"/>
              </w:rPr>
              <w:t xml:space="preserve"> Science Society of America, Inc. Madison, Wisconsin, USA.</w:t>
            </w:r>
          </w:p>
          <w:p w:rsidR="00324F26" w:rsidRPr="0030736E" w:rsidRDefault="00324F26" w:rsidP="00324F26">
            <w:pPr>
              <w:pStyle w:val="ListParagraph"/>
              <w:numPr>
                <w:ilvl w:val="0"/>
                <w:numId w:val="56"/>
              </w:numPr>
              <w:spacing w:after="0" w:line="312" w:lineRule="auto"/>
              <w:rPr>
                <w:rFonts w:ascii="Times New Roman" w:hAnsi="Times New Roman" w:cs="Times New Roman"/>
                <w:color w:val="000000" w:themeColor="text1"/>
                <w:sz w:val="24"/>
                <w:szCs w:val="24"/>
                <w:lang w:eastAsia="ja-JP"/>
              </w:rPr>
            </w:pPr>
            <w:proofErr w:type="spellStart"/>
            <w:r w:rsidRPr="0030736E">
              <w:rPr>
                <w:rFonts w:ascii="Times New Roman" w:hAnsi="Times New Roman" w:cs="Times New Roman"/>
                <w:szCs w:val="24"/>
              </w:rPr>
              <w:t>Waisel</w:t>
            </w:r>
            <w:proofErr w:type="spellEnd"/>
            <w:r w:rsidRPr="0030736E">
              <w:rPr>
                <w:rFonts w:ascii="Times New Roman" w:hAnsi="Times New Roman" w:cs="Times New Roman"/>
                <w:szCs w:val="24"/>
              </w:rPr>
              <w:t xml:space="preserve"> Y., </w:t>
            </w:r>
            <w:proofErr w:type="spellStart"/>
            <w:r w:rsidRPr="0030736E">
              <w:rPr>
                <w:rFonts w:ascii="Times New Roman" w:hAnsi="Times New Roman" w:cs="Times New Roman"/>
                <w:szCs w:val="24"/>
              </w:rPr>
              <w:t>Eshel</w:t>
            </w:r>
            <w:proofErr w:type="spellEnd"/>
            <w:r w:rsidRPr="0030736E">
              <w:rPr>
                <w:rFonts w:ascii="Times New Roman" w:hAnsi="Times New Roman" w:cs="Times New Roman"/>
                <w:szCs w:val="24"/>
              </w:rPr>
              <w:t xml:space="preserve"> A. and </w:t>
            </w:r>
            <w:proofErr w:type="spellStart"/>
            <w:r w:rsidRPr="0030736E">
              <w:rPr>
                <w:rFonts w:ascii="Times New Roman" w:hAnsi="Times New Roman" w:cs="Times New Roman"/>
                <w:szCs w:val="24"/>
              </w:rPr>
              <w:t>Kafkafi</w:t>
            </w:r>
            <w:proofErr w:type="spellEnd"/>
            <w:r w:rsidRPr="0030736E">
              <w:rPr>
                <w:rFonts w:ascii="Times New Roman" w:hAnsi="Times New Roman" w:cs="Times New Roman"/>
                <w:szCs w:val="24"/>
              </w:rPr>
              <w:t xml:space="preserve"> U.  2005. Plant Roots: The Hidden Half. 3</w:t>
            </w:r>
            <w:r w:rsidRPr="0030736E">
              <w:rPr>
                <w:rFonts w:ascii="Times New Roman" w:hAnsi="Times New Roman" w:cs="Times New Roman"/>
                <w:szCs w:val="24"/>
                <w:vertAlign w:val="superscript"/>
              </w:rPr>
              <w:t xml:space="preserve">rd </w:t>
            </w:r>
            <w:proofErr w:type="spellStart"/>
            <w:r w:rsidRPr="0030736E">
              <w:rPr>
                <w:rFonts w:ascii="Times New Roman" w:hAnsi="Times New Roman" w:cs="Times New Roman"/>
                <w:szCs w:val="24"/>
              </w:rPr>
              <w:t>edition.Marcel</w:t>
            </w:r>
            <w:proofErr w:type="spellEnd"/>
            <w:r w:rsidRPr="0030736E">
              <w:rPr>
                <w:rFonts w:ascii="Times New Roman" w:hAnsi="Times New Roman" w:cs="Times New Roman"/>
                <w:szCs w:val="24"/>
              </w:rPr>
              <w:t xml:space="preserve"> Dekker, Inc, New York.</w:t>
            </w:r>
          </w:p>
          <w:p w:rsidR="00324F26" w:rsidRPr="0030736E" w:rsidRDefault="00324F26" w:rsidP="00874382">
            <w:pPr>
              <w:spacing w:after="0" w:line="312" w:lineRule="auto"/>
              <w:rPr>
                <w:rFonts w:ascii="Times New Roman" w:hAnsi="Times New Roman" w:cs="Times New Roman"/>
                <w:color w:val="000000" w:themeColor="text1"/>
                <w:sz w:val="24"/>
                <w:szCs w:val="24"/>
                <w:lang w:eastAsia="ja-JP"/>
              </w:rPr>
            </w:pPr>
          </w:p>
          <w:p w:rsidR="00324F26" w:rsidRPr="0030736E" w:rsidRDefault="00324F26" w:rsidP="00874382">
            <w:pPr>
              <w:spacing w:after="0" w:line="312" w:lineRule="auto"/>
              <w:rPr>
                <w:rFonts w:ascii="Times New Roman" w:hAnsi="Times New Roman" w:cs="Times New Roman"/>
                <w:color w:val="000000" w:themeColor="text1"/>
                <w:sz w:val="24"/>
                <w:szCs w:val="24"/>
                <w:lang w:eastAsia="ja-JP"/>
              </w:rPr>
            </w:pPr>
          </w:p>
        </w:tc>
      </w:tr>
    </w:tbl>
    <w:p w:rsidR="00324F26" w:rsidRPr="0030736E" w:rsidRDefault="00324F26" w:rsidP="00324F26">
      <w:pPr>
        <w:rPr>
          <w:rFonts w:ascii="Times New Roman" w:hAnsi="Times New Roman" w:cs="Times New Roman"/>
        </w:rPr>
      </w:pPr>
    </w:p>
    <w:p w:rsidR="00324F26" w:rsidRPr="0030736E" w:rsidRDefault="00324F26" w:rsidP="00324F26">
      <w:pPr>
        <w:rPr>
          <w:rFonts w:ascii="Times New Roman" w:hAnsi="Times New Roman" w:cs="Times New Roman"/>
        </w:rPr>
      </w:pPr>
    </w:p>
    <w:p w:rsidR="00324F26" w:rsidRDefault="00324F26"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Default="00A34EDB" w:rsidP="00324F26">
      <w:pPr>
        <w:rPr>
          <w:rFonts w:ascii="Times New Roman" w:hAnsi="Times New Roman" w:cs="Times New Roman"/>
        </w:rPr>
      </w:pPr>
    </w:p>
    <w:p w:rsidR="00A34EDB" w:rsidRPr="0030736E" w:rsidRDefault="00A34EDB" w:rsidP="00324F26">
      <w:pPr>
        <w:rPr>
          <w:rFonts w:ascii="Times New Roman" w:hAnsi="Times New Roman" w:cs="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75"/>
        <w:gridCol w:w="833"/>
        <w:gridCol w:w="2137"/>
        <w:gridCol w:w="316"/>
        <w:gridCol w:w="1327"/>
        <w:gridCol w:w="1800"/>
      </w:tblGrid>
      <w:tr w:rsidR="00324F26" w:rsidRPr="0030736E" w:rsidTr="00874382">
        <w:tc>
          <w:tcPr>
            <w:tcW w:w="3708"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lastRenderedPageBreak/>
              <w:t>Course No.: AGCH 511</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Course Title: Water and Solution Chemistry (Elective)</w:t>
            </w:r>
          </w:p>
        </w:tc>
        <w:tc>
          <w:tcPr>
            <w:tcW w:w="2453"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lang w:eastAsia="ja-JP"/>
              </w:rPr>
              <w:t>Credit Hours:  03</w:t>
            </w:r>
          </w:p>
        </w:tc>
        <w:tc>
          <w:tcPr>
            <w:tcW w:w="3127"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Semester: July-December</w:t>
            </w:r>
          </w:p>
        </w:tc>
      </w:tr>
      <w:tr w:rsidR="00324F26" w:rsidRPr="0030736E" w:rsidTr="00874382">
        <w:tc>
          <w:tcPr>
            <w:tcW w:w="9288" w:type="dxa"/>
            <w:gridSpan w:val="6"/>
          </w:tcPr>
          <w:p w:rsidR="00324F26" w:rsidRPr="0030736E" w:rsidRDefault="00324F26" w:rsidP="00874382">
            <w:pPr>
              <w:spacing w:before="120" w:after="120" w:line="240" w:lineRule="auto"/>
              <w:rPr>
                <w:rFonts w:ascii="Times New Roman" w:hAnsi="Times New Roman" w:cs="Times New Roman"/>
                <w:sz w:val="24"/>
                <w:szCs w:val="24"/>
              </w:rPr>
            </w:pPr>
            <w:r w:rsidRPr="0030736E">
              <w:rPr>
                <w:rFonts w:ascii="Times New Roman" w:hAnsi="Times New Roman" w:cs="Times New Roman"/>
                <w:b/>
                <w:sz w:val="24"/>
                <w:szCs w:val="24"/>
                <w:lang w:eastAsia="ja-JP"/>
              </w:rPr>
              <w:t xml:space="preserve">Rationale: </w:t>
            </w:r>
            <w:r w:rsidRPr="0030736E">
              <w:rPr>
                <w:rFonts w:ascii="Times New Roman" w:hAnsi="Times New Roman" w:cs="Times New Roman"/>
                <w:sz w:val="24"/>
                <w:szCs w:val="24"/>
                <w:lang w:eastAsia="ja-JP"/>
              </w:rPr>
              <w:t>This course is designed to provide knowledge and update information on water chemistry and wate</w:t>
            </w:r>
            <w:r w:rsidR="00B403B8">
              <w:rPr>
                <w:rFonts w:ascii="Times New Roman" w:hAnsi="Times New Roman" w:cs="Times New Roman"/>
                <w:sz w:val="24"/>
                <w:szCs w:val="24"/>
                <w:lang w:eastAsia="ja-JP"/>
              </w:rPr>
              <w:t>r treatment for sustainable use in different agriculture sectors</w:t>
            </w:r>
            <w:r w:rsidR="007B0973">
              <w:rPr>
                <w:rFonts w:ascii="Times New Roman" w:hAnsi="Times New Roman" w:cs="Times New Roman"/>
                <w:sz w:val="24"/>
                <w:szCs w:val="24"/>
                <w:lang w:eastAsia="ja-JP"/>
              </w:rPr>
              <w:t>.</w:t>
            </w:r>
            <w:r w:rsidRPr="0030736E">
              <w:rPr>
                <w:rFonts w:ascii="Times New Roman" w:hAnsi="Times New Roman" w:cs="Times New Roman"/>
                <w:sz w:val="24"/>
                <w:szCs w:val="24"/>
                <w:lang w:eastAsia="ja-JP"/>
              </w:rPr>
              <w:t xml:space="preserve"> </w:t>
            </w:r>
          </w:p>
        </w:tc>
      </w:tr>
      <w:tr w:rsidR="00324F26" w:rsidRPr="0030736E" w:rsidTr="00874382">
        <w:tc>
          <w:tcPr>
            <w:tcW w:w="9288" w:type="dxa"/>
            <w:gridSpan w:val="6"/>
          </w:tcPr>
          <w:p w:rsidR="00324F26" w:rsidRPr="0030736E" w:rsidRDefault="00324F26" w:rsidP="00874382">
            <w:pPr>
              <w:spacing w:before="120"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Outcomes:</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Judgment of the water quality for different uses </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Understanding of the sources and causes of water pollution and control measures</w:t>
            </w:r>
          </w:p>
          <w:p w:rsidR="00324F26" w:rsidRPr="0030736E" w:rsidRDefault="00324F26" w:rsidP="00324F26">
            <w:pPr>
              <w:pStyle w:val="ListParagraph"/>
              <w:numPr>
                <w:ilvl w:val="0"/>
                <w:numId w:val="28"/>
              </w:numPr>
              <w:spacing w:after="12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Evaluation of the importance of g</w:t>
            </w:r>
            <w:r w:rsidRPr="0030736E">
              <w:rPr>
                <w:rFonts w:ascii="Times New Roman" w:hAnsi="Times New Roman" w:cs="Times New Roman"/>
                <w:sz w:val="24"/>
                <w:szCs w:val="24"/>
              </w:rPr>
              <w:t>eothermal energy utilization</w:t>
            </w:r>
          </w:p>
        </w:tc>
      </w:tr>
      <w:tr w:rsidR="00324F26" w:rsidRPr="0030736E" w:rsidTr="00874382">
        <w:tc>
          <w:tcPr>
            <w:tcW w:w="2875" w:type="dxa"/>
            <w:shd w:val="clear" w:color="auto" w:fill="auto"/>
          </w:tcPr>
          <w:p w:rsidR="00324F26" w:rsidRPr="0030736E" w:rsidRDefault="00324F26" w:rsidP="00874382">
            <w:pPr>
              <w:spacing w:after="0" w:line="240" w:lineRule="auto"/>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Intended Learning Outcomes (ILOs)</w:t>
            </w:r>
          </w:p>
          <w:p w:rsidR="00324F26" w:rsidRPr="0030736E" w:rsidRDefault="00324F26" w:rsidP="00874382">
            <w:p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The students will be able to - </w:t>
            </w:r>
          </w:p>
        </w:tc>
        <w:tc>
          <w:tcPr>
            <w:tcW w:w="2970" w:type="dxa"/>
            <w:gridSpan w:val="2"/>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Content</w:t>
            </w:r>
          </w:p>
        </w:tc>
        <w:tc>
          <w:tcPr>
            <w:tcW w:w="1643" w:type="dxa"/>
            <w:gridSpan w:val="2"/>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Teaching-Learning  Strategies</w:t>
            </w:r>
          </w:p>
        </w:tc>
        <w:tc>
          <w:tcPr>
            <w:tcW w:w="1800" w:type="dxa"/>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Assessment Strategies</w:t>
            </w:r>
          </w:p>
        </w:tc>
      </w:tr>
      <w:tr w:rsidR="00324F26" w:rsidRPr="0030736E" w:rsidTr="00874382">
        <w:tc>
          <w:tcPr>
            <w:tcW w:w="2875" w:type="dxa"/>
          </w:tcPr>
          <w:p w:rsidR="00324F26" w:rsidRPr="0030736E" w:rsidRDefault="00324F26" w:rsidP="00324F26">
            <w:pPr>
              <w:pStyle w:val="ListParagraph"/>
              <w:numPr>
                <w:ilvl w:val="0"/>
                <w:numId w:val="37"/>
              </w:numPr>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Describe the qualities parameter of water </w:t>
            </w:r>
          </w:p>
          <w:p w:rsidR="00324F26" w:rsidRPr="0030736E" w:rsidRDefault="00324F26" w:rsidP="00324F26">
            <w:pPr>
              <w:pStyle w:val="ListParagraph"/>
              <w:numPr>
                <w:ilvl w:val="0"/>
                <w:numId w:val="37"/>
              </w:numPr>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Determine the suitability of water for different use.</w:t>
            </w:r>
          </w:p>
        </w:tc>
        <w:tc>
          <w:tcPr>
            <w:tcW w:w="2970" w:type="dxa"/>
            <w:gridSpan w:val="2"/>
          </w:tcPr>
          <w:p w:rsidR="00324F26" w:rsidRPr="0030736E" w:rsidRDefault="00324F26" w:rsidP="00874382">
            <w:pPr>
              <w:pStyle w:val="BodyText3"/>
              <w:ind w:left="-14"/>
              <w:rPr>
                <w:rFonts w:ascii="Times New Roman" w:hAnsi="Times New Roman"/>
                <w:sz w:val="24"/>
                <w:szCs w:val="24"/>
              </w:rPr>
            </w:pPr>
            <w:r w:rsidRPr="0030736E">
              <w:rPr>
                <w:rFonts w:ascii="Times New Roman" w:hAnsi="Times New Roman"/>
                <w:b/>
                <w:sz w:val="24"/>
                <w:szCs w:val="24"/>
              </w:rPr>
              <w:t>Water quality:</w:t>
            </w:r>
          </w:p>
          <w:p w:rsidR="00324F26" w:rsidRPr="0030736E" w:rsidRDefault="00324F26" w:rsidP="00874382">
            <w:pPr>
              <w:pStyle w:val="BodyText3"/>
              <w:ind w:left="-14"/>
              <w:rPr>
                <w:rFonts w:ascii="Times New Roman" w:hAnsi="Times New Roman"/>
                <w:sz w:val="24"/>
                <w:szCs w:val="24"/>
              </w:rPr>
            </w:pPr>
            <w:r w:rsidRPr="0030736E">
              <w:rPr>
                <w:rFonts w:ascii="Times New Roman" w:hAnsi="Times New Roman"/>
                <w:sz w:val="24"/>
                <w:szCs w:val="24"/>
              </w:rPr>
              <w:t>Physical, chemical, biological and radiological qualities; quality assessment and criteria for drinking, domestic, livestock, poultry, aquaculture, irrigation and agro-industrial usage; ionic toxicity and plant tolerance</w:t>
            </w:r>
          </w:p>
        </w:tc>
        <w:tc>
          <w:tcPr>
            <w:tcW w:w="1643"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demonstration</w:t>
            </w:r>
          </w:p>
          <w:p w:rsidR="00324F26" w:rsidRPr="0030736E" w:rsidRDefault="00324F26" w:rsidP="00874382">
            <w:pPr>
              <w:spacing w:after="0"/>
              <w:rPr>
                <w:rFonts w:ascii="Times New Roman" w:hAnsi="Times New Roman" w:cs="Times New Roman"/>
                <w:sz w:val="24"/>
                <w:szCs w:val="24"/>
                <w:lang w:eastAsia="ja-JP"/>
              </w:rPr>
            </w:pPr>
          </w:p>
        </w:tc>
        <w:tc>
          <w:tcPr>
            <w:tcW w:w="1800" w:type="dxa"/>
          </w:tcPr>
          <w:p w:rsidR="00324F26" w:rsidRPr="0030736E" w:rsidRDefault="00324F26" w:rsidP="00874382">
            <w:p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 /MCQ</w:t>
            </w:r>
          </w:p>
          <w:p w:rsidR="00324F26" w:rsidRPr="0030736E" w:rsidRDefault="00324F26" w:rsidP="00874382">
            <w:p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Essay type answer</w:t>
            </w:r>
          </w:p>
        </w:tc>
      </w:tr>
      <w:tr w:rsidR="00324F26" w:rsidRPr="0030736E" w:rsidTr="00874382">
        <w:tc>
          <w:tcPr>
            <w:tcW w:w="2875" w:type="dxa"/>
          </w:tcPr>
          <w:p w:rsidR="00324F26" w:rsidRPr="0030736E" w:rsidRDefault="00324F26" w:rsidP="00324F26">
            <w:pPr>
              <w:pStyle w:val="ListParagraph"/>
              <w:numPr>
                <w:ilvl w:val="0"/>
                <w:numId w:val="38"/>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Describe s</w:t>
            </w:r>
            <w:r w:rsidRPr="0030736E">
              <w:rPr>
                <w:rFonts w:ascii="Times New Roman" w:hAnsi="Times New Roman" w:cs="Times New Roman"/>
                <w:sz w:val="24"/>
                <w:szCs w:val="24"/>
              </w:rPr>
              <w:t>ources and causes of water pollution and its control measure</w:t>
            </w:r>
          </w:p>
        </w:tc>
        <w:tc>
          <w:tcPr>
            <w:tcW w:w="2970"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Water pollution:</w:t>
            </w:r>
          </w:p>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 xml:space="preserve">Sources and causes of water pollution and its control measure; Transport and </w:t>
            </w:r>
            <w:proofErr w:type="spellStart"/>
            <w:r w:rsidRPr="0030736E">
              <w:rPr>
                <w:rFonts w:ascii="Times New Roman" w:hAnsi="Times New Roman" w:cs="Times New Roman"/>
                <w:sz w:val="24"/>
                <w:szCs w:val="24"/>
              </w:rPr>
              <w:t>hydrochemical</w:t>
            </w:r>
            <w:proofErr w:type="spellEnd"/>
            <w:r w:rsidRPr="0030736E">
              <w:rPr>
                <w:rFonts w:ascii="Times New Roman" w:hAnsi="Times New Roman" w:cs="Times New Roman"/>
                <w:sz w:val="24"/>
                <w:szCs w:val="24"/>
              </w:rPr>
              <w:t xml:space="preserve"> processes of pollutions-As, </w:t>
            </w:r>
            <w:proofErr w:type="spellStart"/>
            <w:r w:rsidRPr="0030736E">
              <w:rPr>
                <w:rFonts w:ascii="Times New Roman" w:hAnsi="Times New Roman" w:cs="Times New Roman"/>
                <w:sz w:val="24"/>
                <w:szCs w:val="24"/>
              </w:rPr>
              <w:t>Cd</w:t>
            </w:r>
            <w:proofErr w:type="spellEnd"/>
            <w:r w:rsidRPr="0030736E">
              <w:rPr>
                <w:rFonts w:ascii="Times New Roman" w:hAnsi="Times New Roman" w:cs="Times New Roman"/>
                <w:sz w:val="24"/>
                <w:szCs w:val="24"/>
              </w:rPr>
              <w:t xml:space="preserve">, </w:t>
            </w:r>
            <w:proofErr w:type="spellStart"/>
            <w:r w:rsidRPr="0030736E">
              <w:rPr>
                <w:rFonts w:ascii="Times New Roman" w:hAnsi="Times New Roman" w:cs="Times New Roman"/>
                <w:sz w:val="24"/>
                <w:szCs w:val="24"/>
              </w:rPr>
              <w:t>Pb</w:t>
            </w:r>
            <w:proofErr w:type="spellEnd"/>
            <w:r w:rsidRPr="0030736E">
              <w:rPr>
                <w:rFonts w:ascii="Times New Roman" w:hAnsi="Times New Roman" w:cs="Times New Roman"/>
                <w:sz w:val="24"/>
                <w:szCs w:val="24"/>
              </w:rPr>
              <w:t xml:space="preserve"> and Zn, health contamination and safety </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Assignment </w:t>
            </w: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Quiz /MCQ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and Essay type answer.</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2875" w:type="dxa"/>
          </w:tcPr>
          <w:p w:rsidR="00324F26" w:rsidRPr="0030736E" w:rsidRDefault="00324F26" w:rsidP="00324F26">
            <w:pPr>
              <w:pStyle w:val="ListParagraph"/>
              <w:numPr>
                <w:ilvl w:val="0"/>
                <w:numId w:val="39"/>
              </w:numPr>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Interpret about the different techniques for water purification</w:t>
            </w:r>
          </w:p>
        </w:tc>
        <w:tc>
          <w:tcPr>
            <w:tcW w:w="2970"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Water treatment:</w:t>
            </w:r>
          </w:p>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 xml:space="preserve">Water disinfection; physical, chemical and biological processes of water and wastewater treatment </w:t>
            </w:r>
          </w:p>
        </w:tc>
        <w:tc>
          <w:tcPr>
            <w:tcW w:w="1643"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Presentation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Assignment </w:t>
            </w:r>
          </w:p>
          <w:p w:rsidR="00324F26" w:rsidRPr="0030736E" w:rsidRDefault="00324F26" w:rsidP="00874382">
            <w:pPr>
              <w:spacing w:after="0"/>
              <w:rPr>
                <w:rFonts w:ascii="Times New Roman" w:hAnsi="Times New Roman" w:cs="Times New Roman"/>
                <w:sz w:val="24"/>
                <w:szCs w:val="24"/>
                <w:lang w:eastAsia="ja-JP"/>
              </w:rPr>
            </w:pPr>
          </w:p>
        </w:tc>
        <w:tc>
          <w:tcPr>
            <w:tcW w:w="18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essay type answer</w:t>
            </w:r>
          </w:p>
          <w:p w:rsidR="00324F26" w:rsidRPr="0030736E" w:rsidRDefault="00324F26" w:rsidP="00874382">
            <w:p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w:t>
            </w:r>
          </w:p>
          <w:p w:rsidR="00324F26" w:rsidRPr="0030736E" w:rsidRDefault="00324F26" w:rsidP="00874382">
            <w:pPr>
              <w:spacing w:after="0" w:line="240" w:lineRule="auto"/>
              <w:rPr>
                <w:rFonts w:ascii="Times New Roman" w:hAnsi="Times New Roman" w:cs="Times New Roman"/>
                <w:sz w:val="24"/>
                <w:szCs w:val="24"/>
                <w:lang w:eastAsia="ja-JP"/>
              </w:rPr>
            </w:pPr>
          </w:p>
        </w:tc>
      </w:tr>
      <w:tr w:rsidR="00324F26" w:rsidRPr="0030736E" w:rsidTr="00874382">
        <w:tc>
          <w:tcPr>
            <w:tcW w:w="2875" w:type="dxa"/>
          </w:tcPr>
          <w:p w:rsidR="00324F26" w:rsidRPr="0030736E" w:rsidRDefault="00324F26" w:rsidP="00324F26">
            <w:pPr>
              <w:pStyle w:val="ListParagraph"/>
              <w:numPr>
                <w:ilvl w:val="0"/>
                <w:numId w:val="40"/>
              </w:numPr>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Describe the causes of corrosion in aqueous system</w:t>
            </w:r>
          </w:p>
          <w:p w:rsidR="00324F26" w:rsidRPr="0030736E" w:rsidRDefault="00324F26" w:rsidP="00324F26">
            <w:pPr>
              <w:pStyle w:val="ListParagraph"/>
              <w:numPr>
                <w:ilvl w:val="0"/>
                <w:numId w:val="40"/>
              </w:numPr>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Explain the role of oxygen in corrosion. </w:t>
            </w:r>
          </w:p>
        </w:tc>
        <w:tc>
          <w:tcPr>
            <w:tcW w:w="2970" w:type="dxa"/>
            <w:gridSpan w:val="2"/>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Water chemistry, material compatibility &amp; corrosion:</w:t>
            </w:r>
          </w:p>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Corrosion in aqueous system,</w:t>
            </w:r>
          </w:p>
          <w:p w:rsidR="00324F26" w:rsidRPr="0030736E" w:rsidRDefault="008B2DBD" w:rsidP="00874382">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d</w:t>
            </w:r>
            <w:r w:rsidR="00324F26" w:rsidRPr="0030736E">
              <w:rPr>
                <w:rFonts w:ascii="Times New Roman" w:hAnsi="Times New Roman" w:cs="Times New Roman"/>
                <w:sz w:val="24"/>
                <w:szCs w:val="24"/>
              </w:rPr>
              <w:t>eposit</w:t>
            </w:r>
            <w:proofErr w:type="gramEnd"/>
            <w:r w:rsidR="00324F26" w:rsidRPr="0030736E">
              <w:rPr>
                <w:rFonts w:ascii="Times New Roman" w:hAnsi="Times New Roman" w:cs="Times New Roman"/>
                <w:sz w:val="24"/>
                <w:szCs w:val="24"/>
              </w:rPr>
              <w:t xml:space="preserve"> formation </w:t>
            </w:r>
            <w:proofErr w:type="spellStart"/>
            <w:r w:rsidR="00324F26" w:rsidRPr="0030736E">
              <w:rPr>
                <w:rFonts w:ascii="Times New Roman" w:hAnsi="Times New Roman" w:cs="Times New Roman"/>
                <w:sz w:val="24"/>
                <w:szCs w:val="24"/>
              </w:rPr>
              <w:t>vs</w:t>
            </w:r>
            <w:proofErr w:type="spellEnd"/>
            <w:r w:rsidR="00324F26" w:rsidRPr="0030736E">
              <w:rPr>
                <w:rFonts w:ascii="Times New Roman" w:hAnsi="Times New Roman" w:cs="Times New Roman"/>
                <w:sz w:val="24"/>
                <w:szCs w:val="24"/>
              </w:rPr>
              <w:t xml:space="preserve"> role of zeta potential, </w:t>
            </w:r>
            <w:r>
              <w:rPr>
                <w:rFonts w:ascii="Times New Roman" w:hAnsi="Times New Roman" w:cs="Times New Roman"/>
                <w:sz w:val="24"/>
                <w:szCs w:val="24"/>
              </w:rPr>
              <w:t>d</w:t>
            </w:r>
            <w:r w:rsidR="00324F26" w:rsidRPr="0030736E">
              <w:rPr>
                <w:rFonts w:ascii="Times New Roman" w:hAnsi="Times New Roman" w:cs="Times New Roman"/>
                <w:sz w:val="24"/>
                <w:szCs w:val="24"/>
              </w:rPr>
              <w:t xml:space="preserve">istribution </w:t>
            </w:r>
            <w:r w:rsidR="00324F26" w:rsidRPr="0030736E">
              <w:rPr>
                <w:rFonts w:ascii="Times New Roman" w:hAnsi="Times New Roman" w:cs="Times New Roman"/>
                <w:sz w:val="24"/>
                <w:szCs w:val="24"/>
              </w:rPr>
              <w:lastRenderedPageBreak/>
              <w:t xml:space="preserve">of impurities between water and steam. </w:t>
            </w:r>
          </w:p>
          <w:p w:rsidR="00324F26" w:rsidRPr="0030736E" w:rsidRDefault="00324F26" w:rsidP="00874382">
            <w:pPr>
              <w:autoSpaceDE w:val="0"/>
              <w:autoSpaceDN w:val="0"/>
              <w:adjustRightInd w:val="0"/>
              <w:spacing w:after="0" w:line="240" w:lineRule="auto"/>
              <w:rPr>
                <w:rFonts w:ascii="Times New Roman" w:hAnsi="Times New Roman" w:cs="Times New Roman"/>
                <w:sz w:val="24"/>
                <w:szCs w:val="24"/>
              </w:rPr>
            </w:pPr>
          </w:p>
        </w:tc>
        <w:tc>
          <w:tcPr>
            <w:tcW w:w="1643"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Presentation Assignment </w:t>
            </w:r>
          </w:p>
          <w:p w:rsidR="00324F26" w:rsidRPr="0030736E" w:rsidRDefault="00324F26" w:rsidP="00874382">
            <w:pPr>
              <w:spacing w:after="0"/>
              <w:rPr>
                <w:rFonts w:ascii="Times New Roman" w:hAnsi="Times New Roman" w:cs="Times New Roman"/>
                <w:sz w:val="24"/>
                <w:szCs w:val="24"/>
                <w:lang w:eastAsia="ja-JP"/>
              </w:rPr>
            </w:pP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Quiz /MCQ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 Essay type answer</w:t>
            </w:r>
          </w:p>
          <w:p w:rsidR="00324F26" w:rsidRPr="0030736E" w:rsidRDefault="00324F26" w:rsidP="00874382">
            <w:pPr>
              <w:spacing w:after="0" w:line="240" w:lineRule="auto"/>
              <w:rPr>
                <w:rFonts w:ascii="Times New Roman" w:hAnsi="Times New Roman" w:cs="Times New Roman"/>
                <w:sz w:val="24"/>
                <w:szCs w:val="24"/>
                <w:lang w:eastAsia="ja-JP"/>
              </w:rPr>
            </w:pPr>
            <w:r w:rsidRPr="0030736E">
              <w:rPr>
                <w:rFonts w:ascii="Times New Roman" w:hAnsi="Times New Roman" w:cs="Times New Roman"/>
                <w:color w:val="000000" w:themeColor="text1"/>
                <w:sz w:val="24"/>
                <w:szCs w:val="24"/>
                <w:lang w:eastAsia="ja-JP"/>
              </w:rPr>
              <w:t xml:space="preserve"> Report</w:t>
            </w:r>
          </w:p>
        </w:tc>
      </w:tr>
      <w:tr w:rsidR="00324F26" w:rsidRPr="0030736E" w:rsidTr="00874382">
        <w:tc>
          <w:tcPr>
            <w:tcW w:w="2875" w:type="dxa"/>
          </w:tcPr>
          <w:p w:rsidR="00324F26" w:rsidRPr="0030736E" w:rsidRDefault="00324F26" w:rsidP="00324F26">
            <w:pPr>
              <w:pStyle w:val="ListParagraph"/>
              <w:numPr>
                <w:ilvl w:val="0"/>
                <w:numId w:val="41"/>
              </w:numPr>
              <w:spacing w:after="0"/>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 xml:space="preserve">Select appropriate methods of harvesting water </w:t>
            </w:r>
          </w:p>
        </w:tc>
        <w:tc>
          <w:tcPr>
            <w:tcW w:w="2970"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 xml:space="preserve">Water harvesting: </w:t>
            </w:r>
          </w:p>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Development of water harvesting and perspectives, water harvesting systems for agriculture and other usage</w:t>
            </w:r>
          </w:p>
        </w:tc>
        <w:tc>
          <w:tcPr>
            <w:tcW w:w="1643"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Presentation Assignment </w:t>
            </w:r>
          </w:p>
          <w:p w:rsidR="00324F26" w:rsidRPr="0030736E" w:rsidRDefault="00324F26" w:rsidP="00874382">
            <w:pPr>
              <w:spacing w:after="0"/>
              <w:rPr>
                <w:rFonts w:ascii="Times New Roman" w:hAnsi="Times New Roman" w:cs="Times New Roman"/>
                <w:sz w:val="24"/>
                <w:szCs w:val="24"/>
                <w:lang w:eastAsia="ja-JP"/>
              </w:rPr>
            </w:pPr>
          </w:p>
        </w:tc>
        <w:tc>
          <w:tcPr>
            <w:tcW w:w="18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Essay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easy type answer</w:t>
            </w:r>
          </w:p>
          <w:p w:rsidR="00324F26" w:rsidRPr="0030736E" w:rsidRDefault="00324F26" w:rsidP="00874382">
            <w:p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w:t>
            </w:r>
          </w:p>
          <w:p w:rsidR="00324F26" w:rsidRPr="0030736E" w:rsidRDefault="00324F26" w:rsidP="00874382">
            <w:pPr>
              <w:spacing w:after="0" w:line="240" w:lineRule="auto"/>
              <w:rPr>
                <w:rFonts w:ascii="Times New Roman" w:hAnsi="Times New Roman" w:cs="Times New Roman"/>
                <w:sz w:val="24"/>
                <w:szCs w:val="24"/>
                <w:lang w:eastAsia="ja-JP"/>
              </w:rPr>
            </w:pPr>
          </w:p>
        </w:tc>
      </w:tr>
      <w:tr w:rsidR="00324F26" w:rsidRPr="0030736E" w:rsidTr="00874382">
        <w:tc>
          <w:tcPr>
            <w:tcW w:w="2875" w:type="dxa"/>
          </w:tcPr>
          <w:p w:rsidR="00324F26" w:rsidRPr="0030736E" w:rsidRDefault="00324F26" w:rsidP="00324F26">
            <w:pPr>
              <w:pStyle w:val="ListParagraph"/>
              <w:numPr>
                <w:ilvl w:val="0"/>
                <w:numId w:val="42"/>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sz w:val="24"/>
                <w:szCs w:val="24"/>
              </w:rPr>
              <w:t>Explain the ways means of utilization of geothermal energy</w:t>
            </w:r>
          </w:p>
        </w:tc>
        <w:tc>
          <w:tcPr>
            <w:tcW w:w="2970" w:type="dxa"/>
            <w:gridSpan w:val="2"/>
          </w:tcPr>
          <w:p w:rsidR="00324F26" w:rsidRPr="0030736E" w:rsidRDefault="00324F26" w:rsidP="00874382">
            <w:pPr>
              <w:autoSpaceDE w:val="0"/>
              <w:autoSpaceDN w:val="0"/>
              <w:adjustRightInd w:val="0"/>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Geothermal power and water chemistry:</w:t>
            </w:r>
          </w:p>
          <w:p w:rsidR="00324F26" w:rsidRPr="0030736E" w:rsidRDefault="00324F26" w:rsidP="00D86CDF">
            <w:pPr>
              <w:autoSpaceDE w:val="0"/>
              <w:autoSpaceDN w:val="0"/>
              <w:adjustRightInd w:val="0"/>
              <w:spacing w:after="0" w:line="240" w:lineRule="auto"/>
              <w:rPr>
                <w:rFonts w:ascii="Times New Roman" w:hAnsi="Times New Roman" w:cs="Times New Roman"/>
                <w:color w:val="FF0000"/>
                <w:sz w:val="24"/>
                <w:szCs w:val="24"/>
              </w:rPr>
            </w:pPr>
            <w:r w:rsidRPr="0030736E">
              <w:rPr>
                <w:rFonts w:ascii="Times New Roman" w:hAnsi="Times New Roman" w:cs="Times New Roman"/>
                <w:sz w:val="24"/>
                <w:szCs w:val="24"/>
              </w:rPr>
              <w:t xml:space="preserve">Geothermal energy utilization, </w:t>
            </w:r>
            <w:r w:rsidR="00D86CDF">
              <w:rPr>
                <w:rFonts w:ascii="Times New Roman" w:hAnsi="Times New Roman" w:cs="Times New Roman"/>
                <w:sz w:val="24"/>
                <w:szCs w:val="24"/>
              </w:rPr>
              <w:t>c</w:t>
            </w:r>
            <w:r w:rsidRPr="0030736E">
              <w:rPr>
                <w:rFonts w:ascii="Times New Roman" w:hAnsi="Times New Roman" w:cs="Times New Roman"/>
                <w:sz w:val="24"/>
                <w:szCs w:val="24"/>
              </w:rPr>
              <w:t xml:space="preserve">hemical composition of geothermal waters, </w:t>
            </w:r>
            <w:r w:rsidR="00D86CDF">
              <w:rPr>
                <w:rFonts w:ascii="Times New Roman" w:hAnsi="Times New Roman" w:cs="Times New Roman"/>
                <w:sz w:val="24"/>
                <w:szCs w:val="24"/>
              </w:rPr>
              <w:t>d</w:t>
            </w:r>
            <w:r w:rsidRPr="0030736E">
              <w:rPr>
                <w:rFonts w:ascii="Times New Roman" w:hAnsi="Times New Roman" w:cs="Times New Roman"/>
                <w:sz w:val="24"/>
                <w:szCs w:val="24"/>
              </w:rPr>
              <w:t>irect use of geothermal waters</w:t>
            </w:r>
          </w:p>
        </w:tc>
        <w:tc>
          <w:tcPr>
            <w:tcW w:w="1643"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Presentation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Assignment </w:t>
            </w:r>
          </w:p>
          <w:p w:rsidR="00324F26" w:rsidRPr="0030736E" w:rsidRDefault="00324F26" w:rsidP="00874382">
            <w:pPr>
              <w:spacing w:after="0"/>
              <w:rPr>
                <w:rFonts w:ascii="Times New Roman" w:hAnsi="Times New Roman" w:cs="Times New Roman"/>
                <w:color w:val="000000" w:themeColor="text1"/>
                <w:sz w:val="24"/>
                <w:szCs w:val="24"/>
                <w:lang w:eastAsia="ja-JP"/>
              </w:rPr>
            </w:pPr>
          </w:p>
        </w:tc>
        <w:tc>
          <w:tcPr>
            <w:tcW w:w="180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and easy answer</w:t>
            </w:r>
          </w:p>
          <w:p w:rsidR="00324F26" w:rsidRPr="0030736E" w:rsidRDefault="00324F26" w:rsidP="00874382">
            <w:p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w:t>
            </w:r>
          </w:p>
        </w:tc>
      </w:tr>
      <w:tr w:rsidR="00324F26" w:rsidRPr="0030736E" w:rsidTr="00874382">
        <w:tc>
          <w:tcPr>
            <w:tcW w:w="9288" w:type="dxa"/>
            <w:gridSpan w:val="6"/>
          </w:tcPr>
          <w:p w:rsidR="00324F26" w:rsidRPr="0030736E" w:rsidRDefault="00324F26" w:rsidP="00874382">
            <w:pPr>
              <w:spacing w:after="0" w:line="240" w:lineRule="auto"/>
              <w:rPr>
                <w:rFonts w:ascii="Times New Roman" w:hAnsi="Times New Roman" w:cs="Times New Roman"/>
                <w:b/>
                <w:sz w:val="24"/>
                <w:szCs w:val="24"/>
                <w:u w:val="single"/>
              </w:rPr>
            </w:pPr>
            <w:r w:rsidRPr="0030736E">
              <w:rPr>
                <w:rFonts w:ascii="Times New Roman" w:hAnsi="Times New Roman" w:cs="Times New Roman"/>
                <w:b/>
                <w:sz w:val="24"/>
                <w:szCs w:val="24"/>
                <w:u w:val="single"/>
              </w:rPr>
              <w:t>Reference Books:</w:t>
            </w:r>
          </w:p>
          <w:p w:rsidR="00324F26" w:rsidRPr="0030736E" w:rsidRDefault="00324F26" w:rsidP="00874382">
            <w:pPr>
              <w:spacing w:after="0"/>
              <w:rPr>
                <w:rFonts w:ascii="Times New Roman" w:hAnsi="Times New Roman" w:cs="Times New Roman"/>
                <w:sz w:val="24"/>
                <w:szCs w:val="24"/>
              </w:rPr>
            </w:pPr>
          </w:p>
          <w:p w:rsidR="00324F26" w:rsidRPr="0030736E" w:rsidRDefault="00324F26" w:rsidP="00324F26">
            <w:pPr>
              <w:pStyle w:val="BodyTextIndent3"/>
              <w:numPr>
                <w:ilvl w:val="0"/>
                <w:numId w:val="57"/>
              </w:numPr>
              <w:spacing w:after="0" w:line="312" w:lineRule="auto"/>
              <w:jc w:val="both"/>
              <w:rPr>
                <w:rFonts w:ascii="Times New Roman" w:hAnsi="Times New Roman"/>
                <w:sz w:val="22"/>
                <w:szCs w:val="22"/>
              </w:rPr>
            </w:pPr>
            <w:r w:rsidRPr="0030736E">
              <w:rPr>
                <w:rFonts w:ascii="Times New Roman" w:hAnsi="Times New Roman"/>
                <w:sz w:val="22"/>
                <w:szCs w:val="22"/>
              </w:rPr>
              <w:t xml:space="preserve">APHA (American Public Health Association) 2005. Standard Methods for the Examination of Water and Wastewater. 21th </w:t>
            </w:r>
            <w:proofErr w:type="gramStart"/>
            <w:r w:rsidRPr="0030736E">
              <w:rPr>
                <w:rFonts w:ascii="Times New Roman" w:hAnsi="Times New Roman"/>
                <w:sz w:val="22"/>
                <w:szCs w:val="22"/>
              </w:rPr>
              <w:t>edition .</w:t>
            </w:r>
            <w:proofErr w:type="gramEnd"/>
            <w:r w:rsidRPr="0030736E">
              <w:rPr>
                <w:rFonts w:ascii="Times New Roman" w:hAnsi="Times New Roman"/>
                <w:sz w:val="22"/>
                <w:szCs w:val="22"/>
              </w:rPr>
              <w:t xml:space="preserve"> AWWA and WEF, Washington, USA.</w:t>
            </w:r>
          </w:p>
          <w:p w:rsidR="00324F26" w:rsidRPr="008768C0" w:rsidRDefault="00324F26" w:rsidP="00324F26">
            <w:pPr>
              <w:pStyle w:val="ListParagraph"/>
              <w:numPr>
                <w:ilvl w:val="0"/>
                <w:numId w:val="57"/>
              </w:numPr>
              <w:spacing w:after="0" w:line="312" w:lineRule="auto"/>
              <w:jc w:val="both"/>
              <w:rPr>
                <w:rFonts w:ascii="Times New Roman" w:hAnsi="Times New Roman" w:cs="Times New Roman"/>
              </w:rPr>
            </w:pPr>
            <w:proofErr w:type="spellStart"/>
            <w:r w:rsidRPr="008768C0">
              <w:rPr>
                <w:rFonts w:ascii="Times New Roman" w:hAnsi="Times New Roman" w:cs="Times New Roman"/>
              </w:rPr>
              <w:t>Ariyananda</w:t>
            </w:r>
            <w:proofErr w:type="spellEnd"/>
            <w:r w:rsidRPr="008768C0">
              <w:rPr>
                <w:rFonts w:ascii="Times New Roman" w:hAnsi="Times New Roman" w:cs="Times New Roman"/>
              </w:rPr>
              <w:t xml:space="preserve">, T. N. 2003. Sustainable Rainwater Harvesting and Groundwater Recharge in Developing Countries. </w:t>
            </w:r>
            <w:proofErr w:type="spellStart"/>
            <w:r w:rsidRPr="008768C0">
              <w:rPr>
                <w:rFonts w:ascii="Times New Roman" w:hAnsi="Times New Roman" w:cs="Times New Roman"/>
              </w:rPr>
              <w:t>Daya</w:t>
            </w:r>
            <w:proofErr w:type="spellEnd"/>
            <w:r w:rsidRPr="008768C0">
              <w:rPr>
                <w:rFonts w:ascii="Times New Roman" w:hAnsi="Times New Roman" w:cs="Times New Roman"/>
              </w:rPr>
              <w:t xml:space="preserve"> Pub.</w:t>
            </w:r>
          </w:p>
          <w:p w:rsidR="00324F26" w:rsidRPr="0030736E" w:rsidRDefault="00324F26" w:rsidP="00324F26">
            <w:pPr>
              <w:pStyle w:val="BodyTextIndent3"/>
              <w:numPr>
                <w:ilvl w:val="0"/>
                <w:numId w:val="57"/>
              </w:numPr>
              <w:spacing w:after="0" w:line="312" w:lineRule="auto"/>
              <w:jc w:val="both"/>
              <w:rPr>
                <w:rFonts w:ascii="Times New Roman" w:hAnsi="Times New Roman"/>
                <w:sz w:val="22"/>
                <w:szCs w:val="22"/>
              </w:rPr>
            </w:pPr>
            <w:proofErr w:type="spellStart"/>
            <w:r w:rsidRPr="0030736E">
              <w:rPr>
                <w:rFonts w:ascii="Times New Roman" w:hAnsi="Times New Roman"/>
                <w:sz w:val="22"/>
                <w:szCs w:val="22"/>
              </w:rPr>
              <w:t>Karanth</w:t>
            </w:r>
            <w:proofErr w:type="spellEnd"/>
            <w:r w:rsidRPr="0030736E">
              <w:rPr>
                <w:rFonts w:ascii="Times New Roman" w:hAnsi="Times New Roman"/>
                <w:sz w:val="22"/>
                <w:szCs w:val="22"/>
              </w:rPr>
              <w:t>, K.R. 1987. Groundwater Assessment Development and Management. Tata McGraw-Hill Publishing Company Ltd., New Delhi, India.</w:t>
            </w:r>
          </w:p>
          <w:p w:rsidR="00324F26" w:rsidRPr="008768C0" w:rsidRDefault="00324F26" w:rsidP="00324F26">
            <w:pPr>
              <w:pStyle w:val="ListParagraph"/>
              <w:numPr>
                <w:ilvl w:val="0"/>
                <w:numId w:val="57"/>
              </w:numPr>
              <w:spacing w:after="0" w:line="312" w:lineRule="auto"/>
              <w:rPr>
                <w:rFonts w:ascii="Times New Roman" w:hAnsi="Times New Roman" w:cs="Times New Roman"/>
              </w:rPr>
            </w:pPr>
            <w:r w:rsidRPr="008768C0">
              <w:rPr>
                <w:rFonts w:ascii="Times New Roman" w:hAnsi="Times New Roman" w:cs="Times New Roman"/>
              </w:rPr>
              <w:t xml:space="preserve">Sharma, P. 2007. Agricultural Drainage and Water Quality. </w:t>
            </w:r>
            <w:proofErr w:type="spellStart"/>
            <w:r w:rsidRPr="008768C0">
              <w:rPr>
                <w:rFonts w:ascii="Times New Roman" w:hAnsi="Times New Roman" w:cs="Times New Roman"/>
              </w:rPr>
              <w:t>Daya</w:t>
            </w:r>
            <w:proofErr w:type="spellEnd"/>
            <w:r w:rsidRPr="008768C0">
              <w:rPr>
                <w:rFonts w:ascii="Times New Roman" w:hAnsi="Times New Roman" w:cs="Times New Roman"/>
              </w:rPr>
              <w:t xml:space="preserve"> Pub.</w:t>
            </w:r>
          </w:p>
          <w:p w:rsidR="00324F26" w:rsidRPr="0030736E" w:rsidRDefault="00324F26" w:rsidP="00324F26">
            <w:pPr>
              <w:pStyle w:val="BodyTextIndent3"/>
              <w:numPr>
                <w:ilvl w:val="0"/>
                <w:numId w:val="57"/>
              </w:numPr>
              <w:spacing w:after="0" w:line="312" w:lineRule="auto"/>
              <w:jc w:val="both"/>
              <w:rPr>
                <w:rFonts w:ascii="Times New Roman" w:hAnsi="Times New Roman"/>
                <w:sz w:val="22"/>
                <w:szCs w:val="22"/>
              </w:rPr>
            </w:pPr>
            <w:proofErr w:type="spellStart"/>
            <w:r w:rsidRPr="0030736E">
              <w:rPr>
                <w:rFonts w:ascii="Times New Roman" w:hAnsi="Times New Roman"/>
                <w:sz w:val="22"/>
                <w:szCs w:val="22"/>
              </w:rPr>
              <w:t>Tandon</w:t>
            </w:r>
            <w:proofErr w:type="spellEnd"/>
            <w:r w:rsidRPr="0030736E">
              <w:rPr>
                <w:rFonts w:ascii="Times New Roman" w:hAnsi="Times New Roman"/>
                <w:sz w:val="22"/>
                <w:szCs w:val="22"/>
              </w:rPr>
              <w:t>, H.L.S. (Ed.) 1995. Methods of Analysis of Soils, Plants, Waters and Fertilizers. Fertilizers Development and Consultation Organization, New Delhi, India.</w:t>
            </w:r>
          </w:p>
          <w:p w:rsidR="00324F26" w:rsidRPr="008768C0" w:rsidRDefault="00324F26" w:rsidP="00324F26">
            <w:pPr>
              <w:pStyle w:val="ListParagraph"/>
              <w:numPr>
                <w:ilvl w:val="0"/>
                <w:numId w:val="57"/>
              </w:numPr>
              <w:spacing w:after="0" w:line="312" w:lineRule="auto"/>
              <w:jc w:val="both"/>
              <w:rPr>
                <w:rFonts w:ascii="Times New Roman" w:hAnsi="Times New Roman" w:cs="Times New Roman"/>
                <w:sz w:val="24"/>
                <w:szCs w:val="24"/>
                <w:lang w:eastAsia="ja-JP"/>
              </w:rPr>
            </w:pPr>
            <w:proofErr w:type="spellStart"/>
            <w:r w:rsidRPr="008768C0">
              <w:rPr>
                <w:rFonts w:ascii="Times New Roman" w:hAnsi="Times New Roman" w:cs="Times New Roman"/>
              </w:rPr>
              <w:t>Venkateswariu</w:t>
            </w:r>
            <w:proofErr w:type="spellEnd"/>
            <w:r w:rsidRPr="008768C0">
              <w:rPr>
                <w:rFonts w:ascii="Times New Roman" w:hAnsi="Times New Roman" w:cs="Times New Roman"/>
              </w:rPr>
              <w:t xml:space="preserve"> S.K. (Ed.). 1996. Water chemistry, industrial and power station water treatment. </w:t>
            </w:r>
            <w:r w:rsidRPr="008768C0">
              <w:rPr>
                <w:rFonts w:ascii="Times New Roman" w:hAnsi="Times New Roman" w:cs="Times New Roman"/>
                <w:color w:val="231F20"/>
              </w:rPr>
              <w:t>1996, New Age International (P) Ltd. India.</w:t>
            </w:r>
          </w:p>
        </w:tc>
      </w:tr>
    </w:tbl>
    <w:p w:rsidR="00324F26" w:rsidRPr="0030736E" w:rsidRDefault="00324F26" w:rsidP="00324F26">
      <w:pPr>
        <w:spacing w:after="160" w:line="259" w:lineRule="auto"/>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Pr="0030736E" w:rsidRDefault="00324F26" w:rsidP="00324F26">
      <w:pPr>
        <w:spacing w:after="160" w:line="259" w:lineRule="auto"/>
        <w:rPr>
          <w:rFonts w:ascii="Times New Roman" w:hAnsi="Times New Roman" w:cs="Times New Roman"/>
          <w:sz w:val="24"/>
          <w:szCs w:val="24"/>
        </w:rPr>
      </w:pPr>
    </w:p>
    <w:p w:rsidR="00324F26" w:rsidRDefault="00324F26" w:rsidP="00324F26">
      <w:pPr>
        <w:spacing w:after="160" w:line="259" w:lineRule="auto"/>
        <w:rPr>
          <w:rFonts w:ascii="Times New Roman" w:hAnsi="Times New Roman" w:cs="Times New Roman"/>
          <w:sz w:val="24"/>
          <w:szCs w:val="24"/>
        </w:rPr>
      </w:pPr>
    </w:p>
    <w:p w:rsidR="009445BE" w:rsidRPr="0030736E" w:rsidRDefault="009445BE" w:rsidP="00324F26">
      <w:pPr>
        <w:spacing w:after="160" w:line="259" w:lineRule="auto"/>
        <w:rPr>
          <w:rFonts w:ascii="Times New Roman" w:hAnsi="Times New Roman" w:cs="Times New Roman"/>
          <w:sz w:val="24"/>
          <w:szCs w:val="24"/>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55"/>
        <w:gridCol w:w="360"/>
        <w:gridCol w:w="2970"/>
        <w:gridCol w:w="1620"/>
        <w:gridCol w:w="1620"/>
      </w:tblGrid>
      <w:tr w:rsidR="00324F26" w:rsidRPr="0030736E" w:rsidTr="00874382">
        <w:tc>
          <w:tcPr>
            <w:tcW w:w="3415" w:type="dxa"/>
            <w:gridSpan w:val="2"/>
          </w:tcPr>
          <w:p w:rsidR="00324F26" w:rsidRPr="0030736E" w:rsidRDefault="00324F26" w:rsidP="00874382">
            <w:pPr>
              <w:spacing w:after="0" w:line="240" w:lineRule="auto"/>
              <w:ind w:left="-18" w:firstLine="18"/>
              <w:rPr>
                <w:rFonts w:ascii="Times New Roman" w:hAnsi="Times New Roman" w:cs="Times New Roman"/>
                <w:b/>
                <w:color w:val="000000"/>
                <w:sz w:val="24"/>
                <w:szCs w:val="24"/>
              </w:rPr>
            </w:pPr>
            <w:r w:rsidRPr="0030736E">
              <w:rPr>
                <w:rFonts w:ascii="Times New Roman" w:hAnsi="Times New Roman" w:cs="Times New Roman"/>
                <w:b/>
                <w:color w:val="000000"/>
                <w:sz w:val="24"/>
                <w:szCs w:val="24"/>
              </w:rPr>
              <w:lastRenderedPageBreak/>
              <w:t>Course Code: AGCH 512</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sz w:val="24"/>
                <w:szCs w:val="24"/>
              </w:rPr>
              <w:t>Course Title: Chemistry of Technology of Industrial Crops (Elective)</w:t>
            </w:r>
          </w:p>
        </w:tc>
        <w:tc>
          <w:tcPr>
            <w:tcW w:w="2970" w:type="dxa"/>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sz w:val="24"/>
                <w:szCs w:val="24"/>
              </w:rPr>
              <w:t>Credit Hour: 03</w:t>
            </w:r>
          </w:p>
        </w:tc>
        <w:tc>
          <w:tcPr>
            <w:tcW w:w="3240"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sz w:val="24"/>
                <w:szCs w:val="24"/>
              </w:rPr>
              <w:t>Semester</w:t>
            </w:r>
            <w:r>
              <w:rPr>
                <w:rFonts w:ascii="Times New Roman" w:hAnsi="Times New Roman" w:cs="Times New Roman"/>
                <w:b/>
                <w:color w:val="000000"/>
                <w:sz w:val="24"/>
                <w:szCs w:val="24"/>
              </w:rPr>
              <w:t xml:space="preserve">: </w:t>
            </w:r>
            <w:r w:rsidRPr="0030736E">
              <w:rPr>
                <w:rFonts w:ascii="Times New Roman" w:hAnsi="Times New Roman" w:cs="Times New Roman"/>
                <w:b/>
                <w:color w:val="000000"/>
                <w:sz w:val="24"/>
                <w:szCs w:val="24"/>
              </w:rPr>
              <w:t>July-December</w:t>
            </w:r>
          </w:p>
        </w:tc>
      </w:tr>
      <w:tr w:rsidR="00324F26" w:rsidRPr="0030736E" w:rsidTr="00874382">
        <w:tc>
          <w:tcPr>
            <w:tcW w:w="9625" w:type="dxa"/>
            <w:gridSpan w:val="5"/>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sz w:val="24"/>
                <w:szCs w:val="24"/>
              </w:rPr>
              <w:t xml:space="preserve">Rationale: </w:t>
            </w:r>
            <w:r w:rsidRPr="0030736E">
              <w:rPr>
                <w:rFonts w:ascii="Times New Roman" w:hAnsi="Times New Roman" w:cs="Times New Roman"/>
                <w:color w:val="000000"/>
                <w:sz w:val="24"/>
                <w:szCs w:val="24"/>
              </w:rPr>
              <w:t>This course is designed to provide knowledge and update information on Agro-industrial crops and their manufacturing process</w:t>
            </w:r>
          </w:p>
        </w:tc>
      </w:tr>
      <w:tr w:rsidR="00324F26" w:rsidRPr="0030736E" w:rsidTr="00874382">
        <w:trPr>
          <w:trHeight w:hRule="exact" w:val="1666"/>
        </w:trPr>
        <w:tc>
          <w:tcPr>
            <w:tcW w:w="9625" w:type="dxa"/>
            <w:gridSpan w:val="5"/>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Course Outcomes:  </w:t>
            </w:r>
          </w:p>
          <w:p w:rsidR="00324F26" w:rsidRPr="0030736E" w:rsidRDefault="00324F26" w:rsidP="00324F26">
            <w:pPr>
              <w:pStyle w:val="ListParagraph"/>
              <w:numPr>
                <w:ilvl w:val="0"/>
                <w:numId w:val="42"/>
              </w:numPr>
              <w:shd w:val="clear" w:color="auto" w:fill="FFFFFF"/>
              <w:spacing w:after="0" w:line="240" w:lineRule="auto"/>
              <w:rPr>
                <w:rFonts w:ascii="Times New Roman" w:hAnsi="Times New Roman" w:cs="Times New Roman"/>
                <w:sz w:val="24"/>
                <w:szCs w:val="24"/>
              </w:rPr>
            </w:pPr>
            <w:r w:rsidRPr="0030736E">
              <w:rPr>
                <w:rFonts w:ascii="Times New Roman" w:hAnsi="Times New Roman" w:cs="Times New Roman"/>
                <w:sz w:val="24"/>
                <w:szCs w:val="24"/>
              </w:rPr>
              <w:t>Conceptualize advances of rubber derivatives and processing</w:t>
            </w:r>
          </w:p>
          <w:p w:rsidR="00324F26" w:rsidRPr="0030736E" w:rsidRDefault="00324F26" w:rsidP="00324F26">
            <w:pPr>
              <w:pStyle w:val="ListParagraph"/>
              <w:numPr>
                <w:ilvl w:val="0"/>
                <w:numId w:val="42"/>
              </w:numPr>
              <w:shd w:val="clear" w:color="auto" w:fill="FFFFFF"/>
              <w:spacing w:after="0" w:line="240" w:lineRule="auto"/>
              <w:jc w:val="both"/>
              <w:rPr>
                <w:rFonts w:ascii="Times New Roman" w:hAnsi="Times New Roman" w:cs="Times New Roman"/>
                <w:sz w:val="24"/>
                <w:szCs w:val="24"/>
              </w:rPr>
            </w:pPr>
            <w:r w:rsidRPr="0030736E">
              <w:rPr>
                <w:rFonts w:ascii="Times New Roman" w:hAnsi="Times New Roman" w:cs="Times New Roman"/>
                <w:sz w:val="24"/>
                <w:szCs w:val="24"/>
              </w:rPr>
              <w:t xml:space="preserve">Explain </w:t>
            </w:r>
            <w:r w:rsidR="00BB3670">
              <w:rPr>
                <w:rFonts w:ascii="Times New Roman" w:hAnsi="Times New Roman" w:cs="Times New Roman"/>
                <w:sz w:val="24"/>
                <w:szCs w:val="24"/>
              </w:rPr>
              <w:t>m</w:t>
            </w:r>
            <w:r w:rsidRPr="0030736E">
              <w:rPr>
                <w:rFonts w:ascii="Times New Roman" w:hAnsi="Times New Roman" w:cs="Times New Roman"/>
                <w:sz w:val="24"/>
                <w:szCs w:val="24"/>
              </w:rPr>
              <w:t>anufacturing technology of raw sugar</w:t>
            </w:r>
          </w:p>
          <w:p w:rsidR="00324F26" w:rsidRPr="0030736E" w:rsidRDefault="00324F26" w:rsidP="00324F26">
            <w:pPr>
              <w:pStyle w:val="ListParagraph"/>
              <w:numPr>
                <w:ilvl w:val="0"/>
                <w:numId w:val="42"/>
              </w:numPr>
              <w:shd w:val="clear" w:color="auto" w:fill="FFFFFF"/>
              <w:spacing w:after="0" w:line="240" w:lineRule="auto"/>
              <w:jc w:val="both"/>
              <w:rPr>
                <w:rFonts w:ascii="Times New Roman" w:hAnsi="Times New Roman" w:cs="Times New Roman"/>
                <w:sz w:val="24"/>
                <w:szCs w:val="24"/>
              </w:rPr>
            </w:pPr>
            <w:r w:rsidRPr="0030736E">
              <w:rPr>
                <w:rFonts w:ascii="Times New Roman" w:hAnsi="Times New Roman" w:cs="Times New Roman"/>
                <w:sz w:val="24"/>
                <w:szCs w:val="24"/>
              </w:rPr>
              <w:t>Evaluate tea manufacturing process and their composition</w:t>
            </w:r>
          </w:p>
          <w:p w:rsidR="00324F26" w:rsidRPr="0030736E" w:rsidRDefault="00324F26" w:rsidP="00324F26">
            <w:pPr>
              <w:pStyle w:val="ListParagraph"/>
              <w:numPr>
                <w:ilvl w:val="0"/>
                <w:numId w:val="42"/>
              </w:numPr>
              <w:shd w:val="clear" w:color="auto" w:fill="FFFFFF"/>
              <w:spacing w:after="0" w:line="240" w:lineRule="auto"/>
              <w:jc w:val="both"/>
              <w:rPr>
                <w:rFonts w:ascii="Times New Roman" w:hAnsi="Times New Roman" w:cs="Times New Roman"/>
                <w:sz w:val="24"/>
                <w:szCs w:val="24"/>
              </w:rPr>
            </w:pPr>
            <w:r w:rsidRPr="0030736E">
              <w:rPr>
                <w:rFonts w:ascii="Times New Roman" w:hAnsi="Times New Roman" w:cs="Times New Roman"/>
                <w:sz w:val="24"/>
                <w:szCs w:val="24"/>
              </w:rPr>
              <w:t>Optimize the different grade of tobacco leaves and their chemical changes</w:t>
            </w:r>
          </w:p>
          <w:p w:rsidR="00324F26" w:rsidRPr="0030736E" w:rsidRDefault="00324F26" w:rsidP="00874382">
            <w:pPr>
              <w:spacing w:after="0" w:line="240" w:lineRule="auto"/>
              <w:rPr>
                <w:rFonts w:ascii="Times New Roman" w:hAnsi="Times New Roman" w:cs="Times New Roman"/>
                <w:b/>
                <w:sz w:val="24"/>
                <w:szCs w:val="24"/>
              </w:rPr>
            </w:pPr>
          </w:p>
        </w:tc>
      </w:tr>
      <w:tr w:rsidR="00324F26" w:rsidRPr="0030736E" w:rsidTr="00874382">
        <w:tc>
          <w:tcPr>
            <w:tcW w:w="3055" w:type="dxa"/>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Intended Learning Outcomes (ILOs)</w:t>
            </w:r>
          </w:p>
          <w:p w:rsidR="00324F26" w:rsidRPr="0030736E" w:rsidRDefault="00324F26" w:rsidP="00874382">
            <w:pPr>
              <w:pStyle w:val="ListParagraph"/>
              <w:spacing w:after="0" w:line="240" w:lineRule="auto"/>
              <w:ind w:left="0" w:hanging="108"/>
              <w:rPr>
                <w:rFonts w:ascii="Times New Roman" w:hAnsi="Times New Roman" w:cs="Times New Roman"/>
                <w:b/>
                <w:sz w:val="24"/>
                <w:szCs w:val="24"/>
              </w:rPr>
            </w:pPr>
            <w:r w:rsidRPr="0030736E">
              <w:rPr>
                <w:rFonts w:ascii="Times New Roman" w:hAnsi="Times New Roman" w:cs="Times New Roman"/>
                <w:sz w:val="24"/>
                <w:szCs w:val="24"/>
              </w:rPr>
              <w:t xml:space="preserve">  The students will be able to-</w:t>
            </w:r>
          </w:p>
        </w:tc>
        <w:tc>
          <w:tcPr>
            <w:tcW w:w="3330"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Course Content</w:t>
            </w:r>
          </w:p>
          <w:p w:rsidR="00324F26" w:rsidRPr="0030736E" w:rsidRDefault="00324F26" w:rsidP="00874382">
            <w:pPr>
              <w:spacing w:after="0" w:line="240" w:lineRule="auto"/>
              <w:ind w:left="37" w:hanging="37"/>
              <w:rPr>
                <w:rFonts w:ascii="Times New Roman" w:hAnsi="Times New Roman" w:cs="Times New Roman"/>
                <w:b/>
                <w:bCs/>
                <w:sz w:val="24"/>
                <w:szCs w:val="24"/>
              </w:rPr>
            </w:pPr>
          </w:p>
          <w:p w:rsidR="00324F26" w:rsidRPr="0030736E" w:rsidRDefault="00324F26" w:rsidP="00874382">
            <w:pPr>
              <w:spacing w:after="0" w:line="240" w:lineRule="auto"/>
              <w:ind w:left="37" w:hanging="37"/>
              <w:rPr>
                <w:rFonts w:ascii="Times New Roman" w:hAnsi="Times New Roman" w:cs="Times New Roman"/>
                <w:b/>
                <w:sz w:val="24"/>
                <w:szCs w:val="24"/>
              </w:rPr>
            </w:pPr>
          </w:p>
        </w:tc>
        <w:tc>
          <w:tcPr>
            <w:tcW w:w="1620" w:type="dxa"/>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Teaching-Learning Strategies</w:t>
            </w:r>
          </w:p>
          <w:p w:rsidR="00324F26" w:rsidRPr="0030736E" w:rsidRDefault="00324F26" w:rsidP="00874382">
            <w:pPr>
              <w:spacing w:after="0" w:line="240" w:lineRule="auto"/>
              <w:rPr>
                <w:rFonts w:ascii="Times New Roman" w:hAnsi="Times New Roman" w:cs="Times New Roman"/>
                <w:b/>
                <w:sz w:val="24"/>
                <w:szCs w:val="24"/>
              </w:rPr>
            </w:pPr>
          </w:p>
        </w:tc>
        <w:tc>
          <w:tcPr>
            <w:tcW w:w="1620" w:type="dxa"/>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Assessment Strategies</w:t>
            </w:r>
          </w:p>
        </w:tc>
      </w:tr>
      <w:tr w:rsidR="00324F26" w:rsidRPr="0030736E" w:rsidTr="00874382">
        <w:tc>
          <w:tcPr>
            <w:tcW w:w="3055" w:type="dxa"/>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Illustrate different  methods  of rubber collection</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 xml:space="preserve">Demonstrate micro tapping puncture method </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 xml:space="preserve"> Compare different kinds of rubber properties</w:t>
            </w:r>
          </w:p>
        </w:tc>
        <w:tc>
          <w:tcPr>
            <w:tcW w:w="3330"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 xml:space="preserve">Exploitation of </w:t>
            </w:r>
            <w:proofErr w:type="spellStart"/>
            <w:r w:rsidRPr="0030736E">
              <w:rPr>
                <w:rFonts w:ascii="Times New Roman" w:hAnsi="Times New Roman" w:cs="Times New Roman"/>
                <w:b/>
                <w:sz w:val="24"/>
                <w:szCs w:val="24"/>
              </w:rPr>
              <w:t>Hevea</w:t>
            </w:r>
            <w:proofErr w:type="spellEnd"/>
            <w:r w:rsidRPr="0030736E">
              <w:rPr>
                <w:rFonts w:ascii="Times New Roman" w:hAnsi="Times New Roman" w:cs="Times New Roman"/>
                <w:b/>
                <w:sz w:val="24"/>
                <w:szCs w:val="24"/>
              </w:rPr>
              <w:t>:</w:t>
            </w:r>
          </w:p>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 xml:space="preserve">Evolution of tapping methods; stimulants their methods and practices; </w:t>
            </w:r>
            <w:proofErr w:type="spellStart"/>
            <w:r w:rsidRPr="0030736E">
              <w:rPr>
                <w:rFonts w:ascii="Times New Roman" w:hAnsi="Times New Roman" w:cs="Times New Roman"/>
                <w:sz w:val="24"/>
                <w:szCs w:val="24"/>
              </w:rPr>
              <w:t>microtapping</w:t>
            </w:r>
            <w:proofErr w:type="spellEnd"/>
            <w:r w:rsidRPr="0030736E">
              <w:rPr>
                <w:rFonts w:ascii="Times New Roman" w:hAnsi="Times New Roman" w:cs="Times New Roman"/>
                <w:sz w:val="24"/>
                <w:szCs w:val="24"/>
              </w:rPr>
              <w:t xml:space="preserve">-puncture method; natural and synthetic rubbers; production, properties and uses of synthetic rubbers; rubber derivatives and processing </w:t>
            </w: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p w:rsidR="00324F26" w:rsidRPr="0030736E" w:rsidRDefault="00324F26" w:rsidP="00874382">
            <w:pPr>
              <w:spacing w:after="0" w:line="240" w:lineRule="auto"/>
              <w:rPr>
                <w:rFonts w:ascii="Times New Roman" w:hAnsi="Times New Roman" w:cs="Times New Roman"/>
                <w:b/>
                <w:sz w:val="24"/>
                <w:szCs w:val="24"/>
              </w:rPr>
            </w:pP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30736E" w:rsidRDefault="00324F26" w:rsidP="00874382">
            <w:pPr>
              <w:spacing w:after="0"/>
              <w:rPr>
                <w:rFonts w:ascii="Times New Roman" w:hAnsi="Times New Roman" w:cs="Times New Roman"/>
                <w:sz w:val="24"/>
                <w:szCs w:val="24"/>
                <w:lang w:eastAsia="ja-JP"/>
              </w:rPr>
            </w:pPr>
          </w:p>
        </w:tc>
      </w:tr>
      <w:tr w:rsidR="00324F26" w:rsidRPr="0030736E" w:rsidTr="00874382">
        <w:tc>
          <w:tcPr>
            <w:tcW w:w="3055" w:type="dxa"/>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Describe recovery and refining process of sugar</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 xml:space="preserve">Illustrate </w:t>
            </w:r>
            <w:r w:rsidRPr="0030736E">
              <w:rPr>
                <w:rFonts w:ascii="Times New Roman" w:hAnsi="Times New Roman" w:cs="Times New Roman"/>
                <w:sz w:val="24"/>
                <w:szCs w:val="24"/>
                <w:lang w:eastAsia="ja-JP"/>
              </w:rPr>
              <w:t xml:space="preserve">physical and chemical properties of sugar </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Utilize sugar mill by-products</w:t>
            </w:r>
          </w:p>
          <w:p w:rsidR="00324F26" w:rsidRPr="0030736E" w:rsidRDefault="00324F26" w:rsidP="00874382">
            <w:pPr>
              <w:spacing w:after="0" w:line="240" w:lineRule="auto"/>
              <w:rPr>
                <w:rFonts w:ascii="Times New Roman" w:hAnsi="Times New Roman" w:cs="Times New Roman"/>
                <w:sz w:val="24"/>
                <w:szCs w:val="24"/>
              </w:rPr>
            </w:pPr>
          </w:p>
        </w:tc>
        <w:tc>
          <w:tcPr>
            <w:tcW w:w="3330" w:type="dxa"/>
            <w:gridSpan w:val="2"/>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Manufacturing technology of raw sugar and plantation white </w:t>
            </w:r>
            <w:proofErr w:type="spellStart"/>
            <w:r w:rsidRPr="0030736E">
              <w:rPr>
                <w:rFonts w:ascii="Times New Roman" w:hAnsi="Times New Roman" w:cs="Times New Roman"/>
                <w:b/>
                <w:sz w:val="24"/>
                <w:szCs w:val="24"/>
              </w:rPr>
              <w:t>sugar:</w:t>
            </w:r>
            <w:r w:rsidRPr="0030736E">
              <w:rPr>
                <w:rFonts w:ascii="Times New Roman" w:hAnsi="Times New Roman" w:cs="Times New Roman"/>
                <w:sz w:val="24"/>
                <w:szCs w:val="24"/>
              </w:rPr>
              <w:t>Sucrose</w:t>
            </w:r>
            <w:proofErr w:type="spellEnd"/>
            <w:r w:rsidRPr="0030736E">
              <w:rPr>
                <w:rFonts w:ascii="Times New Roman" w:hAnsi="Times New Roman" w:cs="Times New Roman"/>
                <w:sz w:val="24"/>
                <w:szCs w:val="24"/>
              </w:rPr>
              <w:t xml:space="preserve"> recovery and refining of sugar; physical and chemical characteristics of sugarcane and cane juice; chemistry and utilization of sugar mill by-products; fermentation of molasses products; molasses as a feed for livestock; </w:t>
            </w:r>
            <w:proofErr w:type="spellStart"/>
            <w:r w:rsidRPr="0030736E">
              <w:rPr>
                <w:rFonts w:ascii="Times New Roman" w:hAnsi="Times New Roman" w:cs="Times New Roman"/>
                <w:sz w:val="24"/>
                <w:szCs w:val="24"/>
              </w:rPr>
              <w:t>colour</w:t>
            </w:r>
            <w:proofErr w:type="spellEnd"/>
            <w:r w:rsidRPr="0030736E">
              <w:rPr>
                <w:rFonts w:ascii="Times New Roman" w:hAnsi="Times New Roman" w:cs="Times New Roman"/>
                <w:sz w:val="24"/>
                <w:szCs w:val="24"/>
              </w:rPr>
              <w:t xml:space="preserve"> of cane juice; deterioration of sugar during storage</w:t>
            </w: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p w:rsidR="00324F26" w:rsidRPr="0030736E" w:rsidRDefault="00324F26" w:rsidP="00874382">
            <w:pPr>
              <w:spacing w:after="0" w:line="240" w:lineRule="auto"/>
              <w:rPr>
                <w:rFonts w:ascii="Times New Roman" w:hAnsi="Times New Roman" w:cs="Times New Roman"/>
                <w:b/>
                <w:sz w:val="24"/>
                <w:szCs w:val="24"/>
              </w:rPr>
            </w:pP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30736E" w:rsidRDefault="00324F26" w:rsidP="00874382">
            <w:pPr>
              <w:spacing w:after="0" w:line="240" w:lineRule="auto"/>
              <w:rPr>
                <w:rFonts w:ascii="Times New Roman" w:hAnsi="Times New Roman" w:cs="Times New Roman"/>
                <w:sz w:val="24"/>
                <w:szCs w:val="24"/>
              </w:rPr>
            </w:pPr>
          </w:p>
        </w:tc>
      </w:tr>
      <w:tr w:rsidR="00324F26" w:rsidRPr="0030736E" w:rsidTr="00874382">
        <w:tc>
          <w:tcPr>
            <w:tcW w:w="3055" w:type="dxa"/>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Apply advanced technology of Tea manufacturing</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Describe different kinds of tea and their composition</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Evaluate the qualities of tea, aroma and food value</w:t>
            </w:r>
          </w:p>
          <w:p w:rsidR="00324F26" w:rsidRPr="0030736E" w:rsidRDefault="00324F26" w:rsidP="00874382">
            <w:pPr>
              <w:pStyle w:val="ListParagraph"/>
              <w:spacing w:after="0" w:line="240" w:lineRule="auto"/>
              <w:ind w:left="162"/>
              <w:rPr>
                <w:rFonts w:ascii="Times New Roman" w:hAnsi="Times New Roman" w:cs="Times New Roman"/>
                <w:sz w:val="24"/>
                <w:szCs w:val="24"/>
              </w:rPr>
            </w:pPr>
          </w:p>
          <w:p w:rsidR="00324F26" w:rsidRPr="0030736E" w:rsidRDefault="00324F26" w:rsidP="00874382">
            <w:pPr>
              <w:pStyle w:val="ListParagraph"/>
              <w:spacing w:after="0" w:line="240" w:lineRule="auto"/>
              <w:ind w:left="0"/>
              <w:rPr>
                <w:rFonts w:ascii="Times New Roman" w:hAnsi="Times New Roman" w:cs="Times New Roman"/>
                <w:sz w:val="24"/>
                <w:szCs w:val="24"/>
              </w:rPr>
            </w:pPr>
          </w:p>
        </w:tc>
        <w:tc>
          <w:tcPr>
            <w:tcW w:w="3330" w:type="dxa"/>
            <w:gridSpan w:val="2"/>
          </w:tcPr>
          <w:p w:rsidR="00324F26" w:rsidRPr="00F02258" w:rsidRDefault="00324F26" w:rsidP="007C26A1">
            <w:pPr>
              <w:spacing w:after="0" w:line="240" w:lineRule="auto"/>
              <w:ind w:left="37" w:hanging="37"/>
              <w:rPr>
                <w:rFonts w:ascii="Times New Roman" w:hAnsi="Times New Roman" w:cs="Times New Roman"/>
                <w:sz w:val="24"/>
                <w:szCs w:val="24"/>
              </w:rPr>
            </w:pPr>
            <w:r w:rsidRPr="0030736E">
              <w:rPr>
                <w:rFonts w:ascii="Times New Roman" w:hAnsi="Times New Roman" w:cs="Times New Roman"/>
                <w:b/>
                <w:sz w:val="24"/>
                <w:szCs w:val="24"/>
              </w:rPr>
              <w:lastRenderedPageBreak/>
              <w:t>Chemistry and technology of black tea manufacturing processes:</w:t>
            </w:r>
            <w:r w:rsidR="007C26A1">
              <w:rPr>
                <w:rFonts w:ascii="Times New Roman" w:hAnsi="Times New Roman" w:cs="Times New Roman"/>
                <w:b/>
                <w:sz w:val="24"/>
                <w:szCs w:val="24"/>
              </w:rPr>
              <w:t xml:space="preserve"> </w:t>
            </w:r>
            <w:r w:rsidR="007C26A1" w:rsidRPr="007C26A1">
              <w:rPr>
                <w:rFonts w:ascii="Times New Roman" w:hAnsi="Times New Roman" w:cs="Times New Roman"/>
                <w:sz w:val="24"/>
                <w:szCs w:val="24"/>
              </w:rPr>
              <w:t>W</w:t>
            </w:r>
            <w:r w:rsidRPr="0030736E">
              <w:rPr>
                <w:rFonts w:ascii="Times New Roman" w:hAnsi="Times New Roman" w:cs="Times New Roman"/>
                <w:sz w:val="24"/>
                <w:szCs w:val="24"/>
              </w:rPr>
              <w:t xml:space="preserve">ithering, rolling, roll breaking and fermentation; biochemical changes; preparation process of green tea; composition of tea leaves and shoots; liquoring qualities, </w:t>
            </w:r>
            <w:r w:rsidRPr="0030736E">
              <w:rPr>
                <w:rFonts w:ascii="Times New Roman" w:hAnsi="Times New Roman" w:cs="Times New Roman"/>
                <w:sz w:val="24"/>
                <w:szCs w:val="24"/>
              </w:rPr>
              <w:lastRenderedPageBreak/>
              <w:t>infusion, aroma and food value of tea</w:t>
            </w: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p w:rsidR="00324F26" w:rsidRPr="0030736E" w:rsidRDefault="00324F26" w:rsidP="00874382">
            <w:pPr>
              <w:spacing w:after="0" w:line="240" w:lineRule="auto"/>
              <w:ind w:left="37" w:hanging="37"/>
              <w:rPr>
                <w:rFonts w:ascii="Times New Roman" w:hAnsi="Times New Roman" w:cs="Times New Roman"/>
                <w:sz w:val="24"/>
                <w:szCs w:val="24"/>
              </w:rPr>
            </w:pPr>
            <w:r w:rsidRPr="0030736E">
              <w:rPr>
                <w:rFonts w:ascii="Times New Roman" w:hAnsi="Times New Roman" w:cs="Times New Roman"/>
                <w:sz w:val="24"/>
                <w:szCs w:val="24"/>
                <w:lang w:eastAsia="ja-JP"/>
              </w:rPr>
              <w:t>Assignment</w:t>
            </w: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30736E" w:rsidRDefault="00324F26" w:rsidP="00874382">
            <w:pPr>
              <w:spacing w:after="0" w:line="240" w:lineRule="auto"/>
              <w:ind w:left="37" w:hanging="37"/>
              <w:rPr>
                <w:rFonts w:ascii="Times New Roman" w:hAnsi="Times New Roman" w:cs="Times New Roman"/>
                <w:sz w:val="24"/>
                <w:szCs w:val="24"/>
              </w:rPr>
            </w:pPr>
            <w:r w:rsidRPr="0030736E">
              <w:rPr>
                <w:rFonts w:ascii="Times New Roman" w:hAnsi="Times New Roman" w:cs="Times New Roman"/>
                <w:sz w:val="24"/>
                <w:szCs w:val="24"/>
                <w:lang w:eastAsia="ja-JP"/>
              </w:rPr>
              <w:t>Report</w:t>
            </w:r>
          </w:p>
        </w:tc>
      </w:tr>
      <w:tr w:rsidR="00324F26" w:rsidRPr="0030736E" w:rsidTr="00874382">
        <w:trPr>
          <w:cantSplit/>
        </w:trPr>
        <w:tc>
          <w:tcPr>
            <w:tcW w:w="3055" w:type="dxa"/>
          </w:tcPr>
          <w:p w:rsidR="00324F26" w:rsidRPr="0030736E" w:rsidRDefault="00324F26" w:rsidP="00324F26">
            <w:pPr>
              <w:pStyle w:val="ListParagraph"/>
              <w:numPr>
                <w:ilvl w:val="0"/>
                <w:numId w:val="1"/>
              </w:numPr>
              <w:spacing w:after="0" w:line="240" w:lineRule="auto"/>
              <w:ind w:left="270" w:hanging="180"/>
              <w:rPr>
                <w:rFonts w:ascii="Times New Roman" w:hAnsi="Times New Roman" w:cs="Times New Roman"/>
                <w:sz w:val="24"/>
                <w:szCs w:val="24"/>
              </w:rPr>
            </w:pPr>
            <w:r w:rsidRPr="0030736E">
              <w:rPr>
                <w:rFonts w:ascii="Times New Roman" w:hAnsi="Times New Roman" w:cs="Times New Roman"/>
                <w:sz w:val="24"/>
                <w:szCs w:val="24"/>
                <w:lang w:eastAsia="ja-JP"/>
              </w:rPr>
              <w:lastRenderedPageBreak/>
              <w:t>Explain curing process of tobacco leaves</w:t>
            </w:r>
          </w:p>
          <w:p w:rsidR="00324F26" w:rsidRPr="0030736E" w:rsidRDefault="00324F26" w:rsidP="00324F26">
            <w:pPr>
              <w:pStyle w:val="ListParagraph"/>
              <w:numPr>
                <w:ilvl w:val="0"/>
                <w:numId w:val="1"/>
              </w:numPr>
              <w:spacing w:after="0" w:line="240" w:lineRule="auto"/>
              <w:ind w:left="270" w:hanging="180"/>
              <w:rPr>
                <w:rFonts w:ascii="Times New Roman" w:hAnsi="Times New Roman" w:cs="Times New Roman"/>
                <w:sz w:val="24"/>
                <w:szCs w:val="24"/>
              </w:rPr>
            </w:pPr>
            <w:r w:rsidRPr="0030736E">
              <w:rPr>
                <w:rFonts w:ascii="Times New Roman" w:hAnsi="Times New Roman" w:cs="Times New Roman"/>
                <w:sz w:val="24"/>
                <w:szCs w:val="24"/>
                <w:lang w:eastAsia="ja-JP"/>
              </w:rPr>
              <w:t>Evaluate the quality of tobacco leaves</w:t>
            </w:r>
          </w:p>
          <w:p w:rsidR="00324F26" w:rsidRPr="0030736E" w:rsidRDefault="00324F26" w:rsidP="00324F26">
            <w:pPr>
              <w:pStyle w:val="ListParagraph"/>
              <w:numPr>
                <w:ilvl w:val="0"/>
                <w:numId w:val="1"/>
              </w:numPr>
              <w:spacing w:after="0" w:line="240" w:lineRule="auto"/>
              <w:ind w:left="270" w:hanging="180"/>
              <w:rPr>
                <w:rFonts w:ascii="Times New Roman" w:hAnsi="Times New Roman" w:cs="Times New Roman"/>
                <w:sz w:val="24"/>
                <w:szCs w:val="24"/>
              </w:rPr>
            </w:pPr>
            <w:r w:rsidRPr="0030736E">
              <w:rPr>
                <w:rFonts w:ascii="Times New Roman" w:hAnsi="Times New Roman" w:cs="Times New Roman"/>
                <w:sz w:val="24"/>
                <w:szCs w:val="24"/>
                <w:lang w:eastAsia="ja-JP"/>
              </w:rPr>
              <w:t xml:space="preserve"> Minimize the loss of quality yield of tobacco leaf</w:t>
            </w:r>
          </w:p>
        </w:tc>
        <w:tc>
          <w:tcPr>
            <w:tcW w:w="3330" w:type="dxa"/>
            <w:gridSpan w:val="2"/>
          </w:tcPr>
          <w:p w:rsidR="00324F26" w:rsidRPr="0030736E" w:rsidRDefault="00324F26" w:rsidP="00874382">
            <w:pPr>
              <w:rPr>
                <w:rFonts w:ascii="Times New Roman" w:hAnsi="Times New Roman" w:cs="Times New Roman"/>
                <w:bCs/>
                <w:sz w:val="24"/>
                <w:szCs w:val="24"/>
              </w:rPr>
            </w:pPr>
            <w:r w:rsidRPr="0030736E">
              <w:rPr>
                <w:rFonts w:ascii="Times New Roman" w:hAnsi="Times New Roman" w:cs="Times New Roman"/>
                <w:b/>
                <w:sz w:val="24"/>
                <w:szCs w:val="24"/>
              </w:rPr>
              <w:t xml:space="preserve">Curing processes of tobacco leaves and characteristic features: </w:t>
            </w:r>
            <w:r w:rsidR="00CF4AA9">
              <w:rPr>
                <w:rFonts w:ascii="Times New Roman" w:hAnsi="Times New Roman" w:cs="Times New Roman"/>
                <w:sz w:val="24"/>
                <w:szCs w:val="24"/>
              </w:rPr>
              <w:t>C</w:t>
            </w:r>
            <w:r w:rsidRPr="0030736E">
              <w:rPr>
                <w:rFonts w:ascii="Times New Roman" w:hAnsi="Times New Roman" w:cs="Times New Roman"/>
                <w:sz w:val="24"/>
                <w:szCs w:val="24"/>
              </w:rPr>
              <w:t>hemical changes; chemical composition of leaf and its relation to type and quality, fermentation and aging processes</w:t>
            </w: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p w:rsidR="00324F26" w:rsidRPr="0030736E" w:rsidRDefault="00324F26" w:rsidP="00874382">
            <w:p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Assignment</w:t>
            </w:r>
          </w:p>
          <w:p w:rsidR="00324F26" w:rsidRPr="0030736E" w:rsidRDefault="00324F26" w:rsidP="00874382">
            <w:pPr>
              <w:spacing w:after="0" w:line="240" w:lineRule="auto"/>
              <w:rPr>
                <w:rFonts w:ascii="Times New Roman" w:hAnsi="Times New Roman" w:cs="Times New Roman"/>
                <w:sz w:val="24"/>
                <w:szCs w:val="24"/>
              </w:rPr>
            </w:pP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30736E" w:rsidRDefault="00324F26" w:rsidP="00874382">
            <w:pPr>
              <w:spacing w:after="0" w:line="240" w:lineRule="auto"/>
              <w:ind w:left="37" w:hanging="37"/>
              <w:rPr>
                <w:rFonts w:ascii="Times New Roman" w:hAnsi="Times New Roman" w:cs="Times New Roman"/>
                <w:sz w:val="24"/>
                <w:szCs w:val="24"/>
              </w:rPr>
            </w:pPr>
            <w:r w:rsidRPr="0030736E">
              <w:rPr>
                <w:rFonts w:ascii="Times New Roman" w:hAnsi="Times New Roman" w:cs="Times New Roman"/>
                <w:sz w:val="24"/>
                <w:szCs w:val="24"/>
                <w:lang w:eastAsia="ja-JP"/>
              </w:rPr>
              <w:t>Report</w:t>
            </w:r>
          </w:p>
        </w:tc>
      </w:tr>
      <w:tr w:rsidR="00324F26" w:rsidRPr="0030736E" w:rsidTr="00874382">
        <w:tc>
          <w:tcPr>
            <w:tcW w:w="3055" w:type="dxa"/>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Illustrate different  methods  of rubber collection</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 xml:space="preserve">Demonstrate micro tapping puncture method </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 xml:space="preserve"> Compare different kinds of rubber properties</w:t>
            </w:r>
          </w:p>
        </w:tc>
        <w:tc>
          <w:tcPr>
            <w:tcW w:w="3330"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 xml:space="preserve">Exploitation of </w:t>
            </w:r>
            <w:proofErr w:type="spellStart"/>
            <w:r w:rsidRPr="0030736E">
              <w:rPr>
                <w:rFonts w:ascii="Times New Roman" w:hAnsi="Times New Roman" w:cs="Times New Roman"/>
                <w:b/>
                <w:sz w:val="24"/>
                <w:szCs w:val="24"/>
              </w:rPr>
              <w:t>Hevea</w:t>
            </w:r>
            <w:proofErr w:type="spellEnd"/>
            <w:r w:rsidRPr="0030736E">
              <w:rPr>
                <w:rFonts w:ascii="Times New Roman" w:hAnsi="Times New Roman" w:cs="Times New Roman"/>
                <w:b/>
                <w:sz w:val="24"/>
                <w:szCs w:val="24"/>
              </w:rPr>
              <w:t>:</w:t>
            </w:r>
          </w:p>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 xml:space="preserve">Evolution of tapping methods; stimulants their methods and practices; </w:t>
            </w:r>
            <w:proofErr w:type="spellStart"/>
            <w:r w:rsidRPr="0030736E">
              <w:rPr>
                <w:rFonts w:ascii="Times New Roman" w:hAnsi="Times New Roman" w:cs="Times New Roman"/>
                <w:sz w:val="24"/>
                <w:szCs w:val="24"/>
              </w:rPr>
              <w:t>microtapping</w:t>
            </w:r>
            <w:proofErr w:type="spellEnd"/>
            <w:r w:rsidRPr="0030736E">
              <w:rPr>
                <w:rFonts w:ascii="Times New Roman" w:hAnsi="Times New Roman" w:cs="Times New Roman"/>
                <w:sz w:val="24"/>
                <w:szCs w:val="24"/>
              </w:rPr>
              <w:t xml:space="preserve">-puncture method; natural and synthetic rubbers; production, properties and uses of synthetic rubbers; rubber derivatives and processing </w:t>
            </w: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Discussion</w:t>
            </w:r>
          </w:p>
          <w:p w:rsidR="00324F26" w:rsidRPr="0030736E" w:rsidRDefault="00324F26" w:rsidP="00874382">
            <w:pPr>
              <w:spacing w:after="0" w:line="240" w:lineRule="auto"/>
              <w:rPr>
                <w:rFonts w:ascii="Times New Roman" w:hAnsi="Times New Roman" w:cs="Times New Roman"/>
                <w:b/>
                <w:sz w:val="24"/>
                <w:szCs w:val="24"/>
              </w:rPr>
            </w:pPr>
          </w:p>
        </w:tc>
        <w:tc>
          <w:tcPr>
            <w:tcW w:w="162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30736E" w:rsidRDefault="00324F26" w:rsidP="00874382">
            <w:pPr>
              <w:spacing w:after="0"/>
              <w:rPr>
                <w:rFonts w:ascii="Times New Roman" w:hAnsi="Times New Roman" w:cs="Times New Roman"/>
                <w:sz w:val="24"/>
                <w:szCs w:val="24"/>
                <w:lang w:eastAsia="ja-JP"/>
              </w:rPr>
            </w:pPr>
          </w:p>
        </w:tc>
      </w:tr>
      <w:tr w:rsidR="00324F26" w:rsidRPr="0030736E" w:rsidTr="00874382">
        <w:tc>
          <w:tcPr>
            <w:tcW w:w="9625" w:type="dxa"/>
            <w:gridSpan w:val="5"/>
          </w:tcPr>
          <w:p w:rsidR="00324F26" w:rsidRPr="0030736E" w:rsidRDefault="00324F26" w:rsidP="00874382">
            <w:pPr>
              <w:spacing w:after="0" w:line="240" w:lineRule="auto"/>
              <w:rPr>
                <w:rFonts w:ascii="Times New Roman" w:hAnsi="Times New Roman" w:cs="Times New Roman"/>
                <w:b/>
                <w:color w:val="000000"/>
                <w:sz w:val="24"/>
                <w:szCs w:val="24"/>
                <w:u w:val="single"/>
              </w:rPr>
            </w:pPr>
            <w:r w:rsidRPr="0030736E">
              <w:rPr>
                <w:rFonts w:ascii="Times New Roman" w:hAnsi="Times New Roman" w:cs="Times New Roman"/>
                <w:b/>
                <w:color w:val="000000"/>
                <w:sz w:val="24"/>
                <w:szCs w:val="24"/>
                <w:u w:val="single"/>
              </w:rPr>
              <w:t>Reference Books:</w:t>
            </w:r>
          </w:p>
          <w:p w:rsidR="00324F26" w:rsidRPr="0030736E" w:rsidRDefault="00324F26" w:rsidP="00324F26">
            <w:pPr>
              <w:pStyle w:val="BodyTextIndent3"/>
              <w:numPr>
                <w:ilvl w:val="0"/>
                <w:numId w:val="43"/>
              </w:numPr>
              <w:spacing w:after="0" w:line="312" w:lineRule="auto"/>
              <w:jc w:val="both"/>
              <w:rPr>
                <w:rFonts w:ascii="Times New Roman" w:hAnsi="Times New Roman"/>
                <w:sz w:val="22"/>
                <w:szCs w:val="20"/>
              </w:rPr>
            </w:pPr>
            <w:r w:rsidRPr="0030736E">
              <w:rPr>
                <w:rFonts w:ascii="Times New Roman" w:hAnsi="Times New Roman"/>
                <w:sz w:val="22"/>
                <w:szCs w:val="20"/>
              </w:rPr>
              <w:t xml:space="preserve">Barnes, A.C. 1974. The Sugarcane. </w:t>
            </w:r>
            <w:proofErr w:type="spellStart"/>
            <w:r w:rsidRPr="0030736E">
              <w:rPr>
                <w:rFonts w:ascii="Times New Roman" w:hAnsi="Times New Roman"/>
                <w:sz w:val="22"/>
                <w:szCs w:val="20"/>
              </w:rPr>
              <w:t>Intersciences</w:t>
            </w:r>
            <w:proofErr w:type="spellEnd"/>
            <w:r w:rsidRPr="0030736E">
              <w:rPr>
                <w:rFonts w:ascii="Times New Roman" w:hAnsi="Times New Roman"/>
                <w:sz w:val="22"/>
                <w:szCs w:val="20"/>
              </w:rPr>
              <w:t xml:space="preserve"> Publishers Inc; New York.</w:t>
            </w:r>
          </w:p>
          <w:p w:rsidR="00324F26" w:rsidRPr="0030736E" w:rsidRDefault="00324F26" w:rsidP="00324F26">
            <w:pPr>
              <w:pStyle w:val="BodyTextIndent3"/>
              <w:numPr>
                <w:ilvl w:val="0"/>
                <w:numId w:val="43"/>
              </w:numPr>
              <w:spacing w:after="0" w:line="312" w:lineRule="auto"/>
              <w:jc w:val="both"/>
              <w:rPr>
                <w:rFonts w:ascii="Times New Roman" w:hAnsi="Times New Roman"/>
                <w:sz w:val="22"/>
                <w:szCs w:val="20"/>
              </w:rPr>
            </w:pPr>
            <w:proofErr w:type="spellStart"/>
            <w:r w:rsidRPr="0030736E">
              <w:rPr>
                <w:rFonts w:ascii="Times New Roman" w:hAnsi="Times New Roman"/>
                <w:sz w:val="22"/>
                <w:szCs w:val="20"/>
              </w:rPr>
              <w:t>Chaudhury</w:t>
            </w:r>
            <w:proofErr w:type="spellEnd"/>
            <w:r w:rsidRPr="0030736E">
              <w:rPr>
                <w:rFonts w:ascii="Times New Roman" w:hAnsi="Times New Roman"/>
                <w:sz w:val="22"/>
                <w:szCs w:val="20"/>
              </w:rPr>
              <w:t xml:space="preserve">, M.S.H. 1989. Tea growing. </w:t>
            </w:r>
            <w:proofErr w:type="spellStart"/>
            <w:r w:rsidRPr="0030736E">
              <w:rPr>
                <w:rFonts w:ascii="Times New Roman" w:hAnsi="Times New Roman"/>
                <w:sz w:val="22"/>
                <w:szCs w:val="20"/>
              </w:rPr>
              <w:t>Ananda</w:t>
            </w:r>
            <w:proofErr w:type="spellEnd"/>
            <w:r w:rsidRPr="0030736E">
              <w:rPr>
                <w:rFonts w:ascii="Times New Roman" w:hAnsi="Times New Roman"/>
                <w:sz w:val="22"/>
                <w:szCs w:val="20"/>
              </w:rPr>
              <w:t xml:space="preserve"> Printers, </w:t>
            </w:r>
            <w:proofErr w:type="spellStart"/>
            <w:r w:rsidRPr="0030736E">
              <w:rPr>
                <w:rFonts w:ascii="Times New Roman" w:hAnsi="Times New Roman"/>
                <w:sz w:val="22"/>
                <w:szCs w:val="20"/>
              </w:rPr>
              <w:t>Motijheel</w:t>
            </w:r>
            <w:proofErr w:type="spellEnd"/>
            <w:r w:rsidRPr="0030736E">
              <w:rPr>
                <w:rFonts w:ascii="Times New Roman" w:hAnsi="Times New Roman"/>
                <w:sz w:val="22"/>
                <w:szCs w:val="20"/>
              </w:rPr>
              <w:t>, Dhaka.</w:t>
            </w:r>
          </w:p>
          <w:p w:rsidR="00324F26" w:rsidRPr="0030736E" w:rsidRDefault="00324F26" w:rsidP="00324F26">
            <w:pPr>
              <w:pStyle w:val="BodyTextIndent3"/>
              <w:numPr>
                <w:ilvl w:val="0"/>
                <w:numId w:val="43"/>
              </w:numPr>
              <w:spacing w:after="0" w:line="312" w:lineRule="auto"/>
              <w:jc w:val="both"/>
              <w:rPr>
                <w:rFonts w:ascii="Times New Roman" w:hAnsi="Times New Roman"/>
                <w:sz w:val="22"/>
                <w:szCs w:val="20"/>
              </w:rPr>
            </w:pPr>
            <w:r w:rsidRPr="0030736E">
              <w:rPr>
                <w:rFonts w:ascii="Times New Roman" w:hAnsi="Times New Roman"/>
                <w:sz w:val="22"/>
                <w:szCs w:val="20"/>
              </w:rPr>
              <w:t xml:space="preserve">Das, R.K. 1987. Industrial Chemistry, Part-2, </w:t>
            </w:r>
            <w:proofErr w:type="spellStart"/>
            <w:r w:rsidRPr="0030736E">
              <w:rPr>
                <w:rFonts w:ascii="Times New Roman" w:hAnsi="Times New Roman"/>
                <w:sz w:val="22"/>
                <w:szCs w:val="20"/>
              </w:rPr>
              <w:t>Kalayani</w:t>
            </w:r>
            <w:proofErr w:type="spellEnd"/>
            <w:r w:rsidRPr="0030736E">
              <w:rPr>
                <w:rFonts w:ascii="Times New Roman" w:hAnsi="Times New Roman"/>
                <w:sz w:val="22"/>
                <w:szCs w:val="20"/>
              </w:rPr>
              <w:t xml:space="preserve"> Publishers, New Delhi, India.</w:t>
            </w:r>
          </w:p>
          <w:p w:rsidR="00324F26" w:rsidRPr="0030736E" w:rsidRDefault="00324F26" w:rsidP="00324F26">
            <w:pPr>
              <w:pStyle w:val="BodyTextIndent3"/>
              <w:numPr>
                <w:ilvl w:val="0"/>
                <w:numId w:val="43"/>
              </w:numPr>
              <w:spacing w:after="0" w:line="312" w:lineRule="auto"/>
              <w:jc w:val="both"/>
              <w:rPr>
                <w:rFonts w:ascii="Times New Roman" w:hAnsi="Times New Roman"/>
                <w:sz w:val="22"/>
                <w:szCs w:val="20"/>
              </w:rPr>
            </w:pPr>
            <w:proofErr w:type="spellStart"/>
            <w:r w:rsidRPr="0030736E">
              <w:rPr>
                <w:rFonts w:ascii="Times New Roman" w:hAnsi="Times New Roman"/>
                <w:sz w:val="22"/>
                <w:szCs w:val="20"/>
              </w:rPr>
              <w:t>Dhingra</w:t>
            </w:r>
            <w:proofErr w:type="spellEnd"/>
            <w:r w:rsidRPr="0030736E">
              <w:rPr>
                <w:rFonts w:ascii="Times New Roman" w:hAnsi="Times New Roman"/>
                <w:sz w:val="22"/>
                <w:szCs w:val="20"/>
              </w:rPr>
              <w:t xml:space="preserve">, K.C. 1984. Hand Book on Rubber and Rubber Goods Industries. Small Industry Research Institute, New Delhi, India </w:t>
            </w:r>
          </w:p>
          <w:p w:rsidR="00324F26" w:rsidRPr="0030736E" w:rsidRDefault="00324F26" w:rsidP="00324F26">
            <w:pPr>
              <w:pStyle w:val="BodyTextIndent3"/>
              <w:numPr>
                <w:ilvl w:val="0"/>
                <w:numId w:val="43"/>
              </w:numPr>
              <w:spacing w:after="0" w:line="312" w:lineRule="auto"/>
              <w:jc w:val="both"/>
              <w:rPr>
                <w:rFonts w:ascii="Times New Roman" w:hAnsi="Times New Roman"/>
                <w:sz w:val="22"/>
                <w:szCs w:val="20"/>
              </w:rPr>
            </w:pPr>
            <w:r w:rsidRPr="0030736E">
              <w:rPr>
                <w:rFonts w:ascii="Times New Roman" w:hAnsi="Times New Roman"/>
                <w:sz w:val="22"/>
                <w:szCs w:val="20"/>
              </w:rPr>
              <w:t>Garner, W.W. 1981. The Production of Tobacco. McGraw Hill Book, London.</w:t>
            </w:r>
          </w:p>
          <w:p w:rsidR="00324F26" w:rsidRPr="0030736E" w:rsidRDefault="00324F26" w:rsidP="00324F26">
            <w:pPr>
              <w:numPr>
                <w:ilvl w:val="0"/>
                <w:numId w:val="43"/>
              </w:numPr>
              <w:spacing w:after="0" w:line="312" w:lineRule="auto"/>
              <w:jc w:val="both"/>
              <w:rPr>
                <w:rFonts w:ascii="Times New Roman" w:hAnsi="Times New Roman" w:cs="Times New Roman"/>
              </w:rPr>
            </w:pPr>
            <w:proofErr w:type="spellStart"/>
            <w:r w:rsidRPr="0030736E">
              <w:rPr>
                <w:rFonts w:ascii="Times New Roman" w:hAnsi="Times New Roman" w:cs="Times New Roman"/>
              </w:rPr>
              <w:t>Harler</w:t>
            </w:r>
            <w:proofErr w:type="spellEnd"/>
            <w:r w:rsidRPr="0030736E">
              <w:rPr>
                <w:rFonts w:ascii="Times New Roman" w:hAnsi="Times New Roman" w:cs="Times New Roman"/>
              </w:rPr>
              <w:t>, C.R. 1982. Tea Culture and Marketing of Tea. Oxford University Press, UK</w:t>
            </w:r>
          </w:p>
          <w:p w:rsidR="00324F26" w:rsidRPr="0030736E" w:rsidRDefault="00324F26" w:rsidP="00324F26">
            <w:pPr>
              <w:numPr>
                <w:ilvl w:val="0"/>
                <w:numId w:val="43"/>
              </w:numPr>
              <w:spacing w:after="0" w:line="312" w:lineRule="auto"/>
              <w:rPr>
                <w:rFonts w:ascii="Times New Roman" w:hAnsi="Times New Roman" w:cs="Times New Roman"/>
              </w:rPr>
            </w:pPr>
            <w:proofErr w:type="spellStart"/>
            <w:r w:rsidRPr="0030736E">
              <w:rPr>
                <w:rFonts w:ascii="Times New Roman" w:hAnsi="Times New Roman" w:cs="Times New Roman"/>
              </w:rPr>
              <w:t>Harler</w:t>
            </w:r>
            <w:proofErr w:type="spellEnd"/>
            <w:r w:rsidRPr="0030736E">
              <w:rPr>
                <w:rFonts w:ascii="Times New Roman" w:hAnsi="Times New Roman" w:cs="Times New Roman"/>
              </w:rPr>
              <w:t>, C.R. 1984. Tea Manufacture, Oxford University Press, UK</w:t>
            </w:r>
          </w:p>
          <w:p w:rsidR="00324F26" w:rsidRPr="0030736E" w:rsidRDefault="00324F26" w:rsidP="00324F26">
            <w:pPr>
              <w:numPr>
                <w:ilvl w:val="0"/>
                <w:numId w:val="43"/>
              </w:numPr>
              <w:spacing w:after="0" w:line="312" w:lineRule="auto"/>
              <w:rPr>
                <w:rFonts w:ascii="Times New Roman" w:hAnsi="Times New Roman" w:cs="Times New Roman"/>
              </w:rPr>
            </w:pPr>
            <w:r w:rsidRPr="0030736E">
              <w:rPr>
                <w:rFonts w:ascii="Times New Roman" w:hAnsi="Times New Roman" w:cs="Times New Roman"/>
              </w:rPr>
              <w:t xml:space="preserve">Jain, N.K. (Ed.) 1999. Global Advances in Tea Science. </w:t>
            </w:r>
            <w:proofErr w:type="spellStart"/>
            <w:r w:rsidRPr="0030736E">
              <w:rPr>
                <w:rFonts w:ascii="Times New Roman" w:hAnsi="Times New Roman" w:cs="Times New Roman"/>
              </w:rPr>
              <w:t>Aravali</w:t>
            </w:r>
            <w:proofErr w:type="spellEnd"/>
            <w:r w:rsidRPr="0030736E">
              <w:rPr>
                <w:rFonts w:ascii="Times New Roman" w:hAnsi="Times New Roman" w:cs="Times New Roman"/>
              </w:rPr>
              <w:t xml:space="preserve"> Books International Pvt. Ltd., New Delhi, India.</w:t>
            </w:r>
          </w:p>
          <w:p w:rsidR="00324F26" w:rsidRPr="0030736E" w:rsidRDefault="00324F26" w:rsidP="00324F26">
            <w:pPr>
              <w:pStyle w:val="BodyTextIndent3"/>
              <w:numPr>
                <w:ilvl w:val="0"/>
                <w:numId w:val="43"/>
              </w:numPr>
              <w:spacing w:after="0" w:line="312" w:lineRule="auto"/>
              <w:rPr>
                <w:rFonts w:ascii="Times New Roman" w:hAnsi="Times New Roman"/>
                <w:sz w:val="22"/>
                <w:szCs w:val="20"/>
              </w:rPr>
            </w:pPr>
            <w:proofErr w:type="spellStart"/>
            <w:r w:rsidRPr="0030736E">
              <w:rPr>
                <w:rFonts w:ascii="Times New Roman" w:hAnsi="Times New Roman"/>
                <w:sz w:val="22"/>
                <w:szCs w:val="20"/>
              </w:rPr>
              <w:t>Mathur</w:t>
            </w:r>
            <w:proofErr w:type="spellEnd"/>
            <w:r w:rsidRPr="0030736E">
              <w:rPr>
                <w:rFonts w:ascii="Times New Roman" w:hAnsi="Times New Roman"/>
                <w:sz w:val="22"/>
                <w:szCs w:val="20"/>
              </w:rPr>
              <w:t xml:space="preserve">, R.B.L. 1987. Hand Book of Cane Sugar Technology. Oxford and IBH Publishing Co. Calcutta. India </w:t>
            </w:r>
          </w:p>
          <w:p w:rsidR="00324F26" w:rsidRPr="0030736E" w:rsidRDefault="00324F26" w:rsidP="00874382">
            <w:pPr>
              <w:spacing w:after="0" w:line="312" w:lineRule="auto"/>
              <w:rPr>
                <w:rFonts w:ascii="Times New Roman" w:hAnsi="Times New Roman" w:cs="Times New Roman"/>
                <w:b/>
                <w:sz w:val="24"/>
                <w:szCs w:val="24"/>
              </w:rPr>
            </w:pPr>
            <w:r w:rsidRPr="0030736E">
              <w:rPr>
                <w:rFonts w:ascii="Times New Roman" w:hAnsi="Times New Roman" w:cs="Times New Roman"/>
              </w:rPr>
              <w:t xml:space="preserve">     10.  Shreve, R.N. 1985. Chemical Process Industry. McGraw Hills, New York. USA.</w:t>
            </w:r>
          </w:p>
        </w:tc>
      </w:tr>
    </w:tbl>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55"/>
        <w:gridCol w:w="2993"/>
        <w:gridCol w:w="67"/>
        <w:gridCol w:w="1440"/>
        <w:gridCol w:w="2021"/>
      </w:tblGrid>
      <w:tr w:rsidR="00324F26" w:rsidRPr="0030736E" w:rsidTr="00874382">
        <w:tc>
          <w:tcPr>
            <w:tcW w:w="3055" w:type="dxa"/>
          </w:tcPr>
          <w:p w:rsidR="00324F26" w:rsidRPr="0030736E" w:rsidRDefault="00324F26" w:rsidP="00874382">
            <w:pPr>
              <w:spacing w:after="0" w:line="240" w:lineRule="auto"/>
              <w:ind w:left="-18" w:firstLine="18"/>
              <w:rPr>
                <w:rFonts w:ascii="Times New Roman" w:hAnsi="Times New Roman" w:cs="Times New Roman"/>
                <w:b/>
                <w:color w:val="000000"/>
                <w:sz w:val="24"/>
                <w:szCs w:val="24"/>
              </w:rPr>
            </w:pPr>
            <w:r w:rsidRPr="0030736E">
              <w:rPr>
                <w:rFonts w:ascii="Times New Roman" w:hAnsi="Times New Roman" w:cs="Times New Roman"/>
                <w:b/>
                <w:color w:val="000000"/>
                <w:sz w:val="24"/>
                <w:szCs w:val="24"/>
              </w:rPr>
              <w:lastRenderedPageBreak/>
              <w:t>Course Code: AGCH 513</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sz w:val="24"/>
                <w:szCs w:val="24"/>
              </w:rPr>
              <w:t>Course Title: Chemistry of Bio-farming (Elective)</w:t>
            </w:r>
          </w:p>
        </w:tc>
        <w:tc>
          <w:tcPr>
            <w:tcW w:w="3060"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color w:val="000000"/>
                <w:sz w:val="24"/>
                <w:szCs w:val="24"/>
              </w:rPr>
              <w:t>Credit Hour: 03</w:t>
            </w:r>
          </w:p>
        </w:tc>
        <w:tc>
          <w:tcPr>
            <w:tcW w:w="3461"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color w:val="000000"/>
                <w:sz w:val="24"/>
                <w:szCs w:val="24"/>
              </w:rPr>
              <w:t>Semester</w:t>
            </w:r>
            <w:r>
              <w:rPr>
                <w:rFonts w:ascii="Times New Roman" w:hAnsi="Times New Roman" w:cs="Times New Roman"/>
                <w:b/>
                <w:color w:val="000000"/>
                <w:sz w:val="24"/>
                <w:szCs w:val="24"/>
              </w:rPr>
              <w:t xml:space="preserve">: </w:t>
            </w:r>
            <w:r w:rsidRPr="0030736E">
              <w:rPr>
                <w:rFonts w:ascii="Times New Roman" w:hAnsi="Times New Roman" w:cs="Times New Roman"/>
                <w:b/>
                <w:color w:val="000000"/>
                <w:sz w:val="24"/>
                <w:szCs w:val="24"/>
              </w:rPr>
              <w:t>Jan-June/July-Dec</w:t>
            </w:r>
          </w:p>
        </w:tc>
      </w:tr>
      <w:tr w:rsidR="00324F26" w:rsidRPr="0030736E" w:rsidTr="00874382">
        <w:tc>
          <w:tcPr>
            <w:tcW w:w="9576" w:type="dxa"/>
            <w:gridSpan w:val="5"/>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sz w:val="24"/>
                <w:szCs w:val="24"/>
              </w:rPr>
              <w:t>Rationale:</w:t>
            </w:r>
            <w:r w:rsidRPr="0030736E">
              <w:rPr>
                <w:rFonts w:ascii="Times New Roman" w:hAnsi="Times New Roman" w:cs="Times New Roman"/>
                <w:b/>
                <w:color w:val="000000"/>
                <w:sz w:val="24"/>
                <w:szCs w:val="24"/>
              </w:rPr>
              <w:tab/>
            </w:r>
            <w:r w:rsidRPr="0030736E">
              <w:rPr>
                <w:rFonts w:ascii="Times New Roman" w:hAnsi="Times New Roman" w:cs="Times New Roman"/>
                <w:color w:val="000000"/>
                <w:sz w:val="24"/>
                <w:szCs w:val="24"/>
              </w:rPr>
              <w:t>This course is designed to provide knowledge and update information on bio-farming and their chemical properties in Agriculture</w:t>
            </w:r>
          </w:p>
        </w:tc>
      </w:tr>
      <w:tr w:rsidR="00324F26" w:rsidRPr="0030736E" w:rsidTr="00874382">
        <w:trPr>
          <w:trHeight w:hRule="exact" w:val="1675"/>
        </w:trPr>
        <w:tc>
          <w:tcPr>
            <w:tcW w:w="9576" w:type="dxa"/>
            <w:gridSpan w:val="5"/>
          </w:tcPr>
          <w:p w:rsidR="00324F26" w:rsidRPr="0030736E" w:rsidRDefault="00324F26" w:rsidP="00874382">
            <w:pPr>
              <w:spacing w:before="120" w:after="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Course Outcomes:  </w:t>
            </w:r>
          </w:p>
          <w:p w:rsidR="00324F26" w:rsidRPr="0030736E" w:rsidRDefault="00324F26" w:rsidP="00324F26">
            <w:pPr>
              <w:pStyle w:val="ListParagraph"/>
              <w:numPr>
                <w:ilvl w:val="0"/>
                <w:numId w:val="58"/>
              </w:numPr>
              <w:shd w:val="clear" w:color="auto" w:fill="FFFFFF"/>
              <w:spacing w:after="0" w:line="240" w:lineRule="auto"/>
              <w:rPr>
                <w:rFonts w:ascii="Times New Roman" w:hAnsi="Times New Roman" w:cs="Times New Roman"/>
                <w:sz w:val="24"/>
                <w:szCs w:val="24"/>
              </w:rPr>
            </w:pPr>
            <w:r w:rsidRPr="0030736E">
              <w:rPr>
                <w:rFonts w:ascii="Times New Roman" w:hAnsi="Times New Roman" w:cs="Times New Roman"/>
                <w:sz w:val="24"/>
                <w:szCs w:val="24"/>
              </w:rPr>
              <w:t>Conceptualize advances of Bio-farming</w:t>
            </w:r>
          </w:p>
          <w:p w:rsidR="00324F26" w:rsidRPr="0030736E" w:rsidRDefault="00324F26" w:rsidP="00324F26">
            <w:pPr>
              <w:pStyle w:val="ListParagraph"/>
              <w:numPr>
                <w:ilvl w:val="0"/>
                <w:numId w:val="58"/>
              </w:numPr>
              <w:shd w:val="clear" w:color="auto" w:fill="FFFFFF"/>
              <w:spacing w:after="0" w:line="240" w:lineRule="auto"/>
              <w:jc w:val="both"/>
              <w:rPr>
                <w:rFonts w:ascii="Times New Roman" w:hAnsi="Times New Roman" w:cs="Times New Roman"/>
                <w:sz w:val="24"/>
                <w:szCs w:val="24"/>
              </w:rPr>
            </w:pPr>
            <w:r w:rsidRPr="0030736E">
              <w:rPr>
                <w:rFonts w:ascii="Times New Roman" w:hAnsi="Times New Roman" w:cs="Times New Roman"/>
                <w:sz w:val="24"/>
                <w:szCs w:val="24"/>
              </w:rPr>
              <w:t>Explain bio-farming condition in Bangladesh and other countries</w:t>
            </w:r>
          </w:p>
          <w:p w:rsidR="00324F26" w:rsidRPr="0030736E" w:rsidRDefault="00324F26" w:rsidP="00324F26">
            <w:pPr>
              <w:pStyle w:val="ListParagraph"/>
              <w:numPr>
                <w:ilvl w:val="0"/>
                <w:numId w:val="58"/>
              </w:numPr>
              <w:shd w:val="clear" w:color="auto" w:fill="FFFFFF"/>
              <w:spacing w:after="0" w:line="240" w:lineRule="auto"/>
              <w:jc w:val="both"/>
              <w:rPr>
                <w:rFonts w:ascii="Times New Roman" w:hAnsi="Times New Roman" w:cs="Times New Roman"/>
                <w:sz w:val="24"/>
                <w:szCs w:val="24"/>
              </w:rPr>
            </w:pPr>
            <w:r w:rsidRPr="0030736E">
              <w:rPr>
                <w:rFonts w:ascii="Times New Roman" w:hAnsi="Times New Roman" w:cs="Times New Roman"/>
                <w:sz w:val="24"/>
                <w:szCs w:val="24"/>
              </w:rPr>
              <w:t xml:space="preserve">Evaluate the role of compost and </w:t>
            </w:r>
            <w:proofErr w:type="spellStart"/>
            <w:r w:rsidRPr="0030736E">
              <w:rPr>
                <w:rFonts w:ascii="Times New Roman" w:hAnsi="Times New Roman" w:cs="Times New Roman"/>
                <w:sz w:val="24"/>
                <w:szCs w:val="24"/>
              </w:rPr>
              <w:t>vermicompost</w:t>
            </w:r>
            <w:proofErr w:type="spellEnd"/>
            <w:r w:rsidRPr="0030736E">
              <w:rPr>
                <w:rFonts w:ascii="Times New Roman" w:hAnsi="Times New Roman" w:cs="Times New Roman"/>
                <w:sz w:val="24"/>
                <w:szCs w:val="24"/>
              </w:rPr>
              <w:t xml:space="preserve"> in Bangladesh Agriculture</w:t>
            </w:r>
          </w:p>
          <w:p w:rsidR="00324F26" w:rsidRPr="0030736E" w:rsidRDefault="00324F26" w:rsidP="00324F26">
            <w:pPr>
              <w:pStyle w:val="ListParagraph"/>
              <w:numPr>
                <w:ilvl w:val="0"/>
                <w:numId w:val="58"/>
              </w:numPr>
              <w:shd w:val="clear" w:color="auto" w:fill="FFFFFF"/>
              <w:spacing w:after="0" w:line="240" w:lineRule="auto"/>
              <w:jc w:val="both"/>
              <w:rPr>
                <w:rFonts w:ascii="Times New Roman" w:hAnsi="Times New Roman" w:cs="Times New Roman"/>
                <w:sz w:val="24"/>
                <w:szCs w:val="24"/>
              </w:rPr>
            </w:pPr>
            <w:r w:rsidRPr="0030736E">
              <w:rPr>
                <w:rFonts w:ascii="Times New Roman" w:hAnsi="Times New Roman" w:cs="Times New Roman"/>
                <w:sz w:val="24"/>
                <w:szCs w:val="24"/>
              </w:rPr>
              <w:t>Formulate the use of supplemental plant nutrients through fertilizers</w:t>
            </w:r>
          </w:p>
          <w:p w:rsidR="00324F26" w:rsidRPr="0030736E" w:rsidRDefault="00324F26" w:rsidP="00874382">
            <w:pPr>
              <w:spacing w:after="0" w:line="240" w:lineRule="auto"/>
              <w:rPr>
                <w:rFonts w:ascii="Times New Roman" w:hAnsi="Times New Roman" w:cs="Times New Roman"/>
                <w:b/>
                <w:sz w:val="24"/>
                <w:szCs w:val="24"/>
              </w:rPr>
            </w:pPr>
          </w:p>
        </w:tc>
      </w:tr>
      <w:tr w:rsidR="00324F26" w:rsidRPr="0030736E" w:rsidTr="00874382">
        <w:tc>
          <w:tcPr>
            <w:tcW w:w="3055" w:type="dxa"/>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Intended Learning Outcomes (ILOs)</w:t>
            </w:r>
          </w:p>
          <w:p w:rsidR="00324F26" w:rsidRPr="0030736E" w:rsidRDefault="00324F26" w:rsidP="00874382">
            <w:pPr>
              <w:pStyle w:val="ListParagraph"/>
              <w:spacing w:after="0" w:line="240" w:lineRule="auto"/>
              <w:ind w:left="0" w:hanging="108"/>
              <w:rPr>
                <w:rFonts w:ascii="Times New Roman" w:hAnsi="Times New Roman" w:cs="Times New Roman"/>
                <w:b/>
                <w:sz w:val="24"/>
                <w:szCs w:val="24"/>
              </w:rPr>
            </w:pPr>
            <w:r w:rsidRPr="0030736E">
              <w:rPr>
                <w:rFonts w:ascii="Times New Roman" w:hAnsi="Times New Roman" w:cs="Times New Roman"/>
                <w:sz w:val="24"/>
                <w:szCs w:val="24"/>
              </w:rPr>
              <w:t xml:space="preserve">  The students will be able to-</w:t>
            </w:r>
          </w:p>
        </w:tc>
        <w:tc>
          <w:tcPr>
            <w:tcW w:w="2993" w:type="dxa"/>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Course Content</w:t>
            </w:r>
          </w:p>
          <w:p w:rsidR="00324F26" w:rsidRPr="0030736E" w:rsidRDefault="00324F26" w:rsidP="00874382">
            <w:pPr>
              <w:spacing w:after="0" w:line="240" w:lineRule="auto"/>
              <w:ind w:left="37" w:hanging="37"/>
              <w:rPr>
                <w:rFonts w:ascii="Times New Roman" w:hAnsi="Times New Roman" w:cs="Times New Roman"/>
                <w:b/>
                <w:bCs/>
                <w:sz w:val="24"/>
                <w:szCs w:val="24"/>
              </w:rPr>
            </w:pPr>
          </w:p>
          <w:p w:rsidR="00324F26" w:rsidRPr="0030736E" w:rsidRDefault="00324F26" w:rsidP="00874382">
            <w:pPr>
              <w:spacing w:after="0" w:line="240" w:lineRule="auto"/>
              <w:ind w:left="37" w:hanging="37"/>
              <w:rPr>
                <w:rFonts w:ascii="Times New Roman" w:hAnsi="Times New Roman" w:cs="Times New Roman"/>
                <w:b/>
                <w:sz w:val="24"/>
                <w:szCs w:val="24"/>
              </w:rPr>
            </w:pPr>
          </w:p>
        </w:tc>
        <w:tc>
          <w:tcPr>
            <w:tcW w:w="1507"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Teaching-Learning Strategies</w:t>
            </w:r>
          </w:p>
          <w:p w:rsidR="00324F26" w:rsidRPr="0030736E" w:rsidRDefault="00324F26" w:rsidP="00874382">
            <w:pPr>
              <w:spacing w:after="0" w:line="240" w:lineRule="auto"/>
              <w:rPr>
                <w:rFonts w:ascii="Times New Roman" w:hAnsi="Times New Roman" w:cs="Times New Roman"/>
                <w:b/>
                <w:sz w:val="24"/>
                <w:szCs w:val="24"/>
              </w:rPr>
            </w:pPr>
          </w:p>
        </w:tc>
        <w:tc>
          <w:tcPr>
            <w:tcW w:w="2021" w:type="dxa"/>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Assessment Strategies</w:t>
            </w:r>
          </w:p>
        </w:tc>
      </w:tr>
      <w:tr w:rsidR="00324F26" w:rsidRPr="0030736E" w:rsidTr="00874382">
        <w:tc>
          <w:tcPr>
            <w:tcW w:w="3055" w:type="dxa"/>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 xml:space="preserve">Illustrate the potentiality of Bio-farming </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 xml:space="preserve">Describe the prospect of Bio-farming in Bangladesh </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Compare Bio-farming in developed and developing countries</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 xml:space="preserve"> Demonstrate the achievements of bio-farming</w:t>
            </w:r>
          </w:p>
        </w:tc>
        <w:tc>
          <w:tcPr>
            <w:tcW w:w="2993" w:type="dxa"/>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Bio-farming and its achievements:</w:t>
            </w:r>
          </w:p>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sz w:val="24"/>
                <w:szCs w:val="24"/>
              </w:rPr>
              <w:t>Status, potential role, scope and prospect of bio-farming in Bangladesh; bio-farming in developed and developing countries; bio-farming achievements in different countries</w:t>
            </w:r>
          </w:p>
          <w:p w:rsidR="00324F26" w:rsidRPr="0030736E" w:rsidRDefault="00324F26" w:rsidP="00874382">
            <w:pPr>
              <w:spacing w:after="0" w:line="240" w:lineRule="auto"/>
              <w:jc w:val="both"/>
              <w:rPr>
                <w:rFonts w:ascii="Times New Roman" w:hAnsi="Times New Roman" w:cs="Times New Roman"/>
                <w:sz w:val="24"/>
                <w:szCs w:val="24"/>
              </w:rPr>
            </w:pPr>
          </w:p>
        </w:tc>
        <w:tc>
          <w:tcPr>
            <w:tcW w:w="1507" w:type="dxa"/>
            <w:gridSpan w:val="2"/>
          </w:tcPr>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jc w:val="both"/>
              <w:rPr>
                <w:rFonts w:ascii="Times New Roman" w:hAnsi="Times New Roman" w:cs="Times New Roman"/>
                <w:b/>
                <w:sz w:val="24"/>
                <w:szCs w:val="24"/>
              </w:rPr>
            </w:pPr>
          </w:p>
        </w:tc>
        <w:tc>
          <w:tcPr>
            <w:tcW w:w="2021" w:type="dxa"/>
          </w:tcPr>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Quiz/MCQ</w:t>
            </w:r>
          </w:p>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jc w:val="both"/>
              <w:rPr>
                <w:rFonts w:ascii="Times New Roman" w:hAnsi="Times New Roman" w:cs="Times New Roman"/>
                <w:sz w:val="24"/>
                <w:szCs w:val="24"/>
              </w:rPr>
            </w:pPr>
            <w:r w:rsidRPr="0030736E">
              <w:rPr>
                <w:rFonts w:ascii="Times New Roman" w:hAnsi="Times New Roman" w:cs="Times New Roman"/>
                <w:sz w:val="24"/>
                <w:szCs w:val="24"/>
              </w:rPr>
              <w:t>Essay type</w:t>
            </w:r>
          </w:p>
        </w:tc>
      </w:tr>
      <w:tr w:rsidR="00324F26" w:rsidRPr="0030736E" w:rsidTr="00874382">
        <w:tc>
          <w:tcPr>
            <w:tcW w:w="3055" w:type="dxa"/>
          </w:tcPr>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 xml:space="preserve">Describe the components of Bio-farming </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rPr>
              <w:t>Explain Bio-farming condition in Bangladesh</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 xml:space="preserve">Analyze microbial, thermal and </w:t>
            </w:r>
            <w:proofErr w:type="spellStart"/>
            <w:r w:rsidRPr="0030736E">
              <w:rPr>
                <w:rFonts w:ascii="Times New Roman" w:hAnsi="Times New Roman" w:cs="Times New Roman"/>
                <w:sz w:val="24"/>
                <w:szCs w:val="24"/>
                <w:lang w:eastAsia="ja-JP"/>
              </w:rPr>
              <w:t>vermicomposting</w:t>
            </w:r>
            <w:proofErr w:type="spellEnd"/>
            <w:r w:rsidRPr="0030736E">
              <w:rPr>
                <w:rFonts w:ascii="Times New Roman" w:hAnsi="Times New Roman" w:cs="Times New Roman"/>
                <w:sz w:val="24"/>
                <w:szCs w:val="24"/>
                <w:lang w:eastAsia="ja-JP"/>
              </w:rPr>
              <w:t xml:space="preserve"> of different bio-wastes</w:t>
            </w:r>
          </w:p>
          <w:p w:rsidR="00324F26" w:rsidRPr="0030736E" w:rsidRDefault="00324F26" w:rsidP="00874382">
            <w:pPr>
              <w:spacing w:after="0" w:line="240" w:lineRule="auto"/>
              <w:rPr>
                <w:rFonts w:ascii="Times New Roman" w:hAnsi="Times New Roman" w:cs="Times New Roman"/>
                <w:sz w:val="24"/>
                <w:szCs w:val="24"/>
              </w:rPr>
            </w:pPr>
          </w:p>
        </w:tc>
        <w:tc>
          <w:tcPr>
            <w:tcW w:w="2993" w:type="dxa"/>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Prospect, components and reaction of bio-farming: </w:t>
            </w:r>
            <w:r w:rsidRPr="0030736E">
              <w:rPr>
                <w:rFonts w:ascii="Times New Roman" w:hAnsi="Times New Roman" w:cs="Times New Roman"/>
                <w:sz w:val="24"/>
                <w:szCs w:val="24"/>
              </w:rPr>
              <w:t xml:space="preserve">Components of bio-farming; bio-farming prospect in Bangladesh; reaction, kinetics involved in microbial, thermal, and </w:t>
            </w:r>
            <w:proofErr w:type="spellStart"/>
            <w:r w:rsidRPr="0030736E">
              <w:rPr>
                <w:rFonts w:ascii="Times New Roman" w:hAnsi="Times New Roman" w:cs="Times New Roman"/>
                <w:sz w:val="24"/>
                <w:szCs w:val="24"/>
              </w:rPr>
              <w:t>vermicomposting</w:t>
            </w:r>
            <w:proofErr w:type="spellEnd"/>
            <w:r w:rsidRPr="0030736E">
              <w:rPr>
                <w:rFonts w:ascii="Times New Roman" w:hAnsi="Times New Roman" w:cs="Times New Roman"/>
                <w:sz w:val="24"/>
                <w:szCs w:val="24"/>
              </w:rPr>
              <w:t xml:space="preserve"> of different bio-wastes</w:t>
            </w:r>
          </w:p>
        </w:tc>
        <w:tc>
          <w:tcPr>
            <w:tcW w:w="1507" w:type="dxa"/>
            <w:gridSpan w:val="2"/>
          </w:tcPr>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sz w:val="24"/>
                <w:szCs w:val="24"/>
                <w:lang w:eastAsia="ja-JP"/>
              </w:rPr>
              <w:t>Assignment</w:t>
            </w:r>
          </w:p>
        </w:tc>
        <w:tc>
          <w:tcPr>
            <w:tcW w:w="2021" w:type="dxa"/>
          </w:tcPr>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Essay </w:t>
            </w:r>
            <w:r w:rsidRPr="0030736E">
              <w:rPr>
                <w:rFonts w:ascii="Times New Roman" w:hAnsi="Times New Roman" w:cs="Times New Roman"/>
                <w:sz w:val="24"/>
                <w:szCs w:val="24"/>
              </w:rPr>
              <w:t xml:space="preserve">type </w:t>
            </w:r>
            <w:r w:rsidRPr="0030736E">
              <w:rPr>
                <w:rFonts w:ascii="Times New Roman" w:hAnsi="Times New Roman" w:cs="Times New Roman"/>
                <w:sz w:val="24"/>
                <w:szCs w:val="24"/>
                <w:lang w:eastAsia="ja-JP"/>
              </w:rPr>
              <w:t>answer</w:t>
            </w:r>
          </w:p>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w:t>
            </w:r>
          </w:p>
          <w:p w:rsidR="00324F26" w:rsidRPr="0030736E" w:rsidRDefault="00324F26" w:rsidP="00874382">
            <w:pPr>
              <w:spacing w:after="0" w:line="240" w:lineRule="auto"/>
              <w:rPr>
                <w:rFonts w:ascii="Times New Roman" w:hAnsi="Times New Roman" w:cs="Times New Roman"/>
                <w:b/>
                <w:sz w:val="24"/>
                <w:szCs w:val="24"/>
              </w:rPr>
            </w:pPr>
          </w:p>
        </w:tc>
      </w:tr>
      <w:tr w:rsidR="00324F26" w:rsidRPr="0030736E" w:rsidTr="00874382">
        <w:tc>
          <w:tcPr>
            <w:tcW w:w="3055" w:type="dxa"/>
          </w:tcPr>
          <w:p w:rsidR="00324F26" w:rsidRPr="0030736E" w:rsidRDefault="00324F26" w:rsidP="00874382">
            <w:pPr>
              <w:spacing w:after="0" w:line="240" w:lineRule="auto"/>
              <w:rPr>
                <w:rFonts w:ascii="Times New Roman" w:hAnsi="Times New Roman" w:cs="Times New Roman"/>
                <w:sz w:val="24"/>
                <w:szCs w:val="24"/>
                <w:lang w:eastAsia="ja-JP"/>
              </w:rPr>
            </w:pP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Discuss the role of organic waste in Bangladesh Agriculture</w:t>
            </w:r>
          </w:p>
          <w:p w:rsidR="00324F26" w:rsidRPr="0030736E"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Use of supplemental plant nutrients through fertilizers</w:t>
            </w:r>
          </w:p>
          <w:p w:rsidR="00324F26" w:rsidRPr="008D092C" w:rsidRDefault="00324F26" w:rsidP="00324F26">
            <w:pPr>
              <w:pStyle w:val="ListParagraph"/>
              <w:numPr>
                <w:ilvl w:val="0"/>
                <w:numId w:val="3"/>
              </w:numPr>
              <w:spacing w:after="0" w:line="240" w:lineRule="auto"/>
              <w:ind w:left="162" w:hanging="162"/>
              <w:rPr>
                <w:rFonts w:ascii="Times New Roman" w:hAnsi="Times New Roman" w:cs="Times New Roman"/>
                <w:sz w:val="24"/>
                <w:szCs w:val="24"/>
              </w:rPr>
            </w:pPr>
            <w:r w:rsidRPr="0030736E">
              <w:rPr>
                <w:rFonts w:ascii="Times New Roman" w:hAnsi="Times New Roman" w:cs="Times New Roman"/>
                <w:sz w:val="24"/>
                <w:szCs w:val="24"/>
                <w:lang w:eastAsia="ja-JP"/>
              </w:rPr>
              <w:t>Apply Bio-farming in different crop production</w:t>
            </w:r>
          </w:p>
          <w:p w:rsidR="00324F26" w:rsidRPr="0030736E" w:rsidRDefault="00324F26" w:rsidP="00874382">
            <w:pPr>
              <w:pStyle w:val="ListParagraph"/>
              <w:spacing w:after="0" w:line="240" w:lineRule="auto"/>
              <w:ind w:left="0"/>
              <w:rPr>
                <w:rFonts w:ascii="Times New Roman" w:hAnsi="Times New Roman" w:cs="Times New Roman"/>
                <w:sz w:val="24"/>
                <w:szCs w:val="24"/>
              </w:rPr>
            </w:pPr>
          </w:p>
        </w:tc>
        <w:tc>
          <w:tcPr>
            <w:tcW w:w="2993" w:type="dxa"/>
          </w:tcPr>
          <w:p w:rsidR="00324F26" w:rsidRPr="008D092C" w:rsidRDefault="00324F26" w:rsidP="00874382">
            <w:pPr>
              <w:spacing w:after="0" w:line="240" w:lineRule="auto"/>
              <w:ind w:left="37" w:hanging="37"/>
              <w:rPr>
                <w:rFonts w:ascii="Times New Roman" w:hAnsi="Times New Roman" w:cs="Times New Roman"/>
                <w:sz w:val="24"/>
                <w:szCs w:val="24"/>
              </w:rPr>
            </w:pPr>
            <w:r w:rsidRPr="0030736E">
              <w:rPr>
                <w:rFonts w:ascii="Times New Roman" w:hAnsi="Times New Roman" w:cs="Times New Roman"/>
                <w:b/>
                <w:sz w:val="24"/>
                <w:szCs w:val="24"/>
              </w:rPr>
              <w:t xml:space="preserve">Role of </w:t>
            </w:r>
            <w:proofErr w:type="spellStart"/>
            <w:r w:rsidRPr="0030736E">
              <w:rPr>
                <w:rFonts w:ascii="Times New Roman" w:hAnsi="Times New Roman" w:cs="Times New Roman"/>
                <w:b/>
                <w:sz w:val="24"/>
                <w:szCs w:val="24"/>
              </w:rPr>
              <w:t>vermicompost</w:t>
            </w:r>
            <w:proofErr w:type="spellEnd"/>
            <w:r w:rsidRPr="0030736E">
              <w:rPr>
                <w:rFonts w:ascii="Times New Roman" w:hAnsi="Times New Roman" w:cs="Times New Roman"/>
                <w:b/>
                <w:sz w:val="24"/>
                <w:szCs w:val="24"/>
              </w:rPr>
              <w:t xml:space="preserve"> and use of supplemental plant nutrients: </w:t>
            </w:r>
            <w:r w:rsidRPr="0030736E">
              <w:rPr>
                <w:rFonts w:ascii="Times New Roman" w:hAnsi="Times New Roman" w:cs="Times New Roman"/>
                <w:sz w:val="24"/>
                <w:szCs w:val="24"/>
              </w:rPr>
              <w:t>Role of organic waste in Bangladesh agriculture; supplemental plant nutrient uses through fertilizers; bio-farming appl</w:t>
            </w:r>
            <w:r>
              <w:rPr>
                <w:rFonts w:ascii="Times New Roman" w:hAnsi="Times New Roman" w:cs="Times New Roman"/>
                <w:sz w:val="24"/>
                <w:szCs w:val="24"/>
              </w:rPr>
              <w:t>ication in different crop field</w:t>
            </w:r>
          </w:p>
        </w:tc>
        <w:tc>
          <w:tcPr>
            <w:tcW w:w="1507" w:type="dxa"/>
            <w:gridSpan w:val="2"/>
          </w:tcPr>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Visual presentation</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sz w:val="24"/>
                <w:szCs w:val="24"/>
                <w:lang w:eastAsia="ja-JP"/>
              </w:rPr>
              <w:t>Assignment</w:t>
            </w:r>
          </w:p>
        </w:tc>
        <w:tc>
          <w:tcPr>
            <w:tcW w:w="2021" w:type="dxa"/>
          </w:tcPr>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jc w:val="both"/>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8D092C" w:rsidRDefault="00324F26" w:rsidP="00874382">
            <w:pPr>
              <w:spacing w:after="0"/>
              <w:jc w:val="both"/>
              <w:rPr>
                <w:rFonts w:ascii="Times New Roman" w:hAnsi="Times New Roman" w:cs="Times New Roman"/>
                <w:sz w:val="24"/>
                <w:szCs w:val="24"/>
                <w:lang w:eastAsia="ja-JP"/>
              </w:rPr>
            </w:pPr>
            <w:r>
              <w:rPr>
                <w:rFonts w:ascii="Times New Roman" w:hAnsi="Times New Roman" w:cs="Times New Roman"/>
                <w:sz w:val="24"/>
                <w:szCs w:val="24"/>
                <w:lang w:eastAsia="ja-JP"/>
              </w:rPr>
              <w:t>Report</w:t>
            </w:r>
          </w:p>
        </w:tc>
      </w:tr>
      <w:tr w:rsidR="00324F26" w:rsidRPr="0030736E" w:rsidTr="00874382">
        <w:trPr>
          <w:cantSplit/>
        </w:trPr>
        <w:tc>
          <w:tcPr>
            <w:tcW w:w="9576" w:type="dxa"/>
            <w:gridSpan w:val="5"/>
          </w:tcPr>
          <w:p w:rsidR="00324F26" w:rsidRPr="0030736E" w:rsidRDefault="00324F26" w:rsidP="00874382">
            <w:pPr>
              <w:spacing w:after="0" w:line="240" w:lineRule="auto"/>
              <w:rPr>
                <w:rFonts w:ascii="Times New Roman" w:hAnsi="Times New Roman" w:cs="Times New Roman"/>
                <w:b/>
                <w:color w:val="000000"/>
                <w:sz w:val="24"/>
                <w:szCs w:val="24"/>
                <w:u w:val="single"/>
              </w:rPr>
            </w:pPr>
            <w:r w:rsidRPr="0030736E">
              <w:rPr>
                <w:rFonts w:ascii="Times New Roman" w:hAnsi="Times New Roman" w:cs="Times New Roman"/>
                <w:b/>
                <w:color w:val="000000"/>
                <w:sz w:val="24"/>
                <w:szCs w:val="24"/>
                <w:u w:val="single"/>
              </w:rPr>
              <w:lastRenderedPageBreak/>
              <w:t>Reference Books:</w:t>
            </w:r>
          </w:p>
          <w:p w:rsidR="00324F26" w:rsidRPr="0030736E" w:rsidRDefault="00324F26" w:rsidP="00874382">
            <w:pPr>
              <w:spacing w:after="0" w:line="240" w:lineRule="auto"/>
              <w:rPr>
                <w:rFonts w:ascii="Times New Roman" w:hAnsi="Times New Roman" w:cs="Times New Roman"/>
                <w:b/>
                <w:sz w:val="24"/>
                <w:szCs w:val="24"/>
              </w:rPr>
            </w:pPr>
          </w:p>
          <w:p w:rsidR="00324F26" w:rsidRPr="0030736E" w:rsidRDefault="00324F26" w:rsidP="00324F26">
            <w:pPr>
              <w:pStyle w:val="BodyText2"/>
              <w:numPr>
                <w:ilvl w:val="0"/>
                <w:numId w:val="59"/>
              </w:numPr>
              <w:spacing w:after="0" w:line="312" w:lineRule="auto"/>
              <w:jc w:val="both"/>
              <w:rPr>
                <w:rFonts w:ascii="Times New Roman" w:hAnsi="Times New Roman"/>
                <w:szCs w:val="24"/>
              </w:rPr>
            </w:pPr>
            <w:r w:rsidRPr="0030736E">
              <w:rPr>
                <w:rFonts w:ascii="Times New Roman" w:hAnsi="Times New Roman"/>
                <w:szCs w:val="24"/>
              </w:rPr>
              <w:t>Training manual for organic agriculture 2015, Food and Agriculture Organizations</w:t>
            </w:r>
          </w:p>
          <w:p w:rsidR="00324F26" w:rsidRPr="0030736E" w:rsidRDefault="00324F26" w:rsidP="00324F26">
            <w:pPr>
              <w:numPr>
                <w:ilvl w:val="0"/>
                <w:numId w:val="59"/>
              </w:numPr>
              <w:spacing w:after="0" w:line="312" w:lineRule="auto"/>
              <w:jc w:val="both"/>
              <w:rPr>
                <w:rFonts w:ascii="Times New Roman" w:hAnsi="Times New Roman" w:cs="Times New Roman"/>
                <w:szCs w:val="24"/>
              </w:rPr>
            </w:pPr>
            <w:r w:rsidRPr="0030736E">
              <w:rPr>
                <w:rFonts w:ascii="Times New Roman" w:hAnsi="Times New Roman" w:cs="Times New Roman"/>
                <w:szCs w:val="24"/>
              </w:rPr>
              <w:t xml:space="preserve">Hall, A. D. Fertilizers and Manures. </w:t>
            </w:r>
            <w:proofErr w:type="spellStart"/>
            <w:r w:rsidRPr="0030736E">
              <w:rPr>
                <w:rFonts w:ascii="Times New Roman" w:hAnsi="Times New Roman" w:cs="Times New Roman"/>
                <w:szCs w:val="24"/>
              </w:rPr>
              <w:t>Daya</w:t>
            </w:r>
            <w:proofErr w:type="spellEnd"/>
            <w:r w:rsidRPr="0030736E">
              <w:rPr>
                <w:rFonts w:ascii="Times New Roman" w:hAnsi="Times New Roman" w:cs="Times New Roman"/>
                <w:szCs w:val="24"/>
              </w:rPr>
              <w:t xml:space="preserve"> Pub.</w:t>
            </w:r>
          </w:p>
          <w:p w:rsidR="00324F26" w:rsidRPr="0030736E" w:rsidRDefault="00324F26" w:rsidP="00324F26">
            <w:pPr>
              <w:pStyle w:val="BodyText2"/>
              <w:numPr>
                <w:ilvl w:val="0"/>
                <w:numId w:val="59"/>
              </w:numPr>
              <w:spacing w:after="0" w:line="312" w:lineRule="auto"/>
              <w:jc w:val="both"/>
              <w:rPr>
                <w:rFonts w:ascii="Times New Roman" w:hAnsi="Times New Roman"/>
                <w:szCs w:val="24"/>
              </w:rPr>
            </w:pPr>
            <w:proofErr w:type="spellStart"/>
            <w:r w:rsidRPr="0030736E">
              <w:rPr>
                <w:rFonts w:ascii="Times New Roman" w:hAnsi="Times New Roman"/>
                <w:szCs w:val="24"/>
              </w:rPr>
              <w:t>Havlin</w:t>
            </w:r>
            <w:proofErr w:type="spellEnd"/>
            <w:r w:rsidRPr="0030736E">
              <w:rPr>
                <w:rFonts w:ascii="Times New Roman" w:hAnsi="Times New Roman"/>
                <w:szCs w:val="24"/>
              </w:rPr>
              <w:t>, J.L.; Beaton, J.D.; Tisdale, S.L. and Nelson, W.L. 1999. Soil Fertility and Fertilizers 6th edition. Prentice-Hall, Inc. Upper Saddle River, New Jersey, USA.</w:t>
            </w:r>
          </w:p>
          <w:p w:rsidR="00324F26" w:rsidRPr="0030736E" w:rsidRDefault="00324F26" w:rsidP="00324F26">
            <w:pPr>
              <w:pStyle w:val="BodyText2"/>
              <w:numPr>
                <w:ilvl w:val="0"/>
                <w:numId w:val="59"/>
              </w:numPr>
              <w:spacing w:after="0" w:line="312" w:lineRule="auto"/>
              <w:jc w:val="both"/>
              <w:rPr>
                <w:rFonts w:ascii="Times New Roman" w:hAnsi="Times New Roman"/>
                <w:szCs w:val="24"/>
              </w:rPr>
            </w:pPr>
            <w:r w:rsidRPr="0030736E">
              <w:rPr>
                <w:rFonts w:ascii="Times New Roman" w:hAnsi="Times New Roman"/>
                <w:szCs w:val="24"/>
              </w:rPr>
              <w:t xml:space="preserve">Ismail, S.A. 1997. </w:t>
            </w:r>
            <w:proofErr w:type="spellStart"/>
            <w:r w:rsidRPr="0030736E">
              <w:rPr>
                <w:rFonts w:ascii="Times New Roman" w:hAnsi="Times New Roman"/>
                <w:szCs w:val="24"/>
              </w:rPr>
              <w:t>Vermicology</w:t>
            </w:r>
            <w:proofErr w:type="spellEnd"/>
            <w:r w:rsidRPr="0030736E">
              <w:rPr>
                <w:rFonts w:ascii="Times New Roman" w:hAnsi="Times New Roman"/>
                <w:szCs w:val="24"/>
              </w:rPr>
              <w:t>. The Biology of Earthworms Orient Longman Ltd. Chennai India.</w:t>
            </w:r>
          </w:p>
          <w:p w:rsidR="00324F26" w:rsidRPr="0030736E" w:rsidRDefault="00324F26" w:rsidP="00324F26">
            <w:pPr>
              <w:numPr>
                <w:ilvl w:val="0"/>
                <w:numId w:val="59"/>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Meelu</w:t>
            </w:r>
            <w:proofErr w:type="spellEnd"/>
            <w:r w:rsidRPr="0030736E">
              <w:rPr>
                <w:rFonts w:ascii="Times New Roman" w:hAnsi="Times New Roman" w:cs="Times New Roman"/>
                <w:szCs w:val="24"/>
              </w:rPr>
              <w:t xml:space="preserve">, O.P; Singh, Y. and Singh, B. 2007. Green </w:t>
            </w:r>
            <w:proofErr w:type="spellStart"/>
            <w:r w:rsidRPr="0030736E">
              <w:rPr>
                <w:rFonts w:ascii="Times New Roman" w:hAnsi="Times New Roman" w:cs="Times New Roman"/>
                <w:szCs w:val="24"/>
              </w:rPr>
              <w:t>Manuring</w:t>
            </w:r>
            <w:proofErr w:type="spellEnd"/>
            <w:r w:rsidRPr="0030736E">
              <w:rPr>
                <w:rFonts w:ascii="Times New Roman" w:hAnsi="Times New Roman" w:cs="Times New Roman"/>
                <w:szCs w:val="24"/>
              </w:rPr>
              <w:t xml:space="preserve"> for Soil Productivity Improvement. </w:t>
            </w:r>
            <w:proofErr w:type="spellStart"/>
            <w:r w:rsidRPr="0030736E">
              <w:rPr>
                <w:rFonts w:ascii="Times New Roman" w:hAnsi="Times New Roman" w:cs="Times New Roman"/>
                <w:szCs w:val="24"/>
              </w:rPr>
              <w:t>Daya</w:t>
            </w:r>
            <w:proofErr w:type="spellEnd"/>
            <w:r w:rsidRPr="0030736E">
              <w:rPr>
                <w:rFonts w:ascii="Times New Roman" w:hAnsi="Times New Roman" w:cs="Times New Roman"/>
                <w:szCs w:val="24"/>
              </w:rPr>
              <w:t xml:space="preserve"> Pub. India.</w:t>
            </w:r>
          </w:p>
          <w:p w:rsidR="00324F26" w:rsidRPr="0030736E" w:rsidRDefault="00324F26" w:rsidP="00324F26">
            <w:pPr>
              <w:pStyle w:val="BodyText2"/>
              <w:numPr>
                <w:ilvl w:val="0"/>
                <w:numId w:val="59"/>
              </w:numPr>
              <w:spacing w:after="0" w:line="312" w:lineRule="auto"/>
              <w:jc w:val="both"/>
              <w:rPr>
                <w:rFonts w:ascii="Times New Roman" w:hAnsi="Times New Roman"/>
                <w:szCs w:val="24"/>
              </w:rPr>
            </w:pPr>
            <w:proofErr w:type="spellStart"/>
            <w:r w:rsidRPr="0030736E">
              <w:rPr>
                <w:rFonts w:ascii="Times New Roman" w:hAnsi="Times New Roman"/>
                <w:szCs w:val="24"/>
              </w:rPr>
              <w:t>Palaniappan</w:t>
            </w:r>
            <w:proofErr w:type="spellEnd"/>
            <w:r w:rsidRPr="0030736E">
              <w:rPr>
                <w:rFonts w:ascii="Times New Roman" w:hAnsi="Times New Roman"/>
                <w:szCs w:val="24"/>
              </w:rPr>
              <w:t xml:space="preserve">, S.P. and </w:t>
            </w:r>
            <w:proofErr w:type="spellStart"/>
            <w:r w:rsidRPr="0030736E">
              <w:rPr>
                <w:rFonts w:ascii="Times New Roman" w:hAnsi="Times New Roman"/>
                <w:szCs w:val="24"/>
              </w:rPr>
              <w:t>Annadurai</w:t>
            </w:r>
            <w:proofErr w:type="spellEnd"/>
            <w:r w:rsidRPr="0030736E">
              <w:rPr>
                <w:rFonts w:ascii="Times New Roman" w:hAnsi="Times New Roman"/>
                <w:szCs w:val="24"/>
              </w:rPr>
              <w:t>, K. 2003. Organic Farming: Theory &amp; Practice, Scientific Publishers, Jodhpur, India.</w:t>
            </w:r>
          </w:p>
          <w:p w:rsidR="00324F26" w:rsidRPr="0030736E" w:rsidRDefault="00324F26" w:rsidP="00324F26">
            <w:pPr>
              <w:pStyle w:val="BodyText2"/>
              <w:numPr>
                <w:ilvl w:val="0"/>
                <w:numId w:val="59"/>
              </w:numPr>
              <w:spacing w:after="0" w:line="312" w:lineRule="auto"/>
              <w:jc w:val="both"/>
              <w:rPr>
                <w:rFonts w:ascii="Times New Roman" w:hAnsi="Times New Roman"/>
                <w:szCs w:val="24"/>
              </w:rPr>
            </w:pPr>
            <w:r w:rsidRPr="0030736E">
              <w:rPr>
                <w:rFonts w:ascii="Times New Roman" w:hAnsi="Times New Roman"/>
                <w:szCs w:val="24"/>
              </w:rPr>
              <w:t>Paul, E.A. and Clark, F.E. 1989. Soil Microbiology and Biochemistry. Academic Press Inc., California, USA.</w:t>
            </w:r>
          </w:p>
          <w:p w:rsidR="00324F26" w:rsidRPr="0030736E" w:rsidRDefault="00324F26" w:rsidP="00324F26">
            <w:pPr>
              <w:numPr>
                <w:ilvl w:val="0"/>
                <w:numId w:val="59"/>
              </w:numPr>
              <w:spacing w:after="0" w:line="312" w:lineRule="auto"/>
              <w:jc w:val="both"/>
              <w:rPr>
                <w:rFonts w:ascii="Times New Roman" w:hAnsi="Times New Roman" w:cs="Times New Roman"/>
                <w:szCs w:val="24"/>
              </w:rPr>
            </w:pPr>
            <w:proofErr w:type="spellStart"/>
            <w:r w:rsidRPr="0030736E">
              <w:rPr>
                <w:rFonts w:ascii="Times New Roman" w:hAnsi="Times New Roman" w:cs="Times New Roman"/>
                <w:szCs w:val="24"/>
              </w:rPr>
              <w:t>Sathe</w:t>
            </w:r>
            <w:proofErr w:type="spellEnd"/>
            <w:r w:rsidRPr="0030736E">
              <w:rPr>
                <w:rFonts w:ascii="Times New Roman" w:hAnsi="Times New Roman" w:cs="Times New Roman"/>
                <w:szCs w:val="24"/>
              </w:rPr>
              <w:t xml:space="preserve">, T.V. 2004. </w:t>
            </w:r>
            <w:proofErr w:type="spellStart"/>
            <w:r w:rsidRPr="0030736E">
              <w:rPr>
                <w:rFonts w:ascii="Times New Roman" w:hAnsi="Times New Roman" w:cs="Times New Roman"/>
                <w:szCs w:val="24"/>
              </w:rPr>
              <w:t>Vermiculture</w:t>
            </w:r>
            <w:proofErr w:type="spellEnd"/>
            <w:r w:rsidRPr="0030736E">
              <w:rPr>
                <w:rFonts w:ascii="Times New Roman" w:hAnsi="Times New Roman" w:cs="Times New Roman"/>
                <w:szCs w:val="24"/>
              </w:rPr>
              <w:t xml:space="preserve"> and Organic Farming. </w:t>
            </w:r>
            <w:proofErr w:type="spellStart"/>
            <w:r w:rsidRPr="0030736E">
              <w:rPr>
                <w:rFonts w:ascii="Times New Roman" w:hAnsi="Times New Roman" w:cs="Times New Roman"/>
                <w:szCs w:val="24"/>
              </w:rPr>
              <w:t>Daya</w:t>
            </w:r>
            <w:proofErr w:type="spellEnd"/>
            <w:r w:rsidRPr="0030736E">
              <w:rPr>
                <w:rFonts w:ascii="Times New Roman" w:hAnsi="Times New Roman" w:cs="Times New Roman"/>
                <w:szCs w:val="24"/>
              </w:rPr>
              <w:t xml:space="preserve"> Pub. India.</w:t>
            </w:r>
          </w:p>
          <w:p w:rsidR="00324F26" w:rsidRPr="0030736E" w:rsidRDefault="00324F26" w:rsidP="00324F26">
            <w:pPr>
              <w:pStyle w:val="BodyText2"/>
              <w:numPr>
                <w:ilvl w:val="0"/>
                <w:numId w:val="59"/>
              </w:numPr>
              <w:spacing w:after="0" w:line="312" w:lineRule="auto"/>
              <w:jc w:val="both"/>
              <w:rPr>
                <w:rFonts w:ascii="Times New Roman" w:hAnsi="Times New Roman"/>
                <w:szCs w:val="24"/>
              </w:rPr>
            </w:pPr>
            <w:proofErr w:type="spellStart"/>
            <w:r w:rsidRPr="0030736E">
              <w:rPr>
                <w:rFonts w:ascii="Times New Roman" w:hAnsi="Times New Roman"/>
                <w:szCs w:val="24"/>
              </w:rPr>
              <w:t>SubbaRao</w:t>
            </w:r>
            <w:proofErr w:type="spellEnd"/>
            <w:r w:rsidRPr="0030736E">
              <w:rPr>
                <w:rFonts w:ascii="Times New Roman" w:hAnsi="Times New Roman"/>
                <w:szCs w:val="24"/>
              </w:rPr>
              <w:t xml:space="preserve">, N.S. 1982. </w:t>
            </w:r>
            <w:proofErr w:type="spellStart"/>
            <w:r w:rsidRPr="0030736E">
              <w:rPr>
                <w:rFonts w:ascii="Times New Roman" w:hAnsi="Times New Roman"/>
                <w:szCs w:val="24"/>
              </w:rPr>
              <w:t>Biofertilizers</w:t>
            </w:r>
            <w:proofErr w:type="spellEnd"/>
            <w:r w:rsidRPr="0030736E">
              <w:rPr>
                <w:rFonts w:ascii="Times New Roman" w:hAnsi="Times New Roman"/>
                <w:szCs w:val="24"/>
              </w:rPr>
              <w:t xml:space="preserve"> in Agriculture. Oxford &amp; IBH Publishing Co., New Delhi, India.</w:t>
            </w:r>
          </w:p>
          <w:p w:rsidR="00324F26" w:rsidRPr="008D092C" w:rsidRDefault="00324F26" w:rsidP="00324F26">
            <w:pPr>
              <w:pStyle w:val="ListParagraph"/>
              <w:numPr>
                <w:ilvl w:val="0"/>
                <w:numId w:val="59"/>
              </w:numPr>
              <w:spacing w:after="0" w:line="312" w:lineRule="auto"/>
              <w:rPr>
                <w:rFonts w:ascii="Times New Roman" w:hAnsi="Times New Roman" w:cs="Times New Roman"/>
                <w:b/>
                <w:sz w:val="24"/>
                <w:szCs w:val="24"/>
              </w:rPr>
            </w:pPr>
            <w:proofErr w:type="spellStart"/>
            <w:r w:rsidRPr="008D092C">
              <w:rPr>
                <w:rFonts w:ascii="Times New Roman" w:hAnsi="Times New Roman" w:cs="Times New Roman"/>
                <w:szCs w:val="24"/>
              </w:rPr>
              <w:t>Yawalkar</w:t>
            </w:r>
            <w:proofErr w:type="spellEnd"/>
            <w:r w:rsidRPr="008D092C">
              <w:rPr>
                <w:rFonts w:ascii="Times New Roman" w:hAnsi="Times New Roman" w:cs="Times New Roman"/>
                <w:szCs w:val="24"/>
              </w:rPr>
              <w:t xml:space="preserve">, K.S., </w:t>
            </w:r>
            <w:proofErr w:type="spellStart"/>
            <w:r w:rsidRPr="008D092C">
              <w:rPr>
                <w:rFonts w:ascii="Times New Roman" w:hAnsi="Times New Roman" w:cs="Times New Roman"/>
                <w:szCs w:val="24"/>
              </w:rPr>
              <w:t>Agarwal</w:t>
            </w:r>
            <w:proofErr w:type="spellEnd"/>
            <w:r w:rsidRPr="008D092C">
              <w:rPr>
                <w:rFonts w:ascii="Times New Roman" w:hAnsi="Times New Roman" w:cs="Times New Roman"/>
                <w:szCs w:val="24"/>
              </w:rPr>
              <w:t xml:space="preserve">, J.P. and </w:t>
            </w:r>
            <w:proofErr w:type="spellStart"/>
            <w:r w:rsidRPr="008D092C">
              <w:rPr>
                <w:rFonts w:ascii="Times New Roman" w:hAnsi="Times New Roman" w:cs="Times New Roman"/>
                <w:szCs w:val="24"/>
              </w:rPr>
              <w:t>Bokde</w:t>
            </w:r>
            <w:proofErr w:type="spellEnd"/>
            <w:r w:rsidRPr="008D092C">
              <w:rPr>
                <w:rFonts w:ascii="Times New Roman" w:hAnsi="Times New Roman" w:cs="Times New Roman"/>
                <w:szCs w:val="24"/>
              </w:rPr>
              <w:t>, S. 1981. Manures and Fertilizers, 5th edition,    Agricultural Publishing House, Nagpur-440010, India.</w:t>
            </w:r>
          </w:p>
        </w:tc>
      </w:tr>
    </w:tbl>
    <w:p w:rsidR="00324F26" w:rsidRPr="0030736E" w:rsidRDefault="00324F26" w:rsidP="00324F26">
      <w:pPr>
        <w:rPr>
          <w:rFonts w:ascii="Times New Roman" w:hAnsi="Times New Roman" w:cs="Times New Roman"/>
        </w:rPr>
      </w:pPr>
    </w:p>
    <w:p w:rsidR="00324F26" w:rsidRPr="0030736E" w:rsidRDefault="00324F26" w:rsidP="00324F26">
      <w:pPr>
        <w:spacing w:after="160" w:line="259" w:lineRule="auto"/>
        <w:rPr>
          <w:rFonts w:ascii="Times New Roman" w:hAnsi="Times New Roman" w:cs="Times New Roman"/>
        </w:rPr>
      </w:pPr>
      <w:r w:rsidRPr="0030736E">
        <w:rPr>
          <w:rFonts w:ascii="Times New Roman" w:hAnsi="Times New Roman" w:cs="Times New Roman"/>
        </w:rPr>
        <w:br w:type="page"/>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65"/>
        <w:gridCol w:w="540"/>
        <w:gridCol w:w="2430"/>
        <w:gridCol w:w="23"/>
        <w:gridCol w:w="1530"/>
        <w:gridCol w:w="2088"/>
      </w:tblGrid>
      <w:tr w:rsidR="00324F26" w:rsidRPr="0030736E" w:rsidTr="00874382">
        <w:tc>
          <w:tcPr>
            <w:tcW w:w="3505" w:type="dxa"/>
            <w:gridSpan w:val="2"/>
          </w:tcPr>
          <w:p w:rsidR="00324F26" w:rsidRDefault="00324F26" w:rsidP="00874382">
            <w:pPr>
              <w:spacing w:after="0" w:line="240" w:lineRule="auto"/>
              <w:ind w:left="-18" w:firstLine="18"/>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lastRenderedPageBreak/>
              <w:t>Course Code: AGCH 514</w:t>
            </w:r>
          </w:p>
          <w:p w:rsidR="00324F26" w:rsidRPr="00940619" w:rsidRDefault="00324F26" w:rsidP="00874382">
            <w:pPr>
              <w:spacing w:after="0" w:line="240" w:lineRule="auto"/>
              <w:ind w:left="-18" w:firstLine="18"/>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Course Title: Irrigation Water Quality (</w:t>
            </w:r>
            <w:proofErr w:type="spellStart"/>
            <w:r>
              <w:rPr>
                <w:rFonts w:ascii="Times New Roman" w:hAnsi="Times New Roman" w:cs="Times New Roman"/>
                <w:b/>
                <w:color w:val="000000" w:themeColor="text1"/>
                <w:sz w:val="24"/>
                <w:szCs w:val="24"/>
              </w:rPr>
              <w:t>Efective</w:t>
            </w:r>
            <w:proofErr w:type="spellEnd"/>
            <w:r>
              <w:rPr>
                <w:rFonts w:ascii="Times New Roman" w:hAnsi="Times New Roman" w:cs="Times New Roman"/>
                <w:b/>
                <w:color w:val="000000" w:themeColor="text1"/>
                <w:sz w:val="24"/>
                <w:szCs w:val="24"/>
              </w:rPr>
              <w:t>)</w:t>
            </w:r>
          </w:p>
        </w:tc>
        <w:tc>
          <w:tcPr>
            <w:tcW w:w="2430" w:type="dxa"/>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color w:val="000000" w:themeColor="text1"/>
                <w:sz w:val="24"/>
                <w:szCs w:val="24"/>
              </w:rPr>
              <w:t>Credit Hour: 03</w:t>
            </w:r>
          </w:p>
        </w:tc>
        <w:tc>
          <w:tcPr>
            <w:tcW w:w="3641" w:type="dxa"/>
            <w:gridSpan w:val="3"/>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color w:val="000000" w:themeColor="text1"/>
                <w:sz w:val="24"/>
                <w:szCs w:val="24"/>
              </w:rPr>
              <w:t>Semester</w:t>
            </w:r>
            <w:r>
              <w:rPr>
                <w:rFonts w:ascii="Times New Roman" w:hAnsi="Times New Roman" w:cs="Times New Roman"/>
                <w:b/>
                <w:color w:val="000000" w:themeColor="text1"/>
                <w:sz w:val="24"/>
                <w:szCs w:val="24"/>
              </w:rPr>
              <w:t xml:space="preserve">: </w:t>
            </w:r>
            <w:r w:rsidRPr="0030736E">
              <w:rPr>
                <w:rFonts w:ascii="Times New Roman" w:hAnsi="Times New Roman" w:cs="Times New Roman"/>
                <w:b/>
                <w:color w:val="000000" w:themeColor="text1"/>
                <w:sz w:val="24"/>
                <w:szCs w:val="24"/>
              </w:rPr>
              <w:t>Jan-June/July-Dec</w:t>
            </w:r>
          </w:p>
        </w:tc>
      </w:tr>
      <w:tr w:rsidR="00324F26" w:rsidRPr="0030736E" w:rsidTr="00874382">
        <w:tc>
          <w:tcPr>
            <w:tcW w:w="9576" w:type="dxa"/>
            <w:gridSpan w:val="6"/>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color w:val="000000" w:themeColor="text1"/>
                <w:sz w:val="24"/>
                <w:szCs w:val="24"/>
              </w:rPr>
              <w:t xml:space="preserve">Rationale: </w:t>
            </w:r>
            <w:r w:rsidRPr="0030736E">
              <w:rPr>
                <w:rFonts w:ascii="Times New Roman" w:hAnsi="Times New Roman" w:cs="Times New Roman"/>
                <w:color w:val="000000" w:themeColor="text1"/>
                <w:sz w:val="24"/>
                <w:szCs w:val="24"/>
                <w:lang w:eastAsia="ja-JP"/>
              </w:rPr>
              <w:t xml:space="preserve">This course is designed </w:t>
            </w:r>
            <w:r w:rsidRPr="0030736E">
              <w:rPr>
                <w:rFonts w:ascii="Times New Roman" w:hAnsi="Times New Roman" w:cs="Times New Roman"/>
                <w:color w:val="000000" w:themeColor="text1"/>
                <w:sz w:val="24"/>
                <w:szCs w:val="24"/>
              </w:rPr>
              <w:t>to provide knowledge and updated</w:t>
            </w:r>
            <w:r w:rsidRPr="0030736E">
              <w:rPr>
                <w:rFonts w:ascii="Times New Roman" w:hAnsi="Times New Roman" w:cs="Times New Roman"/>
                <w:sz w:val="24"/>
                <w:szCs w:val="24"/>
                <w:lang w:eastAsia="ja-JP"/>
              </w:rPr>
              <w:t xml:space="preserve"> information on quality of irrigation water, identify the different routes of pollutants and their impact on aquatic environment, treatment for purification of those waters against the pollutants for effective harvesting </w:t>
            </w:r>
          </w:p>
        </w:tc>
      </w:tr>
      <w:tr w:rsidR="00324F26" w:rsidRPr="0030736E" w:rsidTr="00874382">
        <w:trPr>
          <w:trHeight w:hRule="exact" w:val="1477"/>
        </w:trPr>
        <w:tc>
          <w:tcPr>
            <w:tcW w:w="9576" w:type="dxa"/>
            <w:gridSpan w:val="6"/>
          </w:tcPr>
          <w:p w:rsidR="00324F26" w:rsidRPr="0030736E" w:rsidRDefault="00324F26" w:rsidP="00874382">
            <w:pPr>
              <w:spacing w:after="0" w:line="240" w:lineRule="auto"/>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 xml:space="preserve">Course Outcomes:  </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Measure the irrigation water quality for different usages </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Identify the sources and causes of irrigation water pollution and control measures</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Propose the efficient technique for the treatment of irrigation water</w:t>
            </w:r>
          </w:p>
          <w:p w:rsidR="00324F26" w:rsidRPr="0030736E" w:rsidRDefault="00324F26" w:rsidP="00324F26">
            <w:pPr>
              <w:pStyle w:val="ListParagraph"/>
              <w:numPr>
                <w:ilvl w:val="0"/>
                <w:numId w:val="28"/>
              </w:numPr>
              <w:spacing w:after="0" w:line="240" w:lineRule="auto"/>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Detect different ways of irrigation water harvesting</w:t>
            </w:r>
          </w:p>
          <w:p w:rsidR="00324F26" w:rsidRPr="0030736E" w:rsidRDefault="00324F26" w:rsidP="00874382">
            <w:pPr>
              <w:spacing w:after="0" w:line="240" w:lineRule="auto"/>
              <w:rPr>
                <w:rFonts w:ascii="Times New Roman" w:hAnsi="Times New Roman" w:cs="Times New Roman"/>
                <w:b/>
                <w:sz w:val="24"/>
                <w:szCs w:val="24"/>
              </w:rPr>
            </w:pPr>
          </w:p>
        </w:tc>
      </w:tr>
      <w:tr w:rsidR="00324F26" w:rsidRPr="0030736E" w:rsidTr="00874382">
        <w:tc>
          <w:tcPr>
            <w:tcW w:w="2965" w:type="dxa"/>
          </w:tcPr>
          <w:p w:rsidR="00324F26" w:rsidRPr="0030736E" w:rsidRDefault="00324F26" w:rsidP="00874382">
            <w:pPr>
              <w:spacing w:after="0" w:line="240" w:lineRule="auto"/>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Intended Learning Outcomes (ILOs)</w:t>
            </w:r>
          </w:p>
          <w:p w:rsidR="00324F26" w:rsidRPr="0030736E" w:rsidRDefault="00324F26" w:rsidP="00874382">
            <w:pPr>
              <w:pStyle w:val="ListParagraph"/>
              <w:spacing w:after="0" w:line="240" w:lineRule="auto"/>
              <w:ind w:left="0" w:hanging="108"/>
              <w:rPr>
                <w:rFonts w:ascii="Times New Roman" w:hAnsi="Times New Roman" w:cs="Times New Roman"/>
                <w:b/>
                <w:color w:val="000000" w:themeColor="text1"/>
                <w:sz w:val="24"/>
                <w:szCs w:val="24"/>
              </w:rPr>
            </w:pPr>
            <w:r w:rsidRPr="0030736E">
              <w:rPr>
                <w:rFonts w:ascii="Times New Roman" w:hAnsi="Times New Roman" w:cs="Times New Roman"/>
                <w:color w:val="000000" w:themeColor="text1"/>
                <w:sz w:val="24"/>
                <w:szCs w:val="24"/>
              </w:rPr>
              <w:t xml:space="preserve">  The students will be able to-</w:t>
            </w:r>
          </w:p>
        </w:tc>
        <w:tc>
          <w:tcPr>
            <w:tcW w:w="2993" w:type="dxa"/>
            <w:gridSpan w:val="3"/>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Course Content</w:t>
            </w:r>
          </w:p>
          <w:p w:rsidR="00324F26" w:rsidRPr="0030736E" w:rsidRDefault="00324F26" w:rsidP="00874382">
            <w:pPr>
              <w:spacing w:after="0" w:line="240" w:lineRule="auto"/>
              <w:ind w:left="37" w:hanging="37"/>
              <w:rPr>
                <w:rFonts w:ascii="Times New Roman" w:hAnsi="Times New Roman" w:cs="Times New Roman"/>
                <w:b/>
                <w:bCs/>
                <w:color w:val="000000" w:themeColor="text1"/>
                <w:sz w:val="24"/>
                <w:szCs w:val="24"/>
              </w:rPr>
            </w:pPr>
          </w:p>
          <w:p w:rsidR="00324F26" w:rsidRPr="0030736E" w:rsidRDefault="00324F26" w:rsidP="00874382">
            <w:pPr>
              <w:spacing w:after="0" w:line="240" w:lineRule="auto"/>
              <w:ind w:left="37" w:hanging="37"/>
              <w:rPr>
                <w:rFonts w:ascii="Times New Roman" w:hAnsi="Times New Roman" w:cs="Times New Roman"/>
                <w:b/>
                <w:color w:val="000000" w:themeColor="text1"/>
                <w:sz w:val="24"/>
                <w:szCs w:val="24"/>
              </w:rPr>
            </w:pPr>
          </w:p>
        </w:tc>
        <w:tc>
          <w:tcPr>
            <w:tcW w:w="1530" w:type="dxa"/>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Teaching-Learning Strategies</w:t>
            </w:r>
          </w:p>
          <w:p w:rsidR="00324F26" w:rsidRPr="0030736E" w:rsidRDefault="00324F26" w:rsidP="00874382">
            <w:pPr>
              <w:spacing w:after="0" w:line="240" w:lineRule="auto"/>
              <w:rPr>
                <w:rFonts w:ascii="Times New Roman" w:hAnsi="Times New Roman" w:cs="Times New Roman"/>
                <w:b/>
                <w:color w:val="000000" w:themeColor="text1"/>
                <w:sz w:val="24"/>
                <w:szCs w:val="24"/>
              </w:rPr>
            </w:pPr>
          </w:p>
        </w:tc>
        <w:tc>
          <w:tcPr>
            <w:tcW w:w="2088" w:type="dxa"/>
          </w:tcPr>
          <w:p w:rsidR="00324F26" w:rsidRPr="0030736E" w:rsidRDefault="00324F26" w:rsidP="00874382">
            <w:pPr>
              <w:spacing w:after="0" w:line="240" w:lineRule="auto"/>
              <w:jc w:val="center"/>
              <w:rPr>
                <w:rFonts w:ascii="Times New Roman" w:hAnsi="Times New Roman" w:cs="Times New Roman"/>
                <w:b/>
                <w:color w:val="000000" w:themeColor="text1"/>
                <w:sz w:val="24"/>
                <w:szCs w:val="24"/>
              </w:rPr>
            </w:pPr>
            <w:r w:rsidRPr="0030736E">
              <w:rPr>
                <w:rFonts w:ascii="Times New Roman" w:hAnsi="Times New Roman" w:cs="Times New Roman"/>
                <w:b/>
                <w:color w:val="000000" w:themeColor="text1"/>
                <w:sz w:val="24"/>
                <w:szCs w:val="24"/>
              </w:rPr>
              <w:t>Assessment Strategies</w:t>
            </w:r>
          </w:p>
        </w:tc>
      </w:tr>
      <w:tr w:rsidR="00324F26" w:rsidRPr="0030736E" w:rsidTr="00874382">
        <w:trPr>
          <w:trHeight w:hRule="exact" w:val="3097"/>
        </w:trPr>
        <w:tc>
          <w:tcPr>
            <w:tcW w:w="2965" w:type="dxa"/>
          </w:tcPr>
          <w:p w:rsidR="00324F26" w:rsidRPr="0030736E" w:rsidRDefault="00324F26" w:rsidP="00324F26">
            <w:pPr>
              <w:pStyle w:val="ListParagraph"/>
              <w:numPr>
                <w:ilvl w:val="0"/>
                <w:numId w:val="44"/>
              </w:numPr>
              <w:ind w:left="180" w:hanging="180"/>
              <w:rPr>
                <w:rFonts w:ascii="Times New Roman" w:hAnsi="Times New Roman" w:cs="Times New Roman"/>
                <w:sz w:val="24"/>
                <w:szCs w:val="24"/>
              </w:rPr>
            </w:pPr>
            <w:r w:rsidRPr="0030736E">
              <w:rPr>
                <w:rFonts w:ascii="Times New Roman" w:hAnsi="Times New Roman" w:cs="Times New Roman"/>
                <w:sz w:val="24"/>
                <w:szCs w:val="24"/>
              </w:rPr>
              <w:t>Discuss the assessment of for different criteria for the judgment of irrigation water quality</w:t>
            </w:r>
          </w:p>
          <w:p w:rsidR="00324F26" w:rsidRPr="0030736E" w:rsidRDefault="00324F26" w:rsidP="00324F26">
            <w:pPr>
              <w:pStyle w:val="ListParagraph"/>
              <w:numPr>
                <w:ilvl w:val="0"/>
                <w:numId w:val="44"/>
              </w:numPr>
              <w:ind w:left="180" w:hanging="180"/>
              <w:rPr>
                <w:rFonts w:ascii="Times New Roman" w:hAnsi="Times New Roman" w:cs="Times New Roman"/>
                <w:sz w:val="24"/>
                <w:szCs w:val="24"/>
              </w:rPr>
            </w:pPr>
            <w:r w:rsidRPr="0030736E">
              <w:rPr>
                <w:rFonts w:ascii="Times New Roman" w:hAnsi="Times New Roman" w:cs="Times New Roman"/>
                <w:sz w:val="24"/>
                <w:szCs w:val="24"/>
                <w:lang w:eastAsia="ja-JP"/>
              </w:rPr>
              <w:t>Develop the suitability of water for different usages</w:t>
            </w:r>
          </w:p>
          <w:p w:rsidR="00324F26" w:rsidRPr="0030736E" w:rsidRDefault="00324F26" w:rsidP="00874382">
            <w:pPr>
              <w:pStyle w:val="ListParagraph"/>
              <w:ind w:left="180"/>
              <w:rPr>
                <w:rFonts w:ascii="Times New Roman" w:hAnsi="Times New Roman" w:cs="Times New Roman"/>
                <w:sz w:val="24"/>
                <w:szCs w:val="24"/>
              </w:rPr>
            </w:pPr>
          </w:p>
          <w:p w:rsidR="00324F26" w:rsidRPr="0030736E" w:rsidRDefault="00324F26" w:rsidP="00874382">
            <w:pPr>
              <w:pStyle w:val="ListParagraph"/>
              <w:ind w:left="180"/>
              <w:rPr>
                <w:rFonts w:ascii="Times New Roman" w:hAnsi="Times New Roman" w:cs="Times New Roman"/>
                <w:sz w:val="24"/>
                <w:szCs w:val="24"/>
              </w:rPr>
            </w:pPr>
          </w:p>
          <w:p w:rsidR="00324F26" w:rsidRPr="0030736E" w:rsidRDefault="00324F26" w:rsidP="00874382">
            <w:pPr>
              <w:spacing w:after="0" w:line="240" w:lineRule="auto"/>
              <w:rPr>
                <w:rFonts w:ascii="Times New Roman" w:hAnsi="Times New Roman" w:cs="Times New Roman"/>
                <w:color w:val="000000" w:themeColor="text1"/>
                <w:sz w:val="24"/>
                <w:szCs w:val="24"/>
              </w:rPr>
            </w:pPr>
          </w:p>
        </w:tc>
        <w:tc>
          <w:tcPr>
            <w:tcW w:w="2993" w:type="dxa"/>
            <w:gridSpan w:val="3"/>
          </w:tcPr>
          <w:p w:rsidR="00324F26" w:rsidRPr="0030736E" w:rsidRDefault="00324F26" w:rsidP="00874382">
            <w:pPr>
              <w:spacing w:after="120" w:line="240" w:lineRule="auto"/>
              <w:rPr>
                <w:rFonts w:ascii="Times New Roman" w:hAnsi="Times New Roman" w:cs="Times New Roman"/>
                <w:color w:val="FF0000"/>
                <w:sz w:val="24"/>
                <w:szCs w:val="24"/>
              </w:rPr>
            </w:pPr>
            <w:r w:rsidRPr="0030736E">
              <w:rPr>
                <w:rFonts w:ascii="Times New Roman" w:hAnsi="Times New Roman" w:cs="Times New Roman"/>
                <w:b/>
                <w:color w:val="000000" w:themeColor="text1"/>
                <w:sz w:val="24"/>
                <w:szCs w:val="24"/>
              </w:rPr>
              <w:t xml:space="preserve">Irrigation water: </w:t>
            </w:r>
            <w:r w:rsidRPr="0030736E">
              <w:rPr>
                <w:rFonts w:ascii="Times New Roman" w:hAnsi="Times New Roman" w:cs="Times New Roman"/>
                <w:sz w:val="24"/>
                <w:szCs w:val="24"/>
              </w:rPr>
              <w:t xml:space="preserve">Water quality: Physical, chemical, biological and radiological qualities; quality assessment and criteria for drinking, domestic, livestock, poultry, aquaculture, irrigational usage; SAR, SSP, EC, pH, RSC, HT etc, </w:t>
            </w:r>
            <w:proofErr w:type="spellStart"/>
            <w:r w:rsidRPr="0030736E">
              <w:rPr>
                <w:rFonts w:ascii="Times New Roman" w:hAnsi="Times New Roman" w:cs="Times New Roman"/>
                <w:sz w:val="24"/>
                <w:szCs w:val="24"/>
              </w:rPr>
              <w:t>agroindustrial</w:t>
            </w:r>
            <w:proofErr w:type="spellEnd"/>
            <w:r w:rsidRPr="0030736E">
              <w:rPr>
                <w:rFonts w:ascii="Times New Roman" w:hAnsi="Times New Roman" w:cs="Times New Roman"/>
                <w:sz w:val="24"/>
                <w:szCs w:val="24"/>
              </w:rPr>
              <w:t xml:space="preserve"> usage; ionic toxicity and plant tolerance</w:t>
            </w:r>
          </w:p>
        </w:tc>
        <w:tc>
          <w:tcPr>
            <w:tcW w:w="1530"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Cs w:val="24"/>
                <w:lang w:eastAsia="ja-JP"/>
              </w:rPr>
            </w:pPr>
            <w:r w:rsidRPr="0030736E">
              <w:rPr>
                <w:rFonts w:ascii="Times New Roman" w:hAnsi="Times New Roman" w:cs="Times New Roman"/>
                <w:color w:val="000000" w:themeColor="text1"/>
                <w:sz w:val="24"/>
                <w:szCs w:val="24"/>
                <w:lang w:eastAsia="ja-JP"/>
              </w:rPr>
              <w:t xml:space="preserve">Presentation </w:t>
            </w:r>
            <w:r w:rsidRPr="0030736E">
              <w:rPr>
                <w:rFonts w:ascii="Times New Roman" w:hAnsi="Times New Roman" w:cs="Times New Roman"/>
                <w:color w:val="000000" w:themeColor="text1"/>
                <w:szCs w:val="24"/>
                <w:lang w:eastAsia="ja-JP"/>
              </w:rPr>
              <w:t>Demonstration</w:t>
            </w:r>
          </w:p>
          <w:p w:rsidR="00324F26" w:rsidRPr="0030736E" w:rsidRDefault="00324F26" w:rsidP="00874382">
            <w:pPr>
              <w:spacing w:after="0"/>
              <w:rPr>
                <w:rFonts w:ascii="Times New Roman" w:hAnsi="Times New Roman" w:cs="Times New Roman"/>
                <w:color w:val="000000" w:themeColor="text1"/>
                <w:sz w:val="24"/>
                <w:szCs w:val="24"/>
              </w:rPr>
            </w:pPr>
          </w:p>
        </w:tc>
        <w:tc>
          <w:tcPr>
            <w:tcW w:w="2088"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themeColor="text1"/>
                <w:sz w:val="24"/>
                <w:szCs w:val="24"/>
              </w:rPr>
            </w:pPr>
          </w:p>
        </w:tc>
      </w:tr>
      <w:tr w:rsidR="00324F26" w:rsidRPr="0030736E" w:rsidTr="00874382">
        <w:trPr>
          <w:trHeight w:val="2168"/>
        </w:trPr>
        <w:tc>
          <w:tcPr>
            <w:tcW w:w="2965" w:type="dxa"/>
          </w:tcPr>
          <w:p w:rsidR="00324F26" w:rsidRPr="0030736E" w:rsidRDefault="00324F26" w:rsidP="00324F26">
            <w:pPr>
              <w:pStyle w:val="ListParagraph"/>
              <w:numPr>
                <w:ilvl w:val="0"/>
                <w:numId w:val="45"/>
              </w:numPr>
              <w:ind w:left="180" w:hanging="180"/>
              <w:rPr>
                <w:rFonts w:ascii="Times New Roman" w:hAnsi="Times New Roman" w:cs="Times New Roman"/>
                <w:sz w:val="24"/>
                <w:szCs w:val="24"/>
              </w:rPr>
            </w:pPr>
            <w:r w:rsidRPr="0030736E">
              <w:rPr>
                <w:rFonts w:ascii="Times New Roman" w:hAnsi="Times New Roman" w:cs="Times New Roman"/>
                <w:sz w:val="24"/>
                <w:szCs w:val="24"/>
                <w:lang w:eastAsia="ja-JP"/>
              </w:rPr>
              <w:t>Predict the impact of irrigation water on soil quality</w:t>
            </w:r>
          </w:p>
          <w:p w:rsidR="00324F26" w:rsidRPr="0030736E" w:rsidRDefault="00324F26" w:rsidP="00324F26">
            <w:pPr>
              <w:pStyle w:val="ListParagraph"/>
              <w:numPr>
                <w:ilvl w:val="0"/>
                <w:numId w:val="45"/>
              </w:numPr>
              <w:spacing w:after="0"/>
              <w:ind w:left="180" w:hanging="18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Justify the chemical management and reclamation of irrigated soils</w:t>
            </w:r>
          </w:p>
        </w:tc>
        <w:tc>
          <w:tcPr>
            <w:tcW w:w="2993" w:type="dxa"/>
            <w:gridSpan w:val="3"/>
          </w:tcPr>
          <w:p w:rsidR="00324F26" w:rsidRPr="0030736E" w:rsidRDefault="00324F26" w:rsidP="00874382">
            <w:pPr>
              <w:spacing w:after="120" w:line="240" w:lineRule="auto"/>
              <w:rPr>
                <w:rFonts w:ascii="Times New Roman" w:hAnsi="Times New Roman" w:cs="Times New Roman"/>
                <w:sz w:val="24"/>
                <w:szCs w:val="24"/>
              </w:rPr>
            </w:pPr>
            <w:r w:rsidRPr="0030736E">
              <w:rPr>
                <w:rFonts w:ascii="Times New Roman" w:hAnsi="Times New Roman" w:cs="Times New Roman"/>
                <w:b/>
                <w:color w:val="000000" w:themeColor="text1"/>
                <w:sz w:val="24"/>
                <w:szCs w:val="24"/>
              </w:rPr>
              <w:t xml:space="preserve">Irrigated soils: </w:t>
            </w:r>
            <w:r w:rsidRPr="0030736E">
              <w:rPr>
                <w:rFonts w:ascii="Times New Roman" w:hAnsi="Times New Roman" w:cs="Times New Roman"/>
                <w:sz w:val="24"/>
                <w:szCs w:val="24"/>
              </w:rPr>
              <w:t>Chemistry, management and reclamation of irrigated soils; salt tolerance and plant growth</w:t>
            </w:r>
          </w:p>
          <w:p w:rsidR="00324F26" w:rsidRPr="0030736E" w:rsidRDefault="00324F26" w:rsidP="00874382">
            <w:pPr>
              <w:spacing w:after="120" w:line="240" w:lineRule="auto"/>
              <w:rPr>
                <w:rFonts w:ascii="Times New Roman" w:hAnsi="Times New Roman" w:cs="Times New Roman"/>
                <w:b/>
                <w:color w:val="000000" w:themeColor="text1"/>
                <w:sz w:val="24"/>
                <w:szCs w:val="24"/>
              </w:rPr>
            </w:pPr>
          </w:p>
        </w:tc>
        <w:tc>
          <w:tcPr>
            <w:tcW w:w="1530"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Visual presentation</w:t>
            </w:r>
          </w:p>
        </w:tc>
        <w:tc>
          <w:tcPr>
            <w:tcW w:w="2088"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themeColor="text1"/>
                <w:sz w:val="24"/>
                <w:szCs w:val="24"/>
              </w:rPr>
            </w:pPr>
          </w:p>
        </w:tc>
      </w:tr>
      <w:tr w:rsidR="00324F26" w:rsidRPr="0030736E" w:rsidTr="00874382">
        <w:tc>
          <w:tcPr>
            <w:tcW w:w="2965" w:type="dxa"/>
          </w:tcPr>
          <w:p w:rsidR="00324F26" w:rsidRPr="0030736E" w:rsidRDefault="00324F26" w:rsidP="00324F26">
            <w:pPr>
              <w:pStyle w:val="ListParagraph"/>
              <w:numPr>
                <w:ilvl w:val="0"/>
                <w:numId w:val="45"/>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Illustrate of different pollutants and their nature of irrigated water</w:t>
            </w:r>
          </w:p>
          <w:p w:rsidR="00324F26" w:rsidRPr="0030736E" w:rsidRDefault="00324F26" w:rsidP="00324F26">
            <w:pPr>
              <w:pStyle w:val="ListParagraph"/>
              <w:numPr>
                <w:ilvl w:val="0"/>
                <w:numId w:val="45"/>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Identify the pollutants and their impact on aquatic environment</w:t>
            </w:r>
          </w:p>
          <w:p w:rsidR="00324F26" w:rsidRPr="0030736E" w:rsidRDefault="00324F26" w:rsidP="00874382">
            <w:pPr>
              <w:rPr>
                <w:rFonts w:ascii="Times New Roman" w:hAnsi="Times New Roman" w:cs="Times New Roman"/>
                <w:sz w:val="24"/>
                <w:szCs w:val="24"/>
                <w:lang w:eastAsia="ja-JP"/>
              </w:rPr>
            </w:pPr>
          </w:p>
        </w:tc>
        <w:tc>
          <w:tcPr>
            <w:tcW w:w="2993" w:type="dxa"/>
            <w:gridSpan w:val="3"/>
          </w:tcPr>
          <w:p w:rsidR="00324F26" w:rsidRDefault="00324F26" w:rsidP="00874382">
            <w:pPr>
              <w:spacing w:after="120" w:line="240" w:lineRule="auto"/>
              <w:rPr>
                <w:rFonts w:ascii="Times New Roman" w:hAnsi="Times New Roman" w:cs="Times New Roman"/>
                <w:sz w:val="24"/>
                <w:szCs w:val="24"/>
              </w:rPr>
            </w:pPr>
            <w:r w:rsidRPr="0030736E">
              <w:rPr>
                <w:rFonts w:ascii="Times New Roman" w:hAnsi="Times New Roman" w:cs="Times New Roman"/>
                <w:b/>
                <w:color w:val="000000" w:themeColor="text1"/>
                <w:sz w:val="24"/>
                <w:szCs w:val="24"/>
              </w:rPr>
              <w:t xml:space="preserve">Irrigated water pollution: </w:t>
            </w:r>
            <w:r w:rsidRPr="0030736E">
              <w:rPr>
                <w:rFonts w:ascii="Times New Roman" w:hAnsi="Times New Roman" w:cs="Times New Roman"/>
                <w:sz w:val="24"/>
                <w:szCs w:val="24"/>
              </w:rPr>
              <w:t xml:space="preserve">Nature and types of water pollutants; sources and causes of water pollution; </w:t>
            </w:r>
            <w:proofErr w:type="spellStart"/>
            <w:r w:rsidRPr="0030736E">
              <w:rPr>
                <w:rFonts w:ascii="Times New Roman" w:hAnsi="Times New Roman" w:cs="Times New Roman"/>
                <w:sz w:val="24"/>
                <w:szCs w:val="24"/>
              </w:rPr>
              <w:t>eutrophication</w:t>
            </w:r>
            <w:proofErr w:type="spellEnd"/>
            <w:r w:rsidRPr="0030736E">
              <w:rPr>
                <w:rFonts w:ascii="Times New Roman" w:hAnsi="Times New Roman" w:cs="Times New Roman"/>
                <w:sz w:val="24"/>
                <w:szCs w:val="24"/>
              </w:rPr>
              <w:t xml:space="preserve">; fate and transport of </w:t>
            </w:r>
            <w:proofErr w:type="spellStart"/>
            <w:r w:rsidRPr="0030736E">
              <w:rPr>
                <w:rFonts w:ascii="Times New Roman" w:hAnsi="Times New Roman" w:cs="Times New Roman"/>
                <w:sz w:val="24"/>
                <w:szCs w:val="24"/>
              </w:rPr>
              <w:t>radionuclides</w:t>
            </w:r>
            <w:proofErr w:type="spellEnd"/>
            <w:r w:rsidRPr="0030736E">
              <w:rPr>
                <w:rFonts w:ascii="Times New Roman" w:hAnsi="Times New Roman" w:cs="Times New Roman"/>
                <w:sz w:val="24"/>
                <w:szCs w:val="24"/>
              </w:rPr>
              <w:t>, inorganic and organic pollutants in aquatic environment.</w:t>
            </w:r>
          </w:p>
          <w:p w:rsidR="00432920" w:rsidRPr="0030736E" w:rsidRDefault="00432920" w:rsidP="00874382">
            <w:pPr>
              <w:spacing w:after="120" w:line="240" w:lineRule="auto"/>
              <w:rPr>
                <w:rFonts w:ascii="Times New Roman" w:hAnsi="Times New Roman" w:cs="Times New Roman"/>
                <w:b/>
                <w:color w:val="000000" w:themeColor="text1"/>
                <w:sz w:val="24"/>
                <w:szCs w:val="24"/>
              </w:rPr>
            </w:pPr>
          </w:p>
        </w:tc>
        <w:tc>
          <w:tcPr>
            <w:tcW w:w="1530"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Visual presentation </w:t>
            </w:r>
          </w:p>
        </w:tc>
        <w:tc>
          <w:tcPr>
            <w:tcW w:w="2088"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line="240" w:lineRule="auto"/>
              <w:rPr>
                <w:rFonts w:ascii="Times New Roman" w:hAnsi="Times New Roman" w:cs="Times New Roman"/>
                <w:color w:val="000000" w:themeColor="text1"/>
                <w:sz w:val="24"/>
                <w:szCs w:val="24"/>
              </w:rPr>
            </w:pPr>
          </w:p>
        </w:tc>
      </w:tr>
      <w:tr w:rsidR="00324F26" w:rsidRPr="0030736E" w:rsidTr="00874382">
        <w:tc>
          <w:tcPr>
            <w:tcW w:w="2965" w:type="dxa"/>
          </w:tcPr>
          <w:p w:rsidR="00324F26" w:rsidRPr="0030736E" w:rsidRDefault="00324F26" w:rsidP="00324F26">
            <w:pPr>
              <w:pStyle w:val="ListParagraph"/>
              <w:numPr>
                <w:ilvl w:val="0"/>
                <w:numId w:val="45"/>
              </w:numPr>
              <w:ind w:left="180" w:hanging="27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Propose the suitable technique for water purification</w:t>
            </w:r>
          </w:p>
          <w:p w:rsidR="00324F26" w:rsidRPr="0030736E" w:rsidRDefault="00324F26" w:rsidP="00324F26">
            <w:pPr>
              <w:pStyle w:val="ListParagraph"/>
              <w:numPr>
                <w:ilvl w:val="0"/>
                <w:numId w:val="45"/>
              </w:numPr>
              <w:ind w:left="180" w:hanging="810"/>
              <w:rPr>
                <w:rFonts w:ascii="Times New Roman" w:hAnsi="Times New Roman" w:cs="Times New Roman"/>
                <w:sz w:val="24"/>
                <w:szCs w:val="24"/>
              </w:rPr>
            </w:pPr>
            <w:r w:rsidRPr="0030736E">
              <w:rPr>
                <w:rFonts w:ascii="Times New Roman" w:hAnsi="Times New Roman" w:cs="Times New Roman"/>
                <w:sz w:val="24"/>
                <w:szCs w:val="24"/>
                <w:lang w:eastAsia="ja-JP"/>
              </w:rPr>
              <w:t>Detection of the major parameters of water quality</w:t>
            </w:r>
          </w:p>
          <w:p w:rsidR="00324F26" w:rsidRPr="0030736E" w:rsidRDefault="00324F26" w:rsidP="00874382">
            <w:pPr>
              <w:pStyle w:val="ListParagraph"/>
              <w:spacing w:after="0"/>
              <w:rPr>
                <w:rFonts w:ascii="Times New Roman" w:hAnsi="Times New Roman" w:cs="Times New Roman"/>
                <w:sz w:val="24"/>
                <w:szCs w:val="24"/>
                <w:lang w:eastAsia="ja-JP"/>
              </w:rPr>
            </w:pPr>
          </w:p>
        </w:tc>
        <w:tc>
          <w:tcPr>
            <w:tcW w:w="2993" w:type="dxa"/>
            <w:gridSpan w:val="3"/>
          </w:tcPr>
          <w:p w:rsidR="00324F26" w:rsidRPr="0030736E" w:rsidRDefault="00324F26" w:rsidP="00874382">
            <w:pPr>
              <w:spacing w:after="12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Water </w:t>
            </w:r>
            <w:proofErr w:type="spellStart"/>
            <w:r w:rsidRPr="0030736E">
              <w:rPr>
                <w:rFonts w:ascii="Times New Roman" w:hAnsi="Times New Roman" w:cs="Times New Roman"/>
                <w:b/>
                <w:sz w:val="24"/>
                <w:szCs w:val="24"/>
              </w:rPr>
              <w:t>treatment</w:t>
            </w:r>
            <w:proofErr w:type="gramStart"/>
            <w:r w:rsidRPr="0030736E">
              <w:rPr>
                <w:rFonts w:ascii="Times New Roman" w:hAnsi="Times New Roman" w:cs="Times New Roman"/>
                <w:b/>
                <w:sz w:val="24"/>
                <w:szCs w:val="24"/>
              </w:rPr>
              <w:t>:</w:t>
            </w:r>
            <w:r w:rsidRPr="0030736E">
              <w:rPr>
                <w:rFonts w:ascii="Times New Roman" w:hAnsi="Times New Roman" w:cs="Times New Roman"/>
                <w:sz w:val="24"/>
                <w:szCs w:val="24"/>
              </w:rPr>
              <w:t>Water</w:t>
            </w:r>
            <w:proofErr w:type="spellEnd"/>
            <w:proofErr w:type="gramEnd"/>
            <w:r w:rsidRPr="0030736E">
              <w:rPr>
                <w:rFonts w:ascii="Times New Roman" w:hAnsi="Times New Roman" w:cs="Times New Roman"/>
                <w:sz w:val="24"/>
                <w:szCs w:val="24"/>
              </w:rPr>
              <w:t xml:space="preserve"> disinfection; physical, chemical and biological processes of water and wastewater treatment.</w:t>
            </w:r>
          </w:p>
          <w:p w:rsidR="00324F26" w:rsidRPr="0030736E" w:rsidRDefault="00324F26" w:rsidP="00874382">
            <w:pPr>
              <w:spacing w:after="120" w:line="240" w:lineRule="auto"/>
              <w:rPr>
                <w:rFonts w:ascii="Times New Roman" w:hAnsi="Times New Roman" w:cs="Times New Roman"/>
                <w:b/>
                <w:color w:val="000000" w:themeColor="text1"/>
                <w:sz w:val="24"/>
                <w:szCs w:val="24"/>
              </w:rPr>
            </w:pPr>
          </w:p>
        </w:tc>
        <w:tc>
          <w:tcPr>
            <w:tcW w:w="1530"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lang w:eastAsia="ja-JP"/>
              </w:rPr>
            </w:pPr>
          </w:p>
        </w:tc>
        <w:tc>
          <w:tcPr>
            <w:tcW w:w="2088"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p>
        </w:tc>
      </w:tr>
      <w:tr w:rsidR="00324F26" w:rsidRPr="0030736E" w:rsidTr="00874382">
        <w:tc>
          <w:tcPr>
            <w:tcW w:w="2965" w:type="dxa"/>
          </w:tcPr>
          <w:p w:rsidR="00324F26" w:rsidRPr="0030736E" w:rsidRDefault="00324F26" w:rsidP="00324F26">
            <w:pPr>
              <w:pStyle w:val="ListParagraph"/>
              <w:numPr>
                <w:ilvl w:val="0"/>
                <w:numId w:val="46"/>
              </w:numPr>
              <w:spacing w:after="0" w:line="240" w:lineRule="auto"/>
              <w:ind w:left="9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Describe precision agriculture and their usage</w:t>
            </w:r>
          </w:p>
          <w:p w:rsidR="00324F26" w:rsidRPr="0030736E" w:rsidRDefault="00324F26" w:rsidP="00874382">
            <w:pPr>
              <w:pStyle w:val="ListParagraph"/>
              <w:spacing w:after="0" w:line="240" w:lineRule="auto"/>
              <w:ind w:left="90"/>
              <w:rPr>
                <w:rFonts w:ascii="Times New Roman" w:hAnsi="Times New Roman" w:cs="Times New Roman"/>
                <w:sz w:val="24"/>
                <w:szCs w:val="24"/>
                <w:lang w:eastAsia="ja-JP"/>
              </w:rPr>
            </w:pPr>
          </w:p>
          <w:p w:rsidR="00324F26" w:rsidRPr="0030736E" w:rsidRDefault="00324F26" w:rsidP="00324F26">
            <w:pPr>
              <w:pStyle w:val="ListParagraph"/>
              <w:numPr>
                <w:ilvl w:val="0"/>
                <w:numId w:val="46"/>
              </w:numPr>
              <w:spacing w:after="0" w:line="240" w:lineRule="auto"/>
              <w:ind w:left="9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Construct different ways of water harvesting</w:t>
            </w:r>
          </w:p>
          <w:p w:rsidR="00324F26" w:rsidRPr="0030736E" w:rsidRDefault="00324F26" w:rsidP="00874382">
            <w:pPr>
              <w:pStyle w:val="ListParagraph"/>
              <w:spacing w:after="0" w:line="240" w:lineRule="auto"/>
              <w:ind w:left="90"/>
              <w:rPr>
                <w:rFonts w:ascii="Times New Roman" w:hAnsi="Times New Roman" w:cs="Times New Roman"/>
                <w:color w:val="000000" w:themeColor="text1"/>
                <w:sz w:val="24"/>
                <w:szCs w:val="24"/>
              </w:rPr>
            </w:pPr>
          </w:p>
        </w:tc>
        <w:tc>
          <w:tcPr>
            <w:tcW w:w="2993" w:type="dxa"/>
            <w:gridSpan w:val="3"/>
          </w:tcPr>
          <w:p w:rsidR="00324F26" w:rsidRPr="0030736E" w:rsidRDefault="00324F26" w:rsidP="00874382">
            <w:pPr>
              <w:rPr>
                <w:rFonts w:ascii="Times New Roman" w:hAnsi="Times New Roman" w:cs="Times New Roman"/>
                <w:b/>
                <w:sz w:val="24"/>
                <w:szCs w:val="24"/>
              </w:rPr>
            </w:pPr>
            <w:r w:rsidRPr="0030736E">
              <w:rPr>
                <w:rFonts w:ascii="Times New Roman" w:hAnsi="Times New Roman" w:cs="Times New Roman"/>
                <w:b/>
                <w:color w:val="000000" w:themeColor="text1"/>
                <w:sz w:val="24"/>
                <w:szCs w:val="24"/>
              </w:rPr>
              <w:t xml:space="preserve">Precision and detection of analytical result and </w:t>
            </w:r>
            <w:r w:rsidRPr="0030736E">
              <w:rPr>
                <w:rFonts w:ascii="Times New Roman" w:hAnsi="Times New Roman" w:cs="Times New Roman"/>
                <w:b/>
                <w:sz w:val="24"/>
                <w:szCs w:val="24"/>
              </w:rPr>
              <w:t>Water harvesting</w:t>
            </w:r>
            <w:r w:rsidRPr="0030736E">
              <w:rPr>
                <w:rFonts w:ascii="Times New Roman" w:hAnsi="Times New Roman" w:cs="Times New Roman"/>
                <w:b/>
                <w:color w:val="000000" w:themeColor="text1"/>
                <w:sz w:val="24"/>
                <w:szCs w:val="24"/>
              </w:rPr>
              <w:t xml:space="preserve">: </w:t>
            </w:r>
            <w:r w:rsidRPr="0030736E">
              <w:rPr>
                <w:rFonts w:ascii="Times New Roman" w:hAnsi="Times New Roman" w:cs="Times New Roman"/>
                <w:sz w:val="24"/>
                <w:szCs w:val="24"/>
              </w:rPr>
              <w:t>Precision and detection of water analytical result: Anion-</w:t>
            </w:r>
            <w:proofErr w:type="spellStart"/>
            <w:r w:rsidRPr="0030736E">
              <w:rPr>
                <w:rFonts w:ascii="Times New Roman" w:hAnsi="Times New Roman" w:cs="Times New Roman"/>
                <w:sz w:val="24"/>
                <w:szCs w:val="24"/>
              </w:rPr>
              <w:t>cation</w:t>
            </w:r>
            <w:proofErr w:type="spellEnd"/>
            <w:r w:rsidRPr="0030736E">
              <w:rPr>
                <w:rFonts w:ascii="Times New Roman" w:hAnsi="Times New Roman" w:cs="Times New Roman"/>
                <w:sz w:val="24"/>
                <w:szCs w:val="24"/>
              </w:rPr>
              <w:t xml:space="preserve"> balance; measured and calculated TDS to EC ratio. Development of water harvesting and perspectives, water harvesting systems for agriculture and other usage.</w:t>
            </w:r>
          </w:p>
        </w:tc>
        <w:tc>
          <w:tcPr>
            <w:tcW w:w="1530"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presentation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Discussion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p w:rsidR="00324F26" w:rsidRPr="0030736E" w:rsidRDefault="00324F26" w:rsidP="00874382">
            <w:pPr>
              <w:spacing w:after="0"/>
              <w:rPr>
                <w:rFonts w:ascii="Times New Roman" w:hAnsi="Times New Roman" w:cs="Times New Roman"/>
                <w:color w:val="000000" w:themeColor="text1"/>
                <w:sz w:val="24"/>
                <w:szCs w:val="24"/>
                <w:lang w:eastAsia="ja-JP"/>
              </w:rPr>
            </w:pPr>
          </w:p>
          <w:p w:rsidR="00324F26" w:rsidRPr="0030736E" w:rsidRDefault="00324F26" w:rsidP="00874382">
            <w:pPr>
              <w:spacing w:after="0"/>
              <w:rPr>
                <w:rFonts w:ascii="Times New Roman" w:hAnsi="Times New Roman" w:cs="Times New Roman"/>
                <w:color w:val="000000" w:themeColor="text1"/>
                <w:sz w:val="24"/>
                <w:szCs w:val="24"/>
                <w:lang w:eastAsia="ja-JP"/>
              </w:rPr>
            </w:pPr>
          </w:p>
          <w:p w:rsidR="00324F26" w:rsidRPr="0030736E" w:rsidRDefault="00324F26" w:rsidP="00874382">
            <w:pPr>
              <w:spacing w:after="0"/>
              <w:rPr>
                <w:rFonts w:ascii="Times New Roman" w:hAnsi="Times New Roman" w:cs="Times New Roman"/>
                <w:color w:val="000000" w:themeColor="text1"/>
                <w:sz w:val="24"/>
                <w:szCs w:val="24"/>
                <w:lang w:eastAsia="ja-JP"/>
              </w:rPr>
            </w:pPr>
          </w:p>
          <w:p w:rsidR="00324F26" w:rsidRPr="0030736E" w:rsidRDefault="00324F26" w:rsidP="00874382">
            <w:pPr>
              <w:spacing w:after="0"/>
              <w:rPr>
                <w:rFonts w:ascii="Times New Roman" w:hAnsi="Times New Roman" w:cs="Times New Roman"/>
                <w:b/>
                <w:color w:val="000000" w:themeColor="text1"/>
                <w:sz w:val="24"/>
                <w:szCs w:val="24"/>
              </w:rPr>
            </w:pPr>
          </w:p>
        </w:tc>
        <w:tc>
          <w:tcPr>
            <w:tcW w:w="2088" w:type="dxa"/>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Quiz/MCQ</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Essay type answer</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p w:rsidR="00324F26" w:rsidRPr="0030736E" w:rsidRDefault="00324F26" w:rsidP="00874382">
            <w:pPr>
              <w:spacing w:after="0"/>
              <w:rPr>
                <w:rFonts w:ascii="Times New Roman" w:hAnsi="Times New Roman" w:cs="Times New Roman"/>
                <w:color w:val="000000" w:themeColor="text1"/>
                <w:sz w:val="24"/>
                <w:szCs w:val="24"/>
                <w:lang w:eastAsia="ja-JP"/>
              </w:rPr>
            </w:pPr>
          </w:p>
          <w:p w:rsidR="00324F26" w:rsidRPr="0030736E" w:rsidRDefault="00324F26" w:rsidP="00874382">
            <w:pPr>
              <w:spacing w:after="0"/>
              <w:rPr>
                <w:rFonts w:ascii="Times New Roman" w:hAnsi="Times New Roman" w:cs="Times New Roman"/>
                <w:color w:val="000000" w:themeColor="text1"/>
                <w:sz w:val="24"/>
                <w:szCs w:val="24"/>
                <w:lang w:eastAsia="ja-JP"/>
              </w:rPr>
            </w:pPr>
          </w:p>
          <w:p w:rsidR="00324F26" w:rsidRPr="0030736E" w:rsidRDefault="00324F26" w:rsidP="00874382">
            <w:pPr>
              <w:spacing w:after="0"/>
              <w:rPr>
                <w:rFonts w:ascii="Times New Roman" w:hAnsi="Times New Roman" w:cs="Times New Roman"/>
                <w:color w:val="000000" w:themeColor="text1"/>
                <w:sz w:val="24"/>
                <w:szCs w:val="24"/>
                <w:lang w:eastAsia="ja-JP"/>
              </w:rPr>
            </w:pPr>
          </w:p>
          <w:p w:rsidR="00324F26" w:rsidRPr="0030736E" w:rsidRDefault="00324F26" w:rsidP="00874382">
            <w:pPr>
              <w:spacing w:after="0"/>
              <w:rPr>
                <w:rFonts w:ascii="Times New Roman" w:hAnsi="Times New Roman" w:cs="Times New Roman"/>
                <w:color w:val="000000" w:themeColor="text1"/>
                <w:sz w:val="24"/>
                <w:szCs w:val="24"/>
                <w:lang w:eastAsia="ja-JP"/>
              </w:rPr>
            </w:pPr>
          </w:p>
          <w:p w:rsidR="00324F26" w:rsidRPr="0030736E" w:rsidRDefault="00324F26" w:rsidP="00874382">
            <w:pPr>
              <w:spacing w:after="0"/>
              <w:rPr>
                <w:rFonts w:ascii="Times New Roman" w:hAnsi="Times New Roman" w:cs="Times New Roman"/>
                <w:b/>
                <w:color w:val="000000" w:themeColor="text1"/>
                <w:sz w:val="24"/>
                <w:szCs w:val="24"/>
              </w:rPr>
            </w:pPr>
          </w:p>
        </w:tc>
      </w:tr>
      <w:tr w:rsidR="00324F26" w:rsidRPr="0030736E" w:rsidTr="00874382">
        <w:tc>
          <w:tcPr>
            <w:tcW w:w="9576" w:type="dxa"/>
            <w:gridSpan w:val="6"/>
          </w:tcPr>
          <w:p w:rsidR="00324F26" w:rsidRPr="0030736E" w:rsidRDefault="00324F26" w:rsidP="00874382">
            <w:pPr>
              <w:spacing w:after="0" w:line="240" w:lineRule="auto"/>
              <w:rPr>
                <w:rFonts w:ascii="Times New Roman" w:hAnsi="Times New Roman" w:cs="Times New Roman"/>
                <w:b/>
                <w:color w:val="000000" w:themeColor="text1"/>
                <w:sz w:val="24"/>
                <w:szCs w:val="24"/>
                <w:u w:val="single"/>
              </w:rPr>
            </w:pPr>
            <w:r w:rsidRPr="0030736E">
              <w:rPr>
                <w:rFonts w:ascii="Times New Roman" w:hAnsi="Times New Roman" w:cs="Times New Roman"/>
                <w:b/>
                <w:color w:val="000000" w:themeColor="text1"/>
                <w:sz w:val="24"/>
                <w:szCs w:val="24"/>
                <w:u w:val="single"/>
              </w:rPr>
              <w:t>Reference Books:</w:t>
            </w:r>
          </w:p>
          <w:p w:rsidR="00324F26" w:rsidRPr="0030736E" w:rsidRDefault="00324F26" w:rsidP="00874382">
            <w:pPr>
              <w:spacing w:after="0" w:line="240" w:lineRule="auto"/>
              <w:rPr>
                <w:rFonts w:ascii="Times New Roman" w:hAnsi="Times New Roman" w:cs="Times New Roman"/>
                <w:color w:val="000000" w:themeColor="text1"/>
                <w:sz w:val="24"/>
                <w:szCs w:val="24"/>
              </w:rPr>
            </w:pPr>
          </w:p>
          <w:p w:rsidR="00324F26" w:rsidRPr="0030736E" w:rsidRDefault="00324F26" w:rsidP="00324F26">
            <w:pPr>
              <w:pStyle w:val="BodyTextIndent3"/>
              <w:numPr>
                <w:ilvl w:val="0"/>
                <w:numId w:val="60"/>
              </w:numPr>
              <w:spacing w:after="0" w:line="312" w:lineRule="auto"/>
              <w:jc w:val="both"/>
              <w:rPr>
                <w:rFonts w:ascii="Times New Roman" w:hAnsi="Times New Roman"/>
                <w:sz w:val="22"/>
                <w:szCs w:val="24"/>
              </w:rPr>
            </w:pPr>
            <w:r w:rsidRPr="0030736E">
              <w:rPr>
                <w:rFonts w:ascii="Times New Roman" w:hAnsi="Times New Roman"/>
                <w:sz w:val="22"/>
                <w:szCs w:val="24"/>
              </w:rPr>
              <w:t xml:space="preserve">APHA (American Public Health Association) 2005. Standard Methods for the Examination of Water and Wastewater. 21th </w:t>
            </w:r>
            <w:proofErr w:type="gramStart"/>
            <w:r w:rsidRPr="0030736E">
              <w:rPr>
                <w:rFonts w:ascii="Times New Roman" w:hAnsi="Times New Roman"/>
                <w:sz w:val="22"/>
                <w:szCs w:val="24"/>
              </w:rPr>
              <w:t>edition .</w:t>
            </w:r>
            <w:proofErr w:type="gramEnd"/>
            <w:r w:rsidRPr="0030736E">
              <w:rPr>
                <w:rFonts w:ascii="Times New Roman" w:hAnsi="Times New Roman"/>
                <w:sz w:val="22"/>
                <w:szCs w:val="24"/>
              </w:rPr>
              <w:t xml:space="preserve"> AWWA and WEF, Washington, USA.</w:t>
            </w:r>
          </w:p>
          <w:p w:rsidR="00324F26" w:rsidRPr="00922D5A" w:rsidRDefault="00324F26" w:rsidP="00324F26">
            <w:pPr>
              <w:pStyle w:val="ListParagraph"/>
              <w:numPr>
                <w:ilvl w:val="0"/>
                <w:numId w:val="60"/>
              </w:numPr>
              <w:spacing w:after="0" w:line="312" w:lineRule="auto"/>
              <w:jc w:val="both"/>
              <w:rPr>
                <w:rFonts w:ascii="Times New Roman" w:hAnsi="Times New Roman" w:cs="Times New Roman"/>
                <w:szCs w:val="24"/>
              </w:rPr>
            </w:pPr>
            <w:proofErr w:type="spellStart"/>
            <w:r w:rsidRPr="00922D5A">
              <w:rPr>
                <w:rFonts w:ascii="Times New Roman" w:hAnsi="Times New Roman" w:cs="Times New Roman"/>
                <w:szCs w:val="24"/>
              </w:rPr>
              <w:t>Ariyananda</w:t>
            </w:r>
            <w:proofErr w:type="spellEnd"/>
            <w:r w:rsidRPr="00922D5A">
              <w:rPr>
                <w:rFonts w:ascii="Times New Roman" w:hAnsi="Times New Roman" w:cs="Times New Roman"/>
                <w:szCs w:val="24"/>
              </w:rPr>
              <w:t xml:space="preserve">, T. N. 2003. Sustainable Rainwater Harvesting and Groundwater Recharge in Developing Countries. </w:t>
            </w:r>
            <w:proofErr w:type="spellStart"/>
            <w:r w:rsidRPr="00922D5A">
              <w:rPr>
                <w:rFonts w:ascii="Times New Roman" w:hAnsi="Times New Roman" w:cs="Times New Roman"/>
                <w:szCs w:val="24"/>
              </w:rPr>
              <w:t>Daya</w:t>
            </w:r>
            <w:proofErr w:type="spellEnd"/>
            <w:r w:rsidRPr="00922D5A">
              <w:rPr>
                <w:rFonts w:ascii="Times New Roman" w:hAnsi="Times New Roman" w:cs="Times New Roman"/>
                <w:szCs w:val="24"/>
              </w:rPr>
              <w:t xml:space="preserve"> Pub.</w:t>
            </w:r>
          </w:p>
          <w:p w:rsidR="00324F26" w:rsidRPr="00922D5A" w:rsidRDefault="00324F26" w:rsidP="00324F26">
            <w:pPr>
              <w:pStyle w:val="ListParagraph"/>
              <w:numPr>
                <w:ilvl w:val="0"/>
                <w:numId w:val="60"/>
              </w:numPr>
              <w:spacing w:after="0" w:line="312" w:lineRule="auto"/>
              <w:jc w:val="both"/>
              <w:rPr>
                <w:rFonts w:ascii="Times New Roman" w:hAnsi="Times New Roman" w:cs="Times New Roman"/>
                <w:szCs w:val="24"/>
              </w:rPr>
            </w:pPr>
            <w:r w:rsidRPr="00922D5A">
              <w:rPr>
                <w:rFonts w:ascii="Times New Roman" w:hAnsi="Times New Roman" w:cs="Times New Roman"/>
                <w:szCs w:val="24"/>
              </w:rPr>
              <w:t xml:space="preserve">Ayers, R.S. and </w:t>
            </w:r>
            <w:proofErr w:type="spellStart"/>
            <w:r w:rsidRPr="00922D5A">
              <w:rPr>
                <w:rFonts w:ascii="Times New Roman" w:hAnsi="Times New Roman" w:cs="Times New Roman"/>
                <w:szCs w:val="24"/>
              </w:rPr>
              <w:t>Westcot</w:t>
            </w:r>
            <w:proofErr w:type="spellEnd"/>
            <w:r w:rsidRPr="00922D5A">
              <w:rPr>
                <w:rFonts w:ascii="Times New Roman" w:hAnsi="Times New Roman" w:cs="Times New Roman"/>
                <w:szCs w:val="24"/>
              </w:rPr>
              <w:t>, D.W. 1985. Water Quality for Agriculture. FAO Irrigation and Drainage Paper 29 Rev. Rome, Italy.</w:t>
            </w:r>
          </w:p>
          <w:p w:rsidR="00324F26" w:rsidRPr="00922D5A" w:rsidRDefault="00324F26" w:rsidP="00324F26">
            <w:pPr>
              <w:pStyle w:val="ListParagraph"/>
              <w:numPr>
                <w:ilvl w:val="0"/>
                <w:numId w:val="60"/>
              </w:numPr>
              <w:spacing w:after="0" w:line="312" w:lineRule="auto"/>
              <w:jc w:val="both"/>
              <w:rPr>
                <w:rFonts w:ascii="Times New Roman" w:hAnsi="Times New Roman" w:cs="Times New Roman"/>
                <w:szCs w:val="24"/>
              </w:rPr>
            </w:pPr>
            <w:r w:rsidRPr="00922D5A">
              <w:rPr>
                <w:rFonts w:ascii="Times New Roman" w:hAnsi="Times New Roman" w:cs="Times New Roman"/>
                <w:szCs w:val="24"/>
                <w:lang w:eastAsia="ja-JP"/>
              </w:rPr>
              <w:t>FAO &amp; IITA. 2000.  Simple soil, water and plant testing techniques for soil resource management. Proceedings of a training course held in Ibadan, Nigeria, 16-27 September 1996. International Institute of Tropical Agriculture and Food and Agriculture Organization of the United Nations, Land and Water Development Division, Rome.</w:t>
            </w:r>
          </w:p>
          <w:p w:rsidR="00324F26" w:rsidRPr="00922D5A" w:rsidRDefault="00324F26" w:rsidP="00324F26">
            <w:pPr>
              <w:pStyle w:val="ListParagraph"/>
              <w:numPr>
                <w:ilvl w:val="0"/>
                <w:numId w:val="60"/>
              </w:numPr>
              <w:spacing w:after="0" w:line="312" w:lineRule="auto"/>
              <w:jc w:val="both"/>
              <w:rPr>
                <w:rFonts w:ascii="Times New Roman" w:hAnsi="Times New Roman" w:cs="Times New Roman"/>
                <w:szCs w:val="24"/>
              </w:rPr>
            </w:pPr>
            <w:r w:rsidRPr="00922D5A">
              <w:rPr>
                <w:rFonts w:ascii="Times New Roman" w:hAnsi="Times New Roman" w:cs="Times New Roman"/>
                <w:szCs w:val="24"/>
              </w:rPr>
              <w:t xml:space="preserve">Freeze, R.A. and Cherry, J.A. 1979. Groundwater. Prentice-Hall Inc., Englewood Cliffs, New Jersey. </w:t>
            </w:r>
          </w:p>
          <w:p w:rsidR="00324F26" w:rsidRPr="00922D5A" w:rsidRDefault="00324F26" w:rsidP="00324F26">
            <w:pPr>
              <w:pStyle w:val="ListParagraph"/>
              <w:numPr>
                <w:ilvl w:val="0"/>
                <w:numId w:val="60"/>
              </w:numPr>
              <w:spacing w:after="0" w:line="312" w:lineRule="auto"/>
              <w:jc w:val="both"/>
              <w:rPr>
                <w:rFonts w:ascii="Times New Roman" w:hAnsi="Times New Roman" w:cs="Times New Roman"/>
                <w:szCs w:val="24"/>
              </w:rPr>
            </w:pPr>
            <w:r w:rsidRPr="00922D5A">
              <w:rPr>
                <w:rFonts w:ascii="Times New Roman" w:hAnsi="Times New Roman" w:cs="Times New Roman"/>
                <w:szCs w:val="24"/>
              </w:rPr>
              <w:t xml:space="preserve">James, D.W.; Hanks, R.J. and </w:t>
            </w:r>
            <w:proofErr w:type="spellStart"/>
            <w:r w:rsidRPr="00922D5A">
              <w:rPr>
                <w:rFonts w:ascii="Times New Roman" w:hAnsi="Times New Roman" w:cs="Times New Roman"/>
                <w:szCs w:val="24"/>
              </w:rPr>
              <w:t>Jurinak</w:t>
            </w:r>
            <w:proofErr w:type="spellEnd"/>
            <w:r w:rsidRPr="00922D5A">
              <w:rPr>
                <w:rFonts w:ascii="Times New Roman" w:hAnsi="Times New Roman" w:cs="Times New Roman"/>
                <w:szCs w:val="24"/>
              </w:rPr>
              <w:t xml:space="preserve">, J.J. 1982.Modern Irrigated Soils. John Wiley &amp; Sons, Inc. New York, USA. </w:t>
            </w:r>
          </w:p>
          <w:p w:rsidR="00324F26" w:rsidRPr="0030736E" w:rsidRDefault="00324F26" w:rsidP="00324F26">
            <w:pPr>
              <w:pStyle w:val="BodyTextIndent3"/>
              <w:numPr>
                <w:ilvl w:val="0"/>
                <w:numId w:val="60"/>
              </w:numPr>
              <w:spacing w:after="0" w:line="312" w:lineRule="auto"/>
              <w:jc w:val="both"/>
              <w:rPr>
                <w:rFonts w:ascii="Times New Roman" w:hAnsi="Times New Roman"/>
                <w:sz w:val="22"/>
                <w:szCs w:val="24"/>
              </w:rPr>
            </w:pPr>
            <w:proofErr w:type="spellStart"/>
            <w:r w:rsidRPr="0030736E">
              <w:rPr>
                <w:rFonts w:ascii="Times New Roman" w:hAnsi="Times New Roman"/>
                <w:sz w:val="22"/>
                <w:szCs w:val="24"/>
              </w:rPr>
              <w:t>Karanth</w:t>
            </w:r>
            <w:proofErr w:type="spellEnd"/>
            <w:r w:rsidRPr="0030736E">
              <w:rPr>
                <w:rFonts w:ascii="Times New Roman" w:hAnsi="Times New Roman"/>
                <w:sz w:val="22"/>
                <w:szCs w:val="24"/>
              </w:rPr>
              <w:t>, K.R. 1987. Groundwater Assessment Development and Management. Tata McGraw-Hill Publishing Company Ltd., New Delhi, India.</w:t>
            </w:r>
          </w:p>
          <w:p w:rsidR="00324F26" w:rsidRPr="00922D5A" w:rsidRDefault="00324F26" w:rsidP="00324F26">
            <w:pPr>
              <w:pStyle w:val="ListParagraph"/>
              <w:numPr>
                <w:ilvl w:val="0"/>
                <w:numId w:val="60"/>
              </w:numPr>
              <w:spacing w:after="0" w:line="312" w:lineRule="auto"/>
              <w:jc w:val="both"/>
              <w:rPr>
                <w:rFonts w:ascii="Times New Roman" w:hAnsi="Times New Roman" w:cs="Times New Roman"/>
                <w:szCs w:val="24"/>
              </w:rPr>
            </w:pPr>
            <w:proofErr w:type="spellStart"/>
            <w:r w:rsidRPr="00922D5A">
              <w:rPr>
                <w:rFonts w:ascii="Times New Roman" w:hAnsi="Times New Roman" w:cs="Times New Roman"/>
                <w:szCs w:val="24"/>
              </w:rPr>
              <w:t>Lal</w:t>
            </w:r>
            <w:proofErr w:type="spellEnd"/>
            <w:r w:rsidRPr="00922D5A">
              <w:rPr>
                <w:rFonts w:ascii="Times New Roman" w:hAnsi="Times New Roman" w:cs="Times New Roman"/>
                <w:szCs w:val="24"/>
              </w:rPr>
              <w:t xml:space="preserve">, R. and Stewart, B.A. (Eds.) 1994. Soil Processes and Water Quality (Advances in Soil Science). CRC </w:t>
            </w:r>
            <w:proofErr w:type="spellStart"/>
            <w:r w:rsidRPr="00922D5A">
              <w:rPr>
                <w:rFonts w:ascii="Times New Roman" w:hAnsi="Times New Roman" w:cs="Times New Roman"/>
                <w:szCs w:val="24"/>
              </w:rPr>
              <w:t>Pess</w:t>
            </w:r>
            <w:proofErr w:type="spellEnd"/>
            <w:r w:rsidRPr="00922D5A">
              <w:rPr>
                <w:rFonts w:ascii="Times New Roman" w:hAnsi="Times New Roman" w:cs="Times New Roman"/>
                <w:szCs w:val="24"/>
              </w:rPr>
              <w:t xml:space="preserve">, Inc., Boca Raton, Florida, USA. </w:t>
            </w:r>
          </w:p>
          <w:p w:rsidR="00324F26" w:rsidRPr="00922D5A" w:rsidRDefault="00324F26" w:rsidP="00324F26">
            <w:pPr>
              <w:pStyle w:val="ListParagraph"/>
              <w:numPr>
                <w:ilvl w:val="0"/>
                <w:numId w:val="60"/>
              </w:numPr>
              <w:spacing w:after="0" w:line="312" w:lineRule="auto"/>
              <w:jc w:val="both"/>
              <w:rPr>
                <w:rFonts w:ascii="Times New Roman" w:hAnsi="Times New Roman" w:cs="Times New Roman"/>
                <w:szCs w:val="24"/>
              </w:rPr>
            </w:pPr>
            <w:r w:rsidRPr="00922D5A">
              <w:rPr>
                <w:rFonts w:ascii="Times New Roman" w:hAnsi="Times New Roman" w:cs="Times New Roman"/>
                <w:szCs w:val="24"/>
              </w:rPr>
              <w:lastRenderedPageBreak/>
              <w:t>Manahan, S.E. 2005. Environmental Chemistry. 8</w:t>
            </w:r>
            <w:r w:rsidRPr="00922D5A">
              <w:rPr>
                <w:rFonts w:ascii="Times New Roman" w:hAnsi="Times New Roman" w:cs="Times New Roman"/>
                <w:szCs w:val="24"/>
                <w:vertAlign w:val="superscript"/>
              </w:rPr>
              <w:t>th</w:t>
            </w:r>
            <w:r w:rsidRPr="00922D5A">
              <w:rPr>
                <w:rFonts w:ascii="Times New Roman" w:hAnsi="Times New Roman" w:cs="Times New Roman"/>
                <w:szCs w:val="24"/>
              </w:rPr>
              <w:t xml:space="preserve">edition CRC Press LLC, Boca Raton, Florida, USA. </w:t>
            </w:r>
          </w:p>
          <w:p w:rsidR="00324F26" w:rsidRPr="00922D5A" w:rsidRDefault="00324F26" w:rsidP="00324F26">
            <w:pPr>
              <w:pStyle w:val="ListParagraph"/>
              <w:numPr>
                <w:ilvl w:val="0"/>
                <w:numId w:val="60"/>
              </w:numPr>
              <w:spacing w:after="0" w:line="312" w:lineRule="auto"/>
              <w:rPr>
                <w:rFonts w:ascii="Times New Roman" w:hAnsi="Times New Roman" w:cs="Times New Roman"/>
                <w:szCs w:val="24"/>
              </w:rPr>
            </w:pPr>
            <w:r w:rsidRPr="00922D5A">
              <w:rPr>
                <w:rFonts w:ascii="Times New Roman" w:hAnsi="Times New Roman" w:cs="Times New Roman"/>
                <w:szCs w:val="24"/>
              </w:rPr>
              <w:t xml:space="preserve">Sharma, P. 2007. Agricultural Drainage and Water Quality. </w:t>
            </w:r>
            <w:proofErr w:type="spellStart"/>
            <w:r w:rsidRPr="00922D5A">
              <w:rPr>
                <w:rFonts w:ascii="Times New Roman" w:hAnsi="Times New Roman" w:cs="Times New Roman"/>
                <w:szCs w:val="24"/>
              </w:rPr>
              <w:t>Daya</w:t>
            </w:r>
            <w:proofErr w:type="spellEnd"/>
            <w:r w:rsidRPr="00922D5A">
              <w:rPr>
                <w:rFonts w:ascii="Times New Roman" w:hAnsi="Times New Roman" w:cs="Times New Roman"/>
                <w:szCs w:val="24"/>
              </w:rPr>
              <w:t xml:space="preserve"> Pub.</w:t>
            </w:r>
          </w:p>
          <w:p w:rsidR="00324F26" w:rsidRPr="00922D5A" w:rsidRDefault="00324F26" w:rsidP="00324F26">
            <w:pPr>
              <w:pStyle w:val="ListParagraph"/>
              <w:numPr>
                <w:ilvl w:val="0"/>
                <w:numId w:val="60"/>
              </w:numPr>
              <w:spacing w:after="0" w:line="312" w:lineRule="auto"/>
              <w:jc w:val="both"/>
              <w:rPr>
                <w:rFonts w:ascii="Times New Roman" w:hAnsi="Times New Roman" w:cs="Times New Roman"/>
                <w:szCs w:val="24"/>
              </w:rPr>
            </w:pPr>
            <w:r w:rsidRPr="00922D5A">
              <w:rPr>
                <w:rFonts w:ascii="Times New Roman" w:hAnsi="Times New Roman" w:cs="Times New Roman"/>
                <w:szCs w:val="24"/>
              </w:rPr>
              <w:t>Todd, D.K. 1980. Groundwater Hydrology. 2</w:t>
            </w:r>
            <w:r w:rsidRPr="00922D5A">
              <w:rPr>
                <w:rFonts w:ascii="Times New Roman" w:hAnsi="Times New Roman" w:cs="Times New Roman"/>
                <w:szCs w:val="24"/>
                <w:vertAlign w:val="superscript"/>
              </w:rPr>
              <w:t>nd</w:t>
            </w:r>
            <w:r w:rsidRPr="00922D5A">
              <w:rPr>
                <w:rFonts w:ascii="Times New Roman" w:hAnsi="Times New Roman" w:cs="Times New Roman"/>
                <w:szCs w:val="24"/>
              </w:rPr>
              <w:t>edition. John Wiley &amp; Sons, Inc. New York.</w:t>
            </w:r>
          </w:p>
          <w:p w:rsidR="00324F26" w:rsidRPr="0030736E" w:rsidRDefault="00324F26" w:rsidP="00874382">
            <w:pPr>
              <w:spacing w:after="0" w:line="240" w:lineRule="auto"/>
              <w:ind w:left="360" w:hanging="270"/>
              <w:rPr>
                <w:rFonts w:ascii="Times New Roman" w:hAnsi="Times New Roman" w:cs="Times New Roman"/>
                <w:b/>
                <w:sz w:val="24"/>
                <w:szCs w:val="24"/>
              </w:rPr>
            </w:pPr>
          </w:p>
        </w:tc>
      </w:tr>
    </w:tbl>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Default="00324F26"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Default="0002172D" w:rsidP="00324F26">
      <w:pPr>
        <w:rPr>
          <w:rFonts w:ascii="Times New Roman" w:hAnsi="Times New Roman" w:cs="Times New Roman"/>
          <w:sz w:val="24"/>
          <w:szCs w:val="24"/>
        </w:rPr>
      </w:pPr>
    </w:p>
    <w:p w:rsidR="0002172D" w:rsidRPr="0030736E" w:rsidRDefault="0002172D" w:rsidP="00324F26">
      <w:pPr>
        <w:rPr>
          <w:rFonts w:ascii="Times New Roman" w:hAnsi="Times New Roman" w:cs="Times New Roman"/>
          <w:sz w:val="24"/>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55"/>
        <w:gridCol w:w="653"/>
        <w:gridCol w:w="2137"/>
        <w:gridCol w:w="180"/>
        <w:gridCol w:w="1463"/>
        <w:gridCol w:w="1800"/>
      </w:tblGrid>
      <w:tr w:rsidR="00324F26" w:rsidRPr="0030736E" w:rsidTr="00874382">
        <w:tc>
          <w:tcPr>
            <w:tcW w:w="3708" w:type="dxa"/>
            <w:gridSpan w:val="2"/>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lastRenderedPageBreak/>
              <w:t>Course No.: AGCH 515</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Course Title: Nuclear Chemistry and Tracer Techniques (Elective)</w:t>
            </w:r>
          </w:p>
        </w:tc>
        <w:tc>
          <w:tcPr>
            <w:tcW w:w="2317"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lang w:eastAsia="ja-JP"/>
              </w:rPr>
              <w:t>Credit Hours:  03</w:t>
            </w:r>
          </w:p>
        </w:tc>
        <w:tc>
          <w:tcPr>
            <w:tcW w:w="3263"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Semester</w:t>
            </w:r>
            <w:r>
              <w:rPr>
                <w:rFonts w:ascii="Times New Roman" w:hAnsi="Times New Roman" w:cs="Times New Roman"/>
                <w:b/>
                <w:sz w:val="24"/>
                <w:szCs w:val="24"/>
              </w:rPr>
              <w:t xml:space="preserve">: </w:t>
            </w:r>
            <w:r w:rsidRPr="0030736E">
              <w:rPr>
                <w:rFonts w:ascii="Times New Roman" w:hAnsi="Times New Roman" w:cs="Times New Roman"/>
                <w:b/>
                <w:color w:val="000000" w:themeColor="text1"/>
                <w:sz w:val="24"/>
                <w:szCs w:val="24"/>
              </w:rPr>
              <w:t>Jan-June/July-Dec</w:t>
            </w:r>
          </w:p>
        </w:tc>
      </w:tr>
      <w:tr w:rsidR="00324F26" w:rsidRPr="0030736E" w:rsidTr="00874382">
        <w:tc>
          <w:tcPr>
            <w:tcW w:w="9288" w:type="dxa"/>
            <w:gridSpan w:val="6"/>
          </w:tcPr>
          <w:p w:rsidR="00324F26" w:rsidRPr="0030736E" w:rsidRDefault="00324F26" w:rsidP="00874382">
            <w:pPr>
              <w:spacing w:before="120" w:after="120" w:line="240" w:lineRule="auto"/>
              <w:rPr>
                <w:rFonts w:ascii="Times New Roman" w:hAnsi="Times New Roman" w:cs="Times New Roman"/>
                <w:sz w:val="24"/>
                <w:szCs w:val="24"/>
              </w:rPr>
            </w:pPr>
            <w:r w:rsidRPr="0030736E">
              <w:rPr>
                <w:rFonts w:ascii="Times New Roman" w:hAnsi="Times New Roman" w:cs="Times New Roman"/>
                <w:b/>
                <w:sz w:val="24"/>
                <w:lang w:eastAsia="ja-JP"/>
              </w:rPr>
              <w:t xml:space="preserve">Rationale: </w:t>
            </w:r>
            <w:r w:rsidRPr="0030736E">
              <w:rPr>
                <w:rFonts w:ascii="Times New Roman" w:hAnsi="Times New Roman" w:cs="Times New Roman"/>
                <w:sz w:val="24"/>
                <w:lang w:eastAsia="ja-JP"/>
              </w:rPr>
              <w:t xml:space="preserve">This course is designed to provide knowledge and update information on nuclear chemistry and tracer technique; their properties and use in agriculture. </w:t>
            </w:r>
          </w:p>
        </w:tc>
      </w:tr>
      <w:tr w:rsidR="00324F26" w:rsidRPr="0030736E" w:rsidTr="00874382">
        <w:tc>
          <w:tcPr>
            <w:tcW w:w="9288" w:type="dxa"/>
            <w:gridSpan w:val="6"/>
          </w:tcPr>
          <w:p w:rsidR="00324F26" w:rsidRPr="0030736E" w:rsidRDefault="00324F26" w:rsidP="00874382">
            <w:pPr>
              <w:spacing w:before="120" w:after="120" w:line="240" w:lineRule="auto"/>
              <w:rPr>
                <w:rFonts w:ascii="Times New Roman" w:hAnsi="Times New Roman" w:cs="Times New Roman"/>
                <w:b/>
                <w:color w:val="000000" w:themeColor="text1"/>
                <w:sz w:val="24"/>
                <w:szCs w:val="24"/>
                <w:lang w:eastAsia="ja-JP"/>
              </w:rPr>
            </w:pPr>
            <w:r w:rsidRPr="0030736E">
              <w:rPr>
                <w:rFonts w:ascii="Times New Roman" w:hAnsi="Times New Roman" w:cs="Times New Roman"/>
                <w:b/>
                <w:color w:val="000000" w:themeColor="text1"/>
                <w:sz w:val="24"/>
                <w:szCs w:val="24"/>
                <w:lang w:eastAsia="ja-JP"/>
              </w:rPr>
              <w:t>Course Outcomes:</w:t>
            </w:r>
          </w:p>
          <w:p w:rsidR="00324F26" w:rsidRPr="0030736E" w:rsidRDefault="00324F26" w:rsidP="00324F26">
            <w:pPr>
              <w:pStyle w:val="ListParagraph"/>
              <w:numPr>
                <w:ilvl w:val="0"/>
                <w:numId w:val="28"/>
              </w:numPr>
              <w:spacing w:before="120" w:after="12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Conceptualize different sources of radioactive substances and their interaction with matter</w:t>
            </w:r>
          </w:p>
          <w:p w:rsidR="00324F26" w:rsidRPr="0030736E" w:rsidRDefault="00324F26" w:rsidP="00324F26">
            <w:pPr>
              <w:pStyle w:val="ListParagraph"/>
              <w:numPr>
                <w:ilvl w:val="0"/>
                <w:numId w:val="28"/>
              </w:numPr>
              <w:spacing w:before="120" w:after="12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Explain the use of radioisotopes in agriculture</w:t>
            </w:r>
          </w:p>
          <w:p w:rsidR="00324F26" w:rsidRPr="0030736E" w:rsidRDefault="00324F26" w:rsidP="00324F26">
            <w:pPr>
              <w:pStyle w:val="ListParagraph"/>
              <w:numPr>
                <w:ilvl w:val="0"/>
                <w:numId w:val="28"/>
              </w:numPr>
              <w:spacing w:before="120" w:after="12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Justify and evaluate regulations related to radioactive substances</w:t>
            </w:r>
          </w:p>
        </w:tc>
      </w:tr>
      <w:tr w:rsidR="00324F26" w:rsidRPr="0030736E" w:rsidTr="00874382">
        <w:tc>
          <w:tcPr>
            <w:tcW w:w="3055" w:type="dxa"/>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Intended Learning Outcomes (ILOs)</w:t>
            </w:r>
          </w:p>
          <w:p w:rsidR="00324F26" w:rsidRPr="0030736E" w:rsidRDefault="00324F26" w:rsidP="00874382">
            <w:pPr>
              <w:spacing w:after="0" w:line="240" w:lineRule="auto"/>
              <w:jc w:val="center"/>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The students will be able to - </w:t>
            </w:r>
          </w:p>
        </w:tc>
        <w:tc>
          <w:tcPr>
            <w:tcW w:w="2790" w:type="dxa"/>
            <w:gridSpan w:val="2"/>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Course Content</w:t>
            </w:r>
          </w:p>
        </w:tc>
        <w:tc>
          <w:tcPr>
            <w:tcW w:w="1643" w:type="dxa"/>
            <w:gridSpan w:val="2"/>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Teaching-Learning  Strategies</w:t>
            </w:r>
          </w:p>
        </w:tc>
        <w:tc>
          <w:tcPr>
            <w:tcW w:w="1800" w:type="dxa"/>
            <w:shd w:val="clear" w:color="auto" w:fill="auto"/>
          </w:tcPr>
          <w:p w:rsidR="00324F26" w:rsidRPr="0030736E" w:rsidRDefault="00324F26" w:rsidP="00874382">
            <w:pPr>
              <w:spacing w:after="0" w:line="240" w:lineRule="auto"/>
              <w:jc w:val="center"/>
              <w:rPr>
                <w:rFonts w:ascii="Times New Roman" w:hAnsi="Times New Roman" w:cs="Times New Roman"/>
                <w:b/>
                <w:sz w:val="24"/>
                <w:szCs w:val="24"/>
                <w:lang w:eastAsia="ja-JP"/>
              </w:rPr>
            </w:pPr>
            <w:r w:rsidRPr="0030736E">
              <w:rPr>
                <w:rFonts w:ascii="Times New Roman" w:hAnsi="Times New Roman" w:cs="Times New Roman"/>
                <w:b/>
                <w:sz w:val="24"/>
                <w:szCs w:val="24"/>
                <w:lang w:eastAsia="ja-JP"/>
              </w:rPr>
              <w:t>Assessment Strategies</w:t>
            </w:r>
          </w:p>
        </w:tc>
      </w:tr>
      <w:tr w:rsidR="00324F26" w:rsidRPr="0030736E" w:rsidTr="00874382">
        <w:trPr>
          <w:trHeight w:hRule="exact" w:val="1657"/>
        </w:trPr>
        <w:tc>
          <w:tcPr>
            <w:tcW w:w="3055" w:type="dxa"/>
          </w:tcPr>
          <w:p w:rsidR="00324F26" w:rsidRPr="0030736E" w:rsidRDefault="00324F26" w:rsidP="00324F26">
            <w:pPr>
              <w:pStyle w:val="ListParagraph"/>
              <w:numPr>
                <w:ilvl w:val="0"/>
                <w:numId w:val="38"/>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Describe the structure of atom and it’s stability </w:t>
            </w:r>
          </w:p>
          <w:p w:rsidR="00324F26" w:rsidRPr="0030736E" w:rsidRDefault="00324F26" w:rsidP="00324F26">
            <w:pPr>
              <w:pStyle w:val="ListParagraph"/>
              <w:numPr>
                <w:ilvl w:val="0"/>
                <w:numId w:val="38"/>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Understand decay of atom</w:t>
            </w:r>
          </w:p>
          <w:p w:rsidR="00324F26" w:rsidRPr="0030736E" w:rsidRDefault="00324F26" w:rsidP="00324F26">
            <w:pPr>
              <w:pStyle w:val="ListParagraph"/>
              <w:numPr>
                <w:ilvl w:val="0"/>
                <w:numId w:val="37"/>
              </w:numPr>
              <w:spacing w:after="0"/>
              <w:ind w:left="0" w:hanging="270"/>
              <w:rPr>
                <w:rFonts w:ascii="Times New Roman" w:hAnsi="Times New Roman" w:cs="Times New Roman"/>
                <w:color w:val="000000" w:themeColor="text1"/>
                <w:sz w:val="24"/>
                <w:szCs w:val="24"/>
                <w:lang w:eastAsia="ja-JP"/>
              </w:rPr>
            </w:pPr>
          </w:p>
        </w:tc>
        <w:tc>
          <w:tcPr>
            <w:tcW w:w="2790" w:type="dxa"/>
            <w:gridSpan w:val="2"/>
          </w:tcPr>
          <w:p w:rsidR="00324F26" w:rsidRPr="0030736E" w:rsidRDefault="00324F26" w:rsidP="00874382">
            <w:pPr>
              <w:pStyle w:val="BodyText3"/>
              <w:rPr>
                <w:rFonts w:ascii="Times New Roman" w:hAnsi="Times New Roman"/>
                <w:color w:val="000000" w:themeColor="text1"/>
                <w:sz w:val="24"/>
                <w:szCs w:val="24"/>
              </w:rPr>
            </w:pPr>
            <w:r w:rsidRPr="0030736E">
              <w:rPr>
                <w:rFonts w:ascii="Times New Roman" w:hAnsi="Times New Roman"/>
                <w:b/>
                <w:color w:val="000000" w:themeColor="text1"/>
                <w:sz w:val="24"/>
                <w:szCs w:val="24"/>
              </w:rPr>
              <w:t>Structure of the atom and decay:</w:t>
            </w:r>
          </w:p>
          <w:p w:rsidR="00324F26" w:rsidRPr="0030736E" w:rsidRDefault="00324F26" w:rsidP="00874382">
            <w:pPr>
              <w:pStyle w:val="BodyText3"/>
              <w:rPr>
                <w:rFonts w:ascii="Times New Roman" w:hAnsi="Times New Roman"/>
                <w:color w:val="000000" w:themeColor="text1"/>
                <w:sz w:val="24"/>
                <w:szCs w:val="24"/>
              </w:rPr>
            </w:pPr>
            <w:r w:rsidRPr="0030736E">
              <w:rPr>
                <w:rFonts w:ascii="Times New Roman" w:hAnsi="Times New Roman"/>
                <w:color w:val="000000" w:themeColor="text1"/>
                <w:sz w:val="24"/>
                <w:szCs w:val="24"/>
              </w:rPr>
              <w:t xml:space="preserve">Structure of an atom; stability of atomic nuclei; </w:t>
            </w:r>
            <w:proofErr w:type="spellStart"/>
            <w:r w:rsidRPr="0030736E">
              <w:rPr>
                <w:rFonts w:ascii="Times New Roman" w:hAnsi="Times New Roman"/>
                <w:color w:val="000000" w:themeColor="text1"/>
                <w:sz w:val="24"/>
                <w:szCs w:val="24"/>
              </w:rPr>
              <w:t>radionuclides</w:t>
            </w:r>
            <w:proofErr w:type="spellEnd"/>
            <w:r w:rsidRPr="0030736E">
              <w:rPr>
                <w:rFonts w:ascii="Times New Roman" w:hAnsi="Times New Roman"/>
                <w:color w:val="000000" w:themeColor="text1"/>
                <w:sz w:val="24"/>
                <w:szCs w:val="24"/>
              </w:rPr>
              <w:t>; decay and the law of decay.</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Exercise</w:t>
            </w: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Quiz /MCQ </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and Essay type answer</w:t>
            </w:r>
          </w:p>
        </w:tc>
      </w:tr>
      <w:tr w:rsidR="00324F26" w:rsidRPr="0030736E" w:rsidTr="00874382">
        <w:tc>
          <w:tcPr>
            <w:tcW w:w="3055" w:type="dxa"/>
          </w:tcPr>
          <w:p w:rsidR="00324F26" w:rsidRPr="0030736E" w:rsidRDefault="00324F26" w:rsidP="00324F26">
            <w:pPr>
              <w:pStyle w:val="ListParagraph"/>
              <w:numPr>
                <w:ilvl w:val="0"/>
                <w:numId w:val="38"/>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Describe different sources of radioactive substances with their application</w:t>
            </w:r>
          </w:p>
          <w:p w:rsidR="00324F26" w:rsidRPr="0030736E" w:rsidRDefault="00324F26" w:rsidP="00324F26">
            <w:pPr>
              <w:pStyle w:val="ListParagraph"/>
              <w:numPr>
                <w:ilvl w:val="0"/>
                <w:numId w:val="38"/>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Illustrate X-ray generation and imaging</w:t>
            </w:r>
          </w:p>
        </w:tc>
        <w:tc>
          <w:tcPr>
            <w:tcW w:w="2790" w:type="dxa"/>
            <w:gridSpan w:val="2"/>
          </w:tcPr>
          <w:p w:rsidR="00324F26" w:rsidRPr="0030736E" w:rsidRDefault="00324F26" w:rsidP="00874382">
            <w:pPr>
              <w:spacing w:after="0" w:line="240" w:lineRule="auto"/>
              <w:ind w:left="-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Sources:</w:t>
            </w:r>
          </w:p>
          <w:p w:rsidR="00324F26" w:rsidRPr="0030736E" w:rsidRDefault="00324F26" w:rsidP="00874382">
            <w:pPr>
              <w:spacing w:after="0" w:line="240" w:lineRule="auto"/>
              <w:ind w:left="-14"/>
              <w:rPr>
                <w:rFonts w:ascii="Times New Roman" w:hAnsi="Times New Roman" w:cs="Times New Roman"/>
                <w:b/>
                <w:color w:val="000000" w:themeColor="text1"/>
                <w:sz w:val="24"/>
                <w:szCs w:val="24"/>
                <w:lang w:eastAsia="ja-JP"/>
              </w:rPr>
            </w:pPr>
            <w:r w:rsidRPr="0030736E">
              <w:rPr>
                <w:rFonts w:ascii="Times New Roman" w:hAnsi="Times New Roman" w:cs="Times New Roman"/>
                <w:color w:val="000000" w:themeColor="text1"/>
                <w:sz w:val="24"/>
                <w:szCs w:val="24"/>
              </w:rPr>
              <w:t>Sealed and open sources of radioactive substances. Their application. Generation of X-rays and X-rays imaging.</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Practice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Assignment </w:t>
            </w: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 /MCQ</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and Essay type answer</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Presentation</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rPr>
          <w:trHeight w:hRule="exact" w:val="1522"/>
        </w:trPr>
        <w:tc>
          <w:tcPr>
            <w:tcW w:w="3055" w:type="dxa"/>
          </w:tcPr>
          <w:p w:rsidR="00324F26" w:rsidRPr="0030736E" w:rsidRDefault="00324F26" w:rsidP="00324F26">
            <w:pPr>
              <w:pStyle w:val="ListParagraph"/>
              <w:numPr>
                <w:ilvl w:val="0"/>
                <w:numId w:val="39"/>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Interpret the interaction of different radiations with matter and how to shield them.</w:t>
            </w:r>
          </w:p>
        </w:tc>
        <w:tc>
          <w:tcPr>
            <w:tcW w:w="2790" w:type="dxa"/>
            <w:gridSpan w:val="2"/>
          </w:tcPr>
          <w:p w:rsidR="00324F26" w:rsidRPr="0030736E" w:rsidRDefault="00324F26" w:rsidP="00874382">
            <w:pPr>
              <w:spacing w:after="0" w:line="240" w:lineRule="auto"/>
              <w:ind w:left="-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Interaction of radiation with matter:</w:t>
            </w:r>
          </w:p>
          <w:p w:rsidR="00324F26" w:rsidRPr="0030736E" w:rsidRDefault="00324F26" w:rsidP="00874382">
            <w:pPr>
              <w:spacing w:after="0" w:line="240" w:lineRule="auto"/>
              <w:ind w:left="-14"/>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Interaction of </w:t>
            </w:r>
            <w:proofErr w:type="spellStart"/>
            <w:r w:rsidRPr="0030736E">
              <w:rPr>
                <w:rFonts w:ascii="Times New Roman" w:hAnsi="Times New Roman" w:cs="Times New Roman"/>
                <w:color w:val="000000" w:themeColor="text1"/>
                <w:sz w:val="24"/>
                <w:szCs w:val="24"/>
              </w:rPr>
              <w:t>alfa</w:t>
            </w:r>
            <w:proofErr w:type="spellEnd"/>
            <w:r w:rsidRPr="0030736E">
              <w:rPr>
                <w:rFonts w:ascii="Times New Roman" w:hAnsi="Times New Roman" w:cs="Times New Roman"/>
                <w:color w:val="000000" w:themeColor="text1"/>
                <w:sz w:val="24"/>
                <w:szCs w:val="24"/>
              </w:rPr>
              <w:t xml:space="preserve">, beta and gamma radiations; shielding of radiation. </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 /MCQ</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and Essay type answer</w:t>
            </w:r>
          </w:p>
        </w:tc>
      </w:tr>
      <w:tr w:rsidR="00324F26" w:rsidRPr="0030736E" w:rsidTr="00874382">
        <w:tc>
          <w:tcPr>
            <w:tcW w:w="3055" w:type="dxa"/>
          </w:tcPr>
          <w:p w:rsidR="00324F26" w:rsidRPr="0030736E" w:rsidRDefault="00324F26" w:rsidP="00324F26">
            <w:pPr>
              <w:pStyle w:val="ListParagraph"/>
              <w:numPr>
                <w:ilvl w:val="0"/>
                <w:numId w:val="40"/>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Determine different technique of radiation detection,</w:t>
            </w:r>
          </w:p>
          <w:p w:rsidR="00324F26" w:rsidRPr="0030736E" w:rsidRDefault="00324F26" w:rsidP="00324F26">
            <w:pPr>
              <w:pStyle w:val="ListParagraph"/>
              <w:numPr>
                <w:ilvl w:val="0"/>
                <w:numId w:val="40"/>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Assess </w:t>
            </w:r>
            <w:r w:rsidRPr="0030736E">
              <w:rPr>
                <w:rFonts w:ascii="Times New Roman" w:hAnsi="Times New Roman" w:cs="Times New Roman"/>
                <w:color w:val="000000" w:themeColor="text1"/>
                <w:sz w:val="24"/>
                <w:szCs w:val="24"/>
              </w:rPr>
              <w:t>detection equipment for radiation protection</w:t>
            </w:r>
          </w:p>
        </w:tc>
        <w:tc>
          <w:tcPr>
            <w:tcW w:w="2790" w:type="dxa"/>
            <w:gridSpan w:val="2"/>
          </w:tcPr>
          <w:p w:rsidR="00324F26" w:rsidRPr="0030736E" w:rsidRDefault="00324F26" w:rsidP="00874382">
            <w:pPr>
              <w:pStyle w:val="BodyTextIndent2"/>
              <w:spacing w:after="0" w:line="240" w:lineRule="auto"/>
              <w:ind w:left="-14"/>
              <w:rPr>
                <w:rFonts w:ascii="Times New Roman" w:hAnsi="Times New Roman"/>
                <w:color w:val="000000" w:themeColor="text1"/>
                <w:sz w:val="24"/>
                <w:szCs w:val="24"/>
              </w:rPr>
            </w:pPr>
            <w:r w:rsidRPr="0030736E">
              <w:rPr>
                <w:rFonts w:ascii="Times New Roman" w:hAnsi="Times New Roman"/>
                <w:b/>
                <w:color w:val="000000" w:themeColor="text1"/>
                <w:sz w:val="24"/>
                <w:szCs w:val="24"/>
              </w:rPr>
              <w:t>Radiation detection:</w:t>
            </w:r>
          </w:p>
          <w:p w:rsidR="00324F26" w:rsidRPr="0030736E" w:rsidRDefault="00324F26" w:rsidP="00874382">
            <w:pPr>
              <w:pStyle w:val="BodyTextIndent2"/>
              <w:spacing w:after="0" w:line="240" w:lineRule="auto"/>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t>Ionization detection, scintillation detection, X-ray imaging and application of detection equipment in radiation protection.</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Exercise </w:t>
            </w: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 /MCQ</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and Essay type answer</w:t>
            </w:r>
          </w:p>
        </w:tc>
      </w:tr>
      <w:tr w:rsidR="00324F26" w:rsidRPr="0030736E" w:rsidTr="00874382">
        <w:tc>
          <w:tcPr>
            <w:tcW w:w="3055" w:type="dxa"/>
          </w:tcPr>
          <w:p w:rsidR="00324F26" w:rsidRPr="0030736E" w:rsidRDefault="00324F26" w:rsidP="00874382">
            <w:pPr>
              <w:pStyle w:val="ListParagraph"/>
              <w:spacing w:after="0"/>
              <w:ind w:left="180"/>
              <w:rPr>
                <w:rFonts w:ascii="Times New Roman" w:hAnsi="Times New Roman" w:cs="Times New Roman"/>
                <w:color w:val="000000" w:themeColor="text1"/>
                <w:sz w:val="24"/>
                <w:szCs w:val="24"/>
                <w:lang w:eastAsia="ja-JP"/>
              </w:rPr>
            </w:pPr>
          </w:p>
          <w:p w:rsidR="00324F26" w:rsidRPr="0030736E" w:rsidRDefault="00324F26" w:rsidP="00324F26">
            <w:pPr>
              <w:pStyle w:val="ListParagraph"/>
              <w:numPr>
                <w:ilvl w:val="0"/>
                <w:numId w:val="40"/>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Assess </w:t>
            </w:r>
            <w:r w:rsidRPr="0030736E">
              <w:rPr>
                <w:rFonts w:ascii="Times New Roman" w:hAnsi="Times New Roman" w:cs="Times New Roman"/>
                <w:color w:val="000000" w:themeColor="text1"/>
                <w:sz w:val="24"/>
                <w:szCs w:val="24"/>
              </w:rPr>
              <w:t>need of radioisotopes for the development of agriculture.</w:t>
            </w:r>
          </w:p>
        </w:tc>
        <w:tc>
          <w:tcPr>
            <w:tcW w:w="2790" w:type="dxa"/>
            <w:gridSpan w:val="2"/>
          </w:tcPr>
          <w:p w:rsidR="00324F26" w:rsidRPr="009A646E" w:rsidRDefault="00324F26" w:rsidP="00874382">
            <w:pPr>
              <w:pStyle w:val="BodyTextIndent2"/>
              <w:spacing w:after="0" w:line="240" w:lineRule="auto"/>
              <w:ind w:left="-14"/>
              <w:rPr>
                <w:rFonts w:ascii="Times New Roman" w:hAnsi="Times New Roman"/>
                <w:color w:val="000000" w:themeColor="text1"/>
                <w:szCs w:val="24"/>
              </w:rPr>
            </w:pPr>
            <w:r w:rsidRPr="009A646E">
              <w:rPr>
                <w:rFonts w:ascii="Times New Roman" w:hAnsi="Times New Roman"/>
                <w:b/>
                <w:color w:val="000000" w:themeColor="text1"/>
                <w:szCs w:val="24"/>
              </w:rPr>
              <w:t>Application of radioisotopes in agriculture:</w:t>
            </w:r>
          </w:p>
          <w:p w:rsidR="00324F26" w:rsidRPr="009A646E" w:rsidRDefault="00324F26" w:rsidP="00874382">
            <w:pPr>
              <w:pStyle w:val="BodyTextIndent2"/>
              <w:spacing w:after="0" w:line="240" w:lineRule="auto"/>
              <w:ind w:left="-14"/>
              <w:rPr>
                <w:rFonts w:ascii="Times New Roman" w:hAnsi="Times New Roman"/>
                <w:color w:val="000000" w:themeColor="text1"/>
                <w:szCs w:val="24"/>
              </w:rPr>
            </w:pPr>
            <w:r w:rsidRPr="009A646E">
              <w:rPr>
                <w:rFonts w:ascii="Times New Roman" w:hAnsi="Times New Roman"/>
                <w:color w:val="000000" w:themeColor="text1"/>
                <w:szCs w:val="24"/>
              </w:rPr>
              <w:t>Use of radio isotopes for the development of new varieties, use of radiation for product safety.</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Exercise </w:t>
            </w: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 /MCQ</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and Essay type answer</w:t>
            </w:r>
          </w:p>
        </w:tc>
      </w:tr>
      <w:tr w:rsidR="00324F26" w:rsidRPr="0030736E" w:rsidTr="00874382">
        <w:trPr>
          <w:cantSplit/>
        </w:trPr>
        <w:tc>
          <w:tcPr>
            <w:tcW w:w="3055" w:type="dxa"/>
          </w:tcPr>
          <w:p w:rsidR="00324F26" w:rsidRPr="0030736E" w:rsidRDefault="00324F26" w:rsidP="00324F26">
            <w:pPr>
              <w:pStyle w:val="ListParagraph"/>
              <w:numPr>
                <w:ilvl w:val="0"/>
                <w:numId w:val="41"/>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lastRenderedPageBreak/>
              <w:t>Illustrate various effects of radiation of human health.</w:t>
            </w:r>
          </w:p>
          <w:p w:rsidR="00324F26" w:rsidRPr="0030736E" w:rsidRDefault="00324F26" w:rsidP="00324F26">
            <w:pPr>
              <w:pStyle w:val="ListParagraph"/>
              <w:numPr>
                <w:ilvl w:val="0"/>
                <w:numId w:val="41"/>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Evaluate the risk of radiation</w:t>
            </w:r>
          </w:p>
        </w:tc>
        <w:tc>
          <w:tcPr>
            <w:tcW w:w="2790" w:type="dxa"/>
            <w:gridSpan w:val="2"/>
          </w:tcPr>
          <w:p w:rsidR="00324F26" w:rsidRPr="0030736E" w:rsidRDefault="00324F26" w:rsidP="00874382">
            <w:pPr>
              <w:spacing w:after="0" w:line="240" w:lineRule="auto"/>
              <w:ind w:left="-14"/>
              <w:rPr>
                <w:rFonts w:ascii="Times New Roman" w:hAnsi="Times New Roman" w:cs="Times New Roman"/>
                <w:color w:val="000000" w:themeColor="text1"/>
                <w:sz w:val="24"/>
                <w:szCs w:val="24"/>
              </w:rPr>
            </w:pPr>
            <w:r w:rsidRPr="0030736E">
              <w:rPr>
                <w:rFonts w:ascii="Times New Roman" w:hAnsi="Times New Roman" w:cs="Times New Roman"/>
                <w:b/>
                <w:color w:val="000000" w:themeColor="text1"/>
                <w:sz w:val="24"/>
                <w:szCs w:val="24"/>
              </w:rPr>
              <w:t>Biological effect of radiation:</w:t>
            </w:r>
          </w:p>
          <w:p w:rsidR="00324F26" w:rsidRPr="0030736E" w:rsidRDefault="00324F26" w:rsidP="00874382">
            <w:pPr>
              <w:spacing w:after="0" w:line="240" w:lineRule="auto"/>
              <w:ind w:left="-14"/>
              <w:rPr>
                <w:rFonts w:ascii="Times New Roman" w:hAnsi="Times New Roman" w:cs="Times New Roman"/>
                <w:color w:val="000000" w:themeColor="text1"/>
                <w:sz w:val="24"/>
                <w:szCs w:val="24"/>
              </w:rPr>
            </w:pPr>
            <w:r w:rsidRPr="0030736E">
              <w:rPr>
                <w:rFonts w:ascii="Times New Roman" w:hAnsi="Times New Roman" w:cs="Times New Roman"/>
                <w:color w:val="000000" w:themeColor="text1"/>
                <w:sz w:val="24"/>
                <w:szCs w:val="24"/>
              </w:rPr>
              <w:t xml:space="preserve">Effects of radiation in molecular and cellular levels, in humans, deterministic effects, stochastic effects, evaluation risks  </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Exercise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Assignment</w:t>
            </w: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 /MCQ</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answer Essay type answer</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Report</w:t>
            </w:r>
          </w:p>
        </w:tc>
      </w:tr>
      <w:tr w:rsidR="00324F26" w:rsidRPr="0030736E" w:rsidTr="00874382">
        <w:tc>
          <w:tcPr>
            <w:tcW w:w="3055" w:type="dxa"/>
          </w:tcPr>
          <w:p w:rsidR="00324F26" w:rsidRPr="0030736E" w:rsidRDefault="00324F26" w:rsidP="00324F26">
            <w:pPr>
              <w:pStyle w:val="ListParagraph"/>
              <w:numPr>
                <w:ilvl w:val="0"/>
                <w:numId w:val="42"/>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 xml:space="preserve">Describe different terminology used in regulation, </w:t>
            </w:r>
          </w:p>
          <w:p w:rsidR="00324F26" w:rsidRPr="0030736E" w:rsidRDefault="00324F26" w:rsidP="00324F26">
            <w:pPr>
              <w:pStyle w:val="ListParagraph"/>
              <w:numPr>
                <w:ilvl w:val="0"/>
                <w:numId w:val="42"/>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Understand the dose limits</w:t>
            </w:r>
          </w:p>
        </w:tc>
        <w:tc>
          <w:tcPr>
            <w:tcW w:w="2790" w:type="dxa"/>
            <w:gridSpan w:val="2"/>
          </w:tcPr>
          <w:p w:rsidR="00324F26" w:rsidRPr="0030736E" w:rsidRDefault="00324F26" w:rsidP="00874382">
            <w:pPr>
              <w:pStyle w:val="BodyTextIndent2"/>
              <w:spacing w:after="0" w:line="240" w:lineRule="auto"/>
              <w:ind w:left="-14"/>
              <w:rPr>
                <w:rFonts w:ascii="Times New Roman" w:hAnsi="Times New Roman"/>
                <w:color w:val="000000" w:themeColor="text1"/>
                <w:sz w:val="24"/>
                <w:szCs w:val="24"/>
              </w:rPr>
            </w:pPr>
            <w:r w:rsidRPr="0030736E">
              <w:rPr>
                <w:rFonts w:ascii="Times New Roman" w:hAnsi="Times New Roman"/>
                <w:b/>
                <w:color w:val="000000" w:themeColor="text1"/>
                <w:sz w:val="24"/>
                <w:szCs w:val="24"/>
              </w:rPr>
              <w:t>Regulation:</w:t>
            </w:r>
          </w:p>
          <w:p w:rsidR="00324F26" w:rsidRPr="0030736E" w:rsidRDefault="00324F26" w:rsidP="00874382">
            <w:pPr>
              <w:pStyle w:val="BodyTextIndent2"/>
              <w:spacing w:after="0" w:line="240" w:lineRule="auto"/>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t xml:space="preserve">Terminology, Dose limits, legislation </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 /MCQ</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and Essay type answer</w:t>
            </w:r>
          </w:p>
        </w:tc>
      </w:tr>
      <w:tr w:rsidR="00324F26" w:rsidRPr="0030736E" w:rsidTr="00874382">
        <w:tc>
          <w:tcPr>
            <w:tcW w:w="3055" w:type="dxa"/>
          </w:tcPr>
          <w:p w:rsidR="00324F26" w:rsidRPr="0030736E" w:rsidRDefault="00324F26" w:rsidP="00324F26">
            <w:pPr>
              <w:pStyle w:val="ListParagraph"/>
              <w:numPr>
                <w:ilvl w:val="0"/>
                <w:numId w:val="47"/>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rPr>
              <w:t xml:space="preserve">Justify the ways of collecting different radioactive waste </w:t>
            </w:r>
          </w:p>
          <w:p w:rsidR="00324F26" w:rsidRPr="0030736E" w:rsidRDefault="00324F26" w:rsidP="00324F26">
            <w:pPr>
              <w:pStyle w:val="ListParagraph"/>
              <w:numPr>
                <w:ilvl w:val="0"/>
                <w:numId w:val="47"/>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Verify different processing and storage systems.</w:t>
            </w:r>
          </w:p>
          <w:p w:rsidR="00324F26" w:rsidRPr="0030736E" w:rsidRDefault="00324F26" w:rsidP="00324F26">
            <w:pPr>
              <w:pStyle w:val="ListParagraph"/>
              <w:numPr>
                <w:ilvl w:val="0"/>
                <w:numId w:val="47"/>
              </w:numPr>
              <w:spacing w:after="0"/>
              <w:ind w:left="180" w:hanging="27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Identify ways of reducing waste</w:t>
            </w:r>
          </w:p>
        </w:tc>
        <w:tc>
          <w:tcPr>
            <w:tcW w:w="2790" w:type="dxa"/>
            <w:gridSpan w:val="2"/>
          </w:tcPr>
          <w:p w:rsidR="00324F26" w:rsidRPr="0030736E" w:rsidRDefault="00324F26" w:rsidP="00874382">
            <w:pPr>
              <w:pStyle w:val="BodyTextIndent2"/>
              <w:spacing w:after="0" w:line="240" w:lineRule="auto"/>
              <w:ind w:left="-14"/>
              <w:rPr>
                <w:rFonts w:ascii="Times New Roman" w:hAnsi="Times New Roman"/>
                <w:color w:val="000000" w:themeColor="text1"/>
                <w:sz w:val="24"/>
                <w:szCs w:val="24"/>
              </w:rPr>
            </w:pPr>
            <w:r w:rsidRPr="0030736E">
              <w:rPr>
                <w:rFonts w:ascii="Times New Roman" w:hAnsi="Times New Roman"/>
                <w:b/>
                <w:color w:val="000000" w:themeColor="text1"/>
                <w:sz w:val="24"/>
                <w:szCs w:val="24"/>
              </w:rPr>
              <w:t>Radioactive waste:</w:t>
            </w:r>
          </w:p>
          <w:p w:rsidR="00324F26" w:rsidRPr="0030736E" w:rsidRDefault="00324F26" w:rsidP="00874382">
            <w:pPr>
              <w:pStyle w:val="BodyTextIndent2"/>
              <w:spacing w:after="0" w:line="240" w:lineRule="auto"/>
              <w:ind w:left="-14"/>
              <w:rPr>
                <w:rFonts w:ascii="Times New Roman" w:hAnsi="Times New Roman"/>
                <w:color w:val="000000" w:themeColor="text1"/>
                <w:sz w:val="24"/>
                <w:szCs w:val="24"/>
              </w:rPr>
            </w:pPr>
            <w:r w:rsidRPr="0030736E">
              <w:rPr>
                <w:rFonts w:ascii="Times New Roman" w:hAnsi="Times New Roman"/>
                <w:color w:val="000000" w:themeColor="text1"/>
                <w:sz w:val="24"/>
                <w:szCs w:val="24"/>
              </w:rPr>
              <w:t xml:space="preserve">Collection of different dry and liquid radioactive waste from an institute, Processing and storage of radioactive waste, Reduction of radioactive waste </w:t>
            </w:r>
          </w:p>
        </w:tc>
        <w:tc>
          <w:tcPr>
            <w:tcW w:w="1643" w:type="dxa"/>
            <w:gridSpan w:val="2"/>
          </w:tcPr>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Lecture</w:t>
            </w:r>
          </w:p>
          <w:p w:rsidR="00324F26" w:rsidRPr="0030736E" w:rsidRDefault="00324F26" w:rsidP="00874382">
            <w:pPr>
              <w:spacing w:after="0"/>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Visual demonstration</w:t>
            </w:r>
          </w:p>
          <w:p w:rsidR="00324F26" w:rsidRPr="0030736E" w:rsidRDefault="00324F26" w:rsidP="00874382">
            <w:pPr>
              <w:spacing w:after="0"/>
              <w:rPr>
                <w:rFonts w:ascii="Times New Roman" w:hAnsi="Times New Roman" w:cs="Times New Roman"/>
                <w:color w:val="000000" w:themeColor="text1"/>
                <w:sz w:val="24"/>
                <w:szCs w:val="24"/>
                <w:lang w:eastAsia="ja-JP"/>
              </w:rPr>
            </w:pPr>
          </w:p>
        </w:tc>
        <w:tc>
          <w:tcPr>
            <w:tcW w:w="1800" w:type="dxa"/>
          </w:tcPr>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Quiz /MCQ</w:t>
            </w:r>
          </w:p>
          <w:p w:rsidR="00324F26" w:rsidRPr="0030736E" w:rsidRDefault="00324F26" w:rsidP="00874382">
            <w:pPr>
              <w:spacing w:after="0" w:line="240" w:lineRule="auto"/>
              <w:rPr>
                <w:rFonts w:ascii="Times New Roman" w:hAnsi="Times New Roman" w:cs="Times New Roman"/>
                <w:color w:val="000000" w:themeColor="text1"/>
                <w:sz w:val="24"/>
                <w:szCs w:val="24"/>
                <w:lang w:eastAsia="ja-JP"/>
              </w:rPr>
            </w:pPr>
            <w:r w:rsidRPr="0030736E">
              <w:rPr>
                <w:rFonts w:ascii="Times New Roman" w:hAnsi="Times New Roman" w:cs="Times New Roman"/>
                <w:color w:val="000000" w:themeColor="text1"/>
                <w:sz w:val="24"/>
                <w:szCs w:val="24"/>
                <w:lang w:eastAsia="ja-JP"/>
              </w:rPr>
              <w:t>Short and Essay type answer</w:t>
            </w:r>
          </w:p>
        </w:tc>
      </w:tr>
      <w:tr w:rsidR="00324F26" w:rsidRPr="0030736E" w:rsidTr="00874382">
        <w:tc>
          <w:tcPr>
            <w:tcW w:w="9288" w:type="dxa"/>
            <w:gridSpan w:val="6"/>
          </w:tcPr>
          <w:p w:rsidR="00324F26" w:rsidRPr="0030736E" w:rsidRDefault="00324F26" w:rsidP="00874382">
            <w:pPr>
              <w:spacing w:after="0" w:line="240" w:lineRule="auto"/>
              <w:rPr>
                <w:rFonts w:ascii="Times New Roman" w:hAnsi="Times New Roman" w:cs="Times New Roman"/>
                <w:b/>
                <w:sz w:val="24"/>
                <w:szCs w:val="24"/>
                <w:u w:val="single"/>
              </w:rPr>
            </w:pPr>
            <w:r w:rsidRPr="0030736E">
              <w:rPr>
                <w:rFonts w:ascii="Times New Roman" w:hAnsi="Times New Roman" w:cs="Times New Roman"/>
                <w:b/>
                <w:sz w:val="24"/>
                <w:szCs w:val="24"/>
                <w:u w:val="single"/>
              </w:rPr>
              <w:t>Reference Books:</w:t>
            </w:r>
          </w:p>
          <w:p w:rsidR="00324F26" w:rsidRPr="0030736E" w:rsidRDefault="00324F26" w:rsidP="00874382">
            <w:pPr>
              <w:spacing w:after="0" w:line="240" w:lineRule="auto"/>
              <w:rPr>
                <w:rFonts w:ascii="Times New Roman" w:hAnsi="Times New Roman" w:cs="Times New Roman"/>
                <w:sz w:val="24"/>
                <w:szCs w:val="24"/>
              </w:rPr>
            </w:pPr>
          </w:p>
          <w:p w:rsidR="00324F26" w:rsidRPr="0030736E" w:rsidRDefault="00324F26" w:rsidP="00324F26">
            <w:pPr>
              <w:pStyle w:val="BodyTextIndent3"/>
              <w:numPr>
                <w:ilvl w:val="0"/>
                <w:numId w:val="61"/>
              </w:numPr>
              <w:spacing w:after="0" w:line="312" w:lineRule="auto"/>
              <w:jc w:val="both"/>
              <w:rPr>
                <w:rFonts w:ascii="Times New Roman" w:hAnsi="Times New Roman"/>
                <w:sz w:val="22"/>
                <w:szCs w:val="22"/>
              </w:rPr>
            </w:pPr>
            <w:proofErr w:type="spellStart"/>
            <w:r w:rsidRPr="0030736E">
              <w:rPr>
                <w:rFonts w:ascii="Times New Roman" w:hAnsi="Times New Roman"/>
                <w:sz w:val="22"/>
                <w:szCs w:val="22"/>
              </w:rPr>
              <w:t>LaChance</w:t>
            </w:r>
            <w:proofErr w:type="spellEnd"/>
            <w:r w:rsidRPr="0030736E">
              <w:rPr>
                <w:rFonts w:ascii="Times New Roman" w:hAnsi="Times New Roman"/>
                <w:sz w:val="22"/>
                <w:szCs w:val="22"/>
              </w:rPr>
              <w:t xml:space="preserve">, L., </w:t>
            </w:r>
            <w:proofErr w:type="spellStart"/>
            <w:r w:rsidRPr="0030736E">
              <w:rPr>
                <w:rFonts w:ascii="Times New Roman" w:hAnsi="Times New Roman"/>
                <w:sz w:val="22"/>
                <w:szCs w:val="22"/>
              </w:rPr>
              <w:t>Aslam</w:t>
            </w:r>
            <w:proofErr w:type="spellEnd"/>
            <w:r w:rsidRPr="0030736E">
              <w:rPr>
                <w:rFonts w:ascii="Times New Roman" w:hAnsi="Times New Roman"/>
                <w:sz w:val="22"/>
                <w:szCs w:val="22"/>
              </w:rPr>
              <w:t xml:space="preserve"> J. and Langer C. 1990. Nuclear techniques in agriculture. IAEA bulletin. Vienna, Austria.</w:t>
            </w:r>
          </w:p>
          <w:p w:rsidR="00324F26" w:rsidRPr="0030736E" w:rsidRDefault="00324F26" w:rsidP="00324F26">
            <w:pPr>
              <w:pStyle w:val="BodyTextIndent3"/>
              <w:numPr>
                <w:ilvl w:val="0"/>
                <w:numId w:val="61"/>
              </w:numPr>
              <w:spacing w:after="0" w:line="312" w:lineRule="auto"/>
              <w:jc w:val="both"/>
              <w:rPr>
                <w:rFonts w:ascii="Times New Roman" w:hAnsi="Times New Roman"/>
                <w:sz w:val="22"/>
                <w:szCs w:val="22"/>
              </w:rPr>
            </w:pPr>
            <w:r w:rsidRPr="0030736E">
              <w:rPr>
                <w:rFonts w:ascii="Times New Roman" w:hAnsi="Times New Roman"/>
                <w:sz w:val="22"/>
                <w:szCs w:val="22"/>
                <w:lang w:eastAsia="ja-JP"/>
              </w:rPr>
              <w:t>International Atomic Energy Agency. 1976.  Tracer manual on crops and soils. Vienna, Austria.</w:t>
            </w:r>
          </w:p>
          <w:p w:rsidR="00324F26" w:rsidRPr="00D03568" w:rsidRDefault="00324F26" w:rsidP="00324F26">
            <w:pPr>
              <w:pStyle w:val="ListParagraph"/>
              <w:numPr>
                <w:ilvl w:val="0"/>
                <w:numId w:val="61"/>
              </w:numPr>
              <w:spacing w:after="0" w:line="312" w:lineRule="auto"/>
              <w:rPr>
                <w:rFonts w:ascii="Times New Roman" w:hAnsi="Times New Roman" w:cs="Times New Roman"/>
                <w:color w:val="000000" w:themeColor="text1"/>
                <w:lang w:eastAsia="ja-JP"/>
              </w:rPr>
            </w:pPr>
            <w:proofErr w:type="spellStart"/>
            <w:r w:rsidRPr="00D03568">
              <w:rPr>
                <w:rFonts w:ascii="Times New Roman" w:hAnsi="Times New Roman" w:cs="Times New Roman"/>
              </w:rPr>
              <w:t>Brouwer</w:t>
            </w:r>
            <w:proofErr w:type="spellEnd"/>
            <w:r w:rsidRPr="00D03568">
              <w:rPr>
                <w:rFonts w:ascii="Times New Roman" w:hAnsi="Times New Roman" w:cs="Times New Roman"/>
              </w:rPr>
              <w:t xml:space="preserve">, G. and van den </w:t>
            </w:r>
            <w:proofErr w:type="spellStart"/>
            <w:r w:rsidRPr="00D03568">
              <w:rPr>
                <w:rFonts w:ascii="Times New Roman" w:hAnsi="Times New Roman" w:cs="Times New Roman"/>
              </w:rPr>
              <w:t>Eijnde</w:t>
            </w:r>
            <w:proofErr w:type="spellEnd"/>
            <w:r w:rsidRPr="00D03568">
              <w:rPr>
                <w:rFonts w:ascii="Times New Roman" w:hAnsi="Times New Roman" w:cs="Times New Roman"/>
              </w:rPr>
              <w:t xml:space="preserve"> J. 2008. Practical radiation protection. Syntax Media. Arnhem, </w:t>
            </w:r>
            <w:proofErr w:type="gramStart"/>
            <w:r w:rsidRPr="00D03568">
              <w:rPr>
                <w:rFonts w:ascii="Times New Roman" w:hAnsi="Times New Roman" w:cs="Times New Roman"/>
              </w:rPr>
              <w:t>The</w:t>
            </w:r>
            <w:proofErr w:type="gramEnd"/>
            <w:r w:rsidRPr="00D03568">
              <w:rPr>
                <w:rFonts w:ascii="Times New Roman" w:hAnsi="Times New Roman" w:cs="Times New Roman"/>
              </w:rPr>
              <w:t xml:space="preserve"> Netherlands.</w:t>
            </w:r>
          </w:p>
        </w:tc>
      </w:tr>
    </w:tbl>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Pr="0030736E" w:rsidRDefault="00324F26" w:rsidP="00324F26">
      <w:pPr>
        <w:rPr>
          <w:rFonts w:ascii="Times New Roman" w:hAnsi="Times New Roman" w:cs="Times New Roman"/>
          <w:sz w:val="24"/>
          <w:szCs w:val="24"/>
        </w:rPr>
      </w:pPr>
    </w:p>
    <w:p w:rsidR="00324F26" w:rsidRDefault="00324F26" w:rsidP="00324F26">
      <w:pPr>
        <w:rPr>
          <w:rFonts w:ascii="Times New Roman" w:hAnsi="Times New Roman" w:cs="Times New Roman"/>
          <w:sz w:val="24"/>
          <w:szCs w:val="24"/>
        </w:rPr>
      </w:pPr>
    </w:p>
    <w:p w:rsidR="003B3AFF" w:rsidRDefault="003B3AFF" w:rsidP="00324F26">
      <w:pPr>
        <w:rPr>
          <w:rFonts w:ascii="Times New Roman" w:hAnsi="Times New Roman" w:cs="Times New Roman"/>
          <w:sz w:val="24"/>
          <w:szCs w:val="24"/>
        </w:rPr>
      </w:pPr>
    </w:p>
    <w:p w:rsidR="00A36F81" w:rsidRDefault="00A36F81" w:rsidP="00324F26">
      <w:pPr>
        <w:rPr>
          <w:rFonts w:ascii="Times New Roman" w:hAnsi="Times New Roman" w:cs="Times New Roman"/>
          <w:sz w:val="24"/>
          <w:szCs w:val="24"/>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98"/>
        <w:gridCol w:w="787"/>
        <w:gridCol w:w="2430"/>
        <w:gridCol w:w="360"/>
        <w:gridCol w:w="1350"/>
        <w:gridCol w:w="1530"/>
      </w:tblGrid>
      <w:tr w:rsidR="00324F26" w:rsidRPr="0030736E" w:rsidTr="00874382">
        <w:tc>
          <w:tcPr>
            <w:tcW w:w="3685" w:type="dxa"/>
            <w:gridSpan w:val="2"/>
          </w:tcPr>
          <w:p w:rsidR="00324F26" w:rsidRPr="0030736E" w:rsidRDefault="00324F26" w:rsidP="00874382">
            <w:pPr>
              <w:spacing w:after="0" w:line="240" w:lineRule="auto"/>
              <w:ind w:left="-18" w:firstLine="18"/>
              <w:rPr>
                <w:rFonts w:ascii="Times New Roman" w:hAnsi="Times New Roman" w:cs="Times New Roman"/>
                <w:b/>
                <w:sz w:val="24"/>
                <w:szCs w:val="24"/>
              </w:rPr>
            </w:pPr>
            <w:r w:rsidRPr="0030736E">
              <w:rPr>
                <w:rFonts w:ascii="Times New Roman" w:hAnsi="Times New Roman" w:cs="Times New Roman"/>
                <w:b/>
                <w:sz w:val="24"/>
                <w:szCs w:val="24"/>
              </w:rPr>
              <w:lastRenderedPageBreak/>
              <w:t xml:space="preserve">Course Code: AGCH-516 </w:t>
            </w:r>
          </w:p>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Course Title:  Research Methodology for Agricultural Chemistry (Elective)</w:t>
            </w:r>
          </w:p>
        </w:tc>
        <w:tc>
          <w:tcPr>
            <w:tcW w:w="2790"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Credit Hour: 03</w:t>
            </w:r>
          </w:p>
        </w:tc>
        <w:tc>
          <w:tcPr>
            <w:tcW w:w="2880"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Semester</w:t>
            </w:r>
            <w:r>
              <w:rPr>
                <w:rFonts w:ascii="Times New Roman" w:hAnsi="Times New Roman" w:cs="Times New Roman"/>
                <w:b/>
                <w:sz w:val="24"/>
                <w:szCs w:val="24"/>
              </w:rPr>
              <w:t xml:space="preserve">: </w:t>
            </w:r>
            <w:r w:rsidRPr="0030736E">
              <w:rPr>
                <w:rFonts w:ascii="Times New Roman" w:hAnsi="Times New Roman" w:cs="Times New Roman"/>
                <w:b/>
                <w:sz w:val="24"/>
                <w:szCs w:val="24"/>
              </w:rPr>
              <w:t>January-June</w:t>
            </w:r>
          </w:p>
        </w:tc>
      </w:tr>
      <w:tr w:rsidR="00324F26" w:rsidRPr="0030736E" w:rsidTr="00874382">
        <w:tc>
          <w:tcPr>
            <w:tcW w:w="9355" w:type="dxa"/>
            <w:gridSpan w:val="6"/>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Rationale:</w:t>
            </w:r>
            <w:r w:rsidR="008C3362">
              <w:rPr>
                <w:rFonts w:ascii="Times New Roman" w:hAnsi="Times New Roman" w:cs="Times New Roman"/>
                <w:b/>
                <w:sz w:val="24"/>
                <w:szCs w:val="24"/>
              </w:rPr>
              <w:t xml:space="preserve"> </w:t>
            </w:r>
            <w:r w:rsidRPr="0030736E">
              <w:rPr>
                <w:rFonts w:ascii="Times New Roman" w:hAnsi="Times New Roman" w:cs="Times New Roman"/>
                <w:sz w:val="24"/>
                <w:szCs w:val="24"/>
              </w:rPr>
              <w:t>This course is designed to provide knowledge and updated information on research, research methodology and advanced works on Agricultural Chemistry</w:t>
            </w:r>
          </w:p>
        </w:tc>
      </w:tr>
      <w:tr w:rsidR="00324F26" w:rsidRPr="0030736E" w:rsidTr="00874382">
        <w:trPr>
          <w:trHeight w:hRule="exact" w:val="1495"/>
        </w:trPr>
        <w:tc>
          <w:tcPr>
            <w:tcW w:w="9355" w:type="dxa"/>
            <w:gridSpan w:val="6"/>
          </w:tcPr>
          <w:p w:rsidR="00324F26" w:rsidRPr="0030736E" w:rsidRDefault="00324F26" w:rsidP="00874382">
            <w:pPr>
              <w:spacing w:after="0" w:line="240" w:lineRule="auto"/>
              <w:rPr>
                <w:rFonts w:ascii="Times New Roman" w:hAnsi="Times New Roman" w:cs="Times New Roman"/>
                <w:sz w:val="24"/>
                <w:szCs w:val="24"/>
              </w:rPr>
            </w:pPr>
            <w:r w:rsidRPr="0030736E">
              <w:rPr>
                <w:rFonts w:ascii="Times New Roman" w:hAnsi="Times New Roman" w:cs="Times New Roman"/>
                <w:b/>
                <w:sz w:val="24"/>
                <w:szCs w:val="24"/>
              </w:rPr>
              <w:t xml:space="preserve">Course Outcomes: </w:t>
            </w:r>
          </w:p>
          <w:p w:rsidR="00324F26" w:rsidRPr="0030736E" w:rsidRDefault="00324F26" w:rsidP="00324F26">
            <w:pPr>
              <w:pStyle w:val="ListParagraph"/>
              <w:numPr>
                <w:ilvl w:val="0"/>
                <w:numId w:val="4"/>
              </w:numPr>
              <w:spacing w:after="0" w:line="240" w:lineRule="auto"/>
              <w:ind w:left="270" w:hanging="270"/>
              <w:rPr>
                <w:rFonts w:ascii="Times New Roman" w:hAnsi="Times New Roman" w:cs="Times New Roman"/>
                <w:sz w:val="24"/>
                <w:szCs w:val="24"/>
              </w:rPr>
            </w:pPr>
            <w:r w:rsidRPr="0030736E">
              <w:rPr>
                <w:rFonts w:ascii="Times New Roman" w:hAnsi="Times New Roman" w:cs="Times New Roman"/>
                <w:sz w:val="24"/>
                <w:szCs w:val="24"/>
              </w:rPr>
              <w:t>Conceptualize about research planning and methodology</w:t>
            </w:r>
          </w:p>
          <w:p w:rsidR="00324F26" w:rsidRPr="0030736E" w:rsidRDefault="00324F26" w:rsidP="00324F26">
            <w:pPr>
              <w:pStyle w:val="ListParagraph"/>
              <w:numPr>
                <w:ilvl w:val="0"/>
                <w:numId w:val="2"/>
              </w:numPr>
              <w:spacing w:after="0" w:line="240" w:lineRule="auto"/>
              <w:ind w:left="252" w:hanging="252"/>
              <w:jc w:val="both"/>
              <w:rPr>
                <w:rFonts w:ascii="Times New Roman" w:hAnsi="Times New Roman" w:cs="Times New Roman"/>
                <w:sz w:val="24"/>
                <w:szCs w:val="24"/>
              </w:rPr>
            </w:pPr>
            <w:r w:rsidRPr="0030736E">
              <w:rPr>
                <w:rFonts w:ascii="Times New Roman" w:hAnsi="Times New Roman" w:cs="Times New Roman"/>
                <w:sz w:val="24"/>
                <w:szCs w:val="24"/>
              </w:rPr>
              <w:t>Explain experimental design for latest research of Agricultural Chemistry</w:t>
            </w:r>
          </w:p>
          <w:p w:rsidR="00324F26" w:rsidRPr="0030736E" w:rsidRDefault="00324F26" w:rsidP="00324F26">
            <w:pPr>
              <w:pStyle w:val="ListParagraph"/>
              <w:numPr>
                <w:ilvl w:val="0"/>
                <w:numId w:val="2"/>
              </w:numPr>
              <w:spacing w:after="0" w:line="240" w:lineRule="auto"/>
              <w:ind w:left="252" w:hanging="252"/>
              <w:jc w:val="both"/>
              <w:rPr>
                <w:rFonts w:ascii="Times New Roman" w:hAnsi="Times New Roman" w:cs="Times New Roman"/>
                <w:sz w:val="24"/>
                <w:szCs w:val="24"/>
              </w:rPr>
            </w:pPr>
            <w:r w:rsidRPr="0030736E">
              <w:rPr>
                <w:rFonts w:ascii="Times New Roman" w:hAnsi="Times New Roman" w:cs="Times New Roman"/>
                <w:sz w:val="24"/>
                <w:szCs w:val="24"/>
              </w:rPr>
              <w:t xml:space="preserve">Interpret different data  for advanced research analysis using modern software’s </w:t>
            </w:r>
          </w:p>
          <w:p w:rsidR="00324F26" w:rsidRPr="0030736E" w:rsidRDefault="00324F26" w:rsidP="00324F26">
            <w:pPr>
              <w:pStyle w:val="ListParagraph"/>
              <w:numPr>
                <w:ilvl w:val="0"/>
                <w:numId w:val="2"/>
              </w:numPr>
              <w:spacing w:after="0" w:line="240" w:lineRule="auto"/>
              <w:ind w:left="252" w:hanging="252"/>
              <w:jc w:val="both"/>
              <w:rPr>
                <w:rFonts w:ascii="Times New Roman" w:hAnsi="Times New Roman" w:cs="Times New Roman"/>
                <w:sz w:val="24"/>
                <w:szCs w:val="24"/>
              </w:rPr>
            </w:pPr>
            <w:r w:rsidRPr="0030736E">
              <w:rPr>
                <w:rFonts w:ascii="Times New Roman" w:hAnsi="Times New Roman" w:cs="Times New Roman"/>
                <w:sz w:val="24"/>
                <w:szCs w:val="24"/>
              </w:rPr>
              <w:t>Prepare a Scientific report and Power point presentation following the rules and regulations</w:t>
            </w:r>
          </w:p>
          <w:p w:rsidR="00324F26" w:rsidRPr="0030736E" w:rsidRDefault="00324F26" w:rsidP="00874382">
            <w:pPr>
              <w:spacing w:after="0" w:line="240" w:lineRule="auto"/>
              <w:rPr>
                <w:rFonts w:ascii="Times New Roman" w:hAnsi="Times New Roman" w:cs="Times New Roman"/>
                <w:b/>
                <w:sz w:val="24"/>
                <w:szCs w:val="24"/>
              </w:rPr>
            </w:pPr>
          </w:p>
        </w:tc>
      </w:tr>
      <w:tr w:rsidR="00324F26" w:rsidRPr="0030736E" w:rsidTr="00874382">
        <w:trPr>
          <w:trHeight w:hRule="exact" w:val="892"/>
        </w:trPr>
        <w:tc>
          <w:tcPr>
            <w:tcW w:w="2898" w:type="dxa"/>
          </w:tcPr>
          <w:p w:rsidR="00324F26" w:rsidRPr="0030736E" w:rsidRDefault="00324F26" w:rsidP="00874382">
            <w:pPr>
              <w:spacing w:after="0" w:line="240" w:lineRule="auto"/>
              <w:rPr>
                <w:rFonts w:ascii="Times New Roman" w:hAnsi="Times New Roman" w:cs="Times New Roman"/>
                <w:b/>
                <w:sz w:val="24"/>
                <w:szCs w:val="24"/>
              </w:rPr>
            </w:pPr>
            <w:r w:rsidRPr="0030736E">
              <w:rPr>
                <w:rFonts w:ascii="Times New Roman" w:hAnsi="Times New Roman" w:cs="Times New Roman"/>
                <w:b/>
                <w:sz w:val="24"/>
                <w:szCs w:val="24"/>
              </w:rPr>
              <w:t>Intended Learning Outcomes (ILOs)</w:t>
            </w:r>
          </w:p>
          <w:p w:rsidR="00324F26" w:rsidRPr="0030736E" w:rsidRDefault="00324F26" w:rsidP="00874382">
            <w:pPr>
              <w:pStyle w:val="ListParagraph"/>
              <w:spacing w:after="0" w:line="240" w:lineRule="auto"/>
              <w:ind w:left="0" w:hanging="108"/>
              <w:rPr>
                <w:rFonts w:ascii="Times New Roman" w:hAnsi="Times New Roman" w:cs="Times New Roman"/>
                <w:b/>
                <w:sz w:val="24"/>
                <w:szCs w:val="24"/>
              </w:rPr>
            </w:pPr>
            <w:r w:rsidRPr="0030736E">
              <w:rPr>
                <w:rFonts w:ascii="Times New Roman" w:hAnsi="Times New Roman" w:cs="Times New Roman"/>
                <w:sz w:val="24"/>
                <w:szCs w:val="24"/>
              </w:rPr>
              <w:t>The students will be able to-</w:t>
            </w:r>
          </w:p>
        </w:tc>
        <w:tc>
          <w:tcPr>
            <w:tcW w:w="3217"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Course Content</w:t>
            </w:r>
          </w:p>
          <w:p w:rsidR="00324F26" w:rsidRPr="0030736E" w:rsidRDefault="00324F26" w:rsidP="00874382">
            <w:pPr>
              <w:spacing w:after="0" w:line="240" w:lineRule="auto"/>
              <w:ind w:left="37" w:hanging="37"/>
              <w:rPr>
                <w:rFonts w:ascii="Times New Roman" w:hAnsi="Times New Roman" w:cs="Times New Roman"/>
                <w:b/>
                <w:bCs/>
                <w:sz w:val="24"/>
                <w:szCs w:val="24"/>
              </w:rPr>
            </w:pPr>
          </w:p>
          <w:p w:rsidR="00324F26" w:rsidRPr="0030736E" w:rsidRDefault="00324F26" w:rsidP="00874382">
            <w:pPr>
              <w:spacing w:after="0" w:line="240" w:lineRule="auto"/>
              <w:ind w:left="37" w:hanging="37"/>
              <w:rPr>
                <w:rFonts w:ascii="Times New Roman" w:hAnsi="Times New Roman" w:cs="Times New Roman"/>
                <w:b/>
                <w:sz w:val="24"/>
                <w:szCs w:val="24"/>
              </w:rPr>
            </w:pPr>
          </w:p>
        </w:tc>
        <w:tc>
          <w:tcPr>
            <w:tcW w:w="1710" w:type="dxa"/>
            <w:gridSpan w:val="2"/>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Teaching-Learning Strategies</w:t>
            </w:r>
          </w:p>
          <w:p w:rsidR="00324F26" w:rsidRPr="0030736E" w:rsidRDefault="00324F26" w:rsidP="00874382">
            <w:pPr>
              <w:spacing w:after="0" w:line="240" w:lineRule="auto"/>
              <w:rPr>
                <w:rFonts w:ascii="Times New Roman" w:hAnsi="Times New Roman" w:cs="Times New Roman"/>
                <w:b/>
                <w:sz w:val="24"/>
                <w:szCs w:val="24"/>
              </w:rPr>
            </w:pPr>
          </w:p>
        </w:tc>
        <w:tc>
          <w:tcPr>
            <w:tcW w:w="1530" w:type="dxa"/>
          </w:tcPr>
          <w:p w:rsidR="00324F26" w:rsidRPr="0030736E" w:rsidRDefault="00324F26" w:rsidP="00874382">
            <w:pPr>
              <w:spacing w:after="0" w:line="240" w:lineRule="auto"/>
              <w:jc w:val="center"/>
              <w:rPr>
                <w:rFonts w:ascii="Times New Roman" w:hAnsi="Times New Roman" w:cs="Times New Roman"/>
                <w:b/>
                <w:sz w:val="24"/>
                <w:szCs w:val="24"/>
              </w:rPr>
            </w:pPr>
            <w:r w:rsidRPr="0030736E">
              <w:rPr>
                <w:rFonts w:ascii="Times New Roman" w:hAnsi="Times New Roman" w:cs="Times New Roman"/>
                <w:b/>
                <w:sz w:val="24"/>
                <w:szCs w:val="24"/>
              </w:rPr>
              <w:t>Assessment Strategies</w:t>
            </w:r>
          </w:p>
        </w:tc>
      </w:tr>
      <w:tr w:rsidR="00324F26" w:rsidRPr="0030736E" w:rsidTr="00874382">
        <w:tc>
          <w:tcPr>
            <w:tcW w:w="2898" w:type="dxa"/>
          </w:tcPr>
          <w:p w:rsidR="00324F26" w:rsidRPr="0030736E" w:rsidRDefault="00324F26" w:rsidP="00324F26">
            <w:pPr>
              <w:pStyle w:val="ListParagraph"/>
              <w:numPr>
                <w:ilvl w:val="0"/>
                <w:numId w:val="21"/>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Define experiment and experimental  design</w:t>
            </w:r>
          </w:p>
          <w:p w:rsidR="00324F26" w:rsidRPr="0030736E" w:rsidRDefault="00324F26" w:rsidP="00324F26">
            <w:pPr>
              <w:pStyle w:val="ListParagraph"/>
              <w:numPr>
                <w:ilvl w:val="0"/>
                <w:numId w:val="21"/>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Describe research methodology </w:t>
            </w:r>
          </w:p>
          <w:p w:rsidR="00324F26" w:rsidRPr="0030736E" w:rsidRDefault="00324F26" w:rsidP="00324F26">
            <w:pPr>
              <w:pStyle w:val="ListParagraph"/>
              <w:numPr>
                <w:ilvl w:val="0"/>
                <w:numId w:val="21"/>
              </w:numPr>
              <w:spacing w:after="0"/>
              <w:ind w:left="180" w:hanging="180"/>
              <w:rPr>
                <w:rFonts w:ascii="Times New Roman" w:hAnsi="Times New Roman" w:cs="Times New Roman"/>
                <w:lang w:eastAsia="ja-JP"/>
              </w:rPr>
            </w:pPr>
            <w:r w:rsidRPr="0030736E">
              <w:rPr>
                <w:rFonts w:ascii="Times New Roman" w:hAnsi="Times New Roman" w:cs="Times New Roman"/>
                <w:sz w:val="24"/>
                <w:szCs w:val="24"/>
                <w:lang w:eastAsia="ja-JP"/>
              </w:rPr>
              <w:t>Interpret multiple comparisons test for crop production and residue analysis</w:t>
            </w:r>
          </w:p>
        </w:tc>
        <w:tc>
          <w:tcPr>
            <w:tcW w:w="3217" w:type="dxa"/>
            <w:gridSpan w:val="2"/>
          </w:tcPr>
          <w:p w:rsidR="00324F26" w:rsidRPr="0030736E" w:rsidRDefault="00324F26" w:rsidP="00874382">
            <w:pPr>
              <w:spacing w:after="160" w:line="240" w:lineRule="auto"/>
              <w:ind w:left="-14" w:right="-108"/>
              <w:rPr>
                <w:rFonts w:ascii="Times New Roman" w:hAnsi="Times New Roman" w:cs="Times New Roman"/>
                <w:sz w:val="24"/>
                <w:szCs w:val="24"/>
              </w:rPr>
            </w:pPr>
            <w:r w:rsidRPr="0030736E">
              <w:rPr>
                <w:rFonts w:ascii="Times New Roman" w:hAnsi="Times New Roman" w:cs="Times New Roman"/>
                <w:b/>
                <w:sz w:val="24"/>
                <w:szCs w:val="24"/>
              </w:rPr>
              <w:t>Research, experimental design and multiple comparison test</w:t>
            </w:r>
            <w:r w:rsidRPr="0030736E">
              <w:rPr>
                <w:rFonts w:ascii="Times New Roman" w:hAnsi="Times New Roman" w:cs="Times New Roman"/>
                <w:sz w:val="24"/>
                <w:szCs w:val="24"/>
              </w:rPr>
              <w:t>: Concept, characteristics of research, types of research, units of analysis in research, Research methodology and tests of multiple comparison test</w:t>
            </w:r>
          </w:p>
        </w:tc>
        <w:tc>
          <w:tcPr>
            <w:tcW w:w="1710"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Reading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assignment</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Brain storming</w:t>
            </w:r>
          </w:p>
        </w:tc>
        <w:tc>
          <w:tcPr>
            <w:tcW w:w="153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T/F</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tc>
      </w:tr>
      <w:tr w:rsidR="00324F26" w:rsidRPr="0030736E" w:rsidTr="00874382">
        <w:trPr>
          <w:trHeight w:hRule="exact" w:val="4168"/>
        </w:trPr>
        <w:tc>
          <w:tcPr>
            <w:tcW w:w="2898" w:type="dxa"/>
          </w:tcPr>
          <w:p w:rsidR="00324F26" w:rsidRPr="0030736E" w:rsidRDefault="00324F26" w:rsidP="00324F26">
            <w:pPr>
              <w:pStyle w:val="ListParagraph"/>
              <w:numPr>
                <w:ilvl w:val="0"/>
                <w:numId w:val="22"/>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Identify research topics and problems </w:t>
            </w:r>
          </w:p>
          <w:p w:rsidR="00324F26" w:rsidRPr="0030736E" w:rsidRDefault="00324F26" w:rsidP="00324F26">
            <w:pPr>
              <w:pStyle w:val="ListParagraph"/>
              <w:numPr>
                <w:ilvl w:val="0"/>
                <w:numId w:val="22"/>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Formulate research plan</w:t>
            </w:r>
          </w:p>
          <w:p w:rsidR="00324F26" w:rsidRPr="0030736E" w:rsidRDefault="00324F26" w:rsidP="00324F26">
            <w:pPr>
              <w:pStyle w:val="ListParagraph"/>
              <w:numPr>
                <w:ilvl w:val="0"/>
                <w:numId w:val="22"/>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Describe </w:t>
            </w:r>
            <w:r w:rsidRPr="0030736E">
              <w:rPr>
                <w:rFonts w:ascii="Times New Roman" w:hAnsi="Times New Roman" w:cs="Times New Roman"/>
                <w:sz w:val="24"/>
                <w:szCs w:val="24"/>
              </w:rPr>
              <w:t>steps in research project design</w:t>
            </w:r>
          </w:p>
          <w:p w:rsidR="00324F26" w:rsidRPr="0030736E" w:rsidRDefault="00324F26" w:rsidP="00324F26">
            <w:pPr>
              <w:pStyle w:val="ListParagraph"/>
              <w:numPr>
                <w:ilvl w:val="0"/>
                <w:numId w:val="22"/>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rPr>
              <w:t>Review and selected literature, writing-up the literature reviewed references</w:t>
            </w:r>
          </w:p>
        </w:tc>
        <w:tc>
          <w:tcPr>
            <w:tcW w:w="3217" w:type="dxa"/>
            <w:gridSpan w:val="2"/>
          </w:tcPr>
          <w:p w:rsidR="00324F26" w:rsidRPr="0030736E" w:rsidRDefault="00324F26" w:rsidP="000A7FB1">
            <w:pPr>
              <w:spacing w:after="160" w:line="240" w:lineRule="auto"/>
              <w:ind w:left="-14"/>
              <w:rPr>
                <w:rFonts w:ascii="Times New Roman" w:hAnsi="Times New Roman" w:cs="Times New Roman"/>
                <w:sz w:val="24"/>
                <w:szCs w:val="24"/>
              </w:rPr>
            </w:pPr>
            <w:r w:rsidRPr="0030736E">
              <w:rPr>
                <w:rFonts w:ascii="Times New Roman" w:hAnsi="Times New Roman" w:cs="Times New Roman"/>
                <w:b/>
                <w:sz w:val="24"/>
                <w:szCs w:val="24"/>
              </w:rPr>
              <w:t xml:space="preserve">Research </w:t>
            </w:r>
            <w:r w:rsidR="000A7FB1">
              <w:rPr>
                <w:rFonts w:ascii="Times New Roman" w:hAnsi="Times New Roman" w:cs="Times New Roman"/>
                <w:b/>
                <w:sz w:val="24"/>
                <w:szCs w:val="24"/>
              </w:rPr>
              <w:t>p</w:t>
            </w:r>
            <w:r w:rsidRPr="0030736E">
              <w:rPr>
                <w:rFonts w:ascii="Times New Roman" w:hAnsi="Times New Roman" w:cs="Times New Roman"/>
                <w:b/>
                <w:sz w:val="24"/>
                <w:szCs w:val="24"/>
              </w:rPr>
              <w:t xml:space="preserve">lanning and </w:t>
            </w:r>
            <w:r w:rsidR="000A7FB1">
              <w:rPr>
                <w:rFonts w:ascii="Times New Roman" w:hAnsi="Times New Roman" w:cs="Times New Roman"/>
                <w:b/>
                <w:sz w:val="24"/>
                <w:szCs w:val="24"/>
              </w:rPr>
              <w:t>l</w:t>
            </w:r>
            <w:r w:rsidRPr="0030736E">
              <w:rPr>
                <w:rFonts w:ascii="Times New Roman" w:hAnsi="Times New Roman" w:cs="Times New Roman"/>
                <w:b/>
                <w:sz w:val="24"/>
                <w:szCs w:val="24"/>
              </w:rPr>
              <w:t xml:space="preserve">iterature </w:t>
            </w:r>
            <w:r w:rsidR="000A7FB1">
              <w:rPr>
                <w:rFonts w:ascii="Times New Roman" w:hAnsi="Times New Roman" w:cs="Times New Roman"/>
                <w:b/>
                <w:sz w:val="24"/>
                <w:szCs w:val="24"/>
              </w:rPr>
              <w:t>r</w:t>
            </w:r>
            <w:r w:rsidRPr="0030736E">
              <w:rPr>
                <w:rFonts w:ascii="Times New Roman" w:hAnsi="Times New Roman" w:cs="Times New Roman"/>
                <w:b/>
                <w:sz w:val="24"/>
                <w:szCs w:val="24"/>
              </w:rPr>
              <w:t>eview</w:t>
            </w:r>
            <w:r w:rsidRPr="0030736E">
              <w:rPr>
                <w:rFonts w:ascii="Times New Roman" w:hAnsi="Times New Roman" w:cs="Times New Roman"/>
                <w:sz w:val="24"/>
                <w:szCs w:val="24"/>
              </w:rPr>
              <w:t>: Steps in planning a research project, steps in formulation of a research problem, consideration in selecting a research problem, practical way of defining a research question, formulate objectives, steps in research project design, key decisions about your research. Develop a theoretical framework, how to structure a literature review? Writing-up the literature reviewed references</w:t>
            </w:r>
          </w:p>
        </w:tc>
        <w:tc>
          <w:tcPr>
            <w:tcW w:w="1710"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Lecture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Problem based Learning (PBL)</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Group Assignment</w:t>
            </w:r>
          </w:p>
          <w:p w:rsidR="00324F26" w:rsidRPr="0030736E" w:rsidRDefault="00324F26" w:rsidP="00874382">
            <w:pPr>
              <w:spacing w:after="0"/>
              <w:rPr>
                <w:rFonts w:ascii="Times New Roman" w:hAnsi="Times New Roman" w:cs="Times New Roman"/>
                <w:sz w:val="24"/>
                <w:szCs w:val="24"/>
                <w:lang w:eastAsia="ja-JP"/>
              </w:rPr>
            </w:pPr>
          </w:p>
        </w:tc>
        <w:tc>
          <w:tcPr>
            <w:tcW w:w="153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Essay type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Report </w:t>
            </w:r>
          </w:p>
        </w:tc>
      </w:tr>
      <w:tr w:rsidR="00324F26" w:rsidRPr="0030736E" w:rsidTr="00874382">
        <w:tc>
          <w:tcPr>
            <w:tcW w:w="2898" w:type="dxa"/>
          </w:tcPr>
          <w:p w:rsidR="00324F26" w:rsidRPr="0030736E" w:rsidRDefault="00324F26" w:rsidP="00324F26">
            <w:pPr>
              <w:pStyle w:val="ListParagraph"/>
              <w:numPr>
                <w:ilvl w:val="0"/>
                <w:numId w:val="23"/>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Describe experimental designs</w:t>
            </w:r>
          </w:p>
          <w:p w:rsidR="00324F26" w:rsidRPr="0030736E" w:rsidRDefault="00324F26" w:rsidP="00324F26">
            <w:pPr>
              <w:pStyle w:val="ListParagraph"/>
              <w:numPr>
                <w:ilvl w:val="0"/>
                <w:numId w:val="23"/>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 different experimental designs</w:t>
            </w:r>
          </w:p>
        </w:tc>
        <w:tc>
          <w:tcPr>
            <w:tcW w:w="3217" w:type="dxa"/>
            <w:gridSpan w:val="2"/>
          </w:tcPr>
          <w:p w:rsidR="00324F26" w:rsidRPr="0030736E" w:rsidRDefault="00324F26" w:rsidP="00874382">
            <w:pPr>
              <w:spacing w:after="0" w:line="240" w:lineRule="auto"/>
              <w:ind w:left="-14"/>
              <w:rPr>
                <w:rFonts w:ascii="Times New Roman" w:hAnsi="Times New Roman" w:cs="Times New Roman"/>
                <w:b/>
                <w:sz w:val="24"/>
                <w:szCs w:val="24"/>
              </w:rPr>
            </w:pPr>
            <w:r w:rsidRPr="0030736E">
              <w:rPr>
                <w:rFonts w:ascii="Times New Roman" w:hAnsi="Times New Roman" w:cs="Times New Roman"/>
                <w:b/>
                <w:sz w:val="24"/>
                <w:szCs w:val="24"/>
              </w:rPr>
              <w:t xml:space="preserve">Data processing: </w:t>
            </w:r>
          </w:p>
          <w:p w:rsidR="00324F26" w:rsidRPr="0030736E" w:rsidRDefault="00324F26" w:rsidP="00874382">
            <w:pPr>
              <w:spacing w:after="0" w:line="240" w:lineRule="auto"/>
              <w:ind w:left="-18"/>
              <w:rPr>
                <w:rFonts w:ascii="Times New Roman" w:hAnsi="Times New Roman" w:cs="Times New Roman"/>
                <w:sz w:val="24"/>
                <w:szCs w:val="24"/>
              </w:rPr>
            </w:pPr>
            <w:r w:rsidRPr="0030736E">
              <w:rPr>
                <w:rFonts w:ascii="Times New Roman" w:hAnsi="Times New Roman" w:cs="Times New Roman"/>
                <w:sz w:val="24"/>
                <w:szCs w:val="24"/>
              </w:rPr>
              <w:t xml:space="preserve">Experimental design and analysis of variance: Simple and factorial experiment- Field plot technique; basic principles of experimental designs; completely randomized design; </w:t>
            </w:r>
            <w:r w:rsidRPr="0030736E">
              <w:rPr>
                <w:rFonts w:ascii="Times New Roman" w:hAnsi="Times New Roman" w:cs="Times New Roman"/>
                <w:sz w:val="24"/>
                <w:szCs w:val="24"/>
              </w:rPr>
              <w:lastRenderedPageBreak/>
              <w:t xml:space="preserve">randomized block design; </w:t>
            </w:r>
            <w:proofErr w:type="spellStart"/>
            <w:r w:rsidRPr="0030736E">
              <w:rPr>
                <w:rFonts w:ascii="Times New Roman" w:hAnsi="Times New Roman" w:cs="Times New Roman"/>
                <w:sz w:val="24"/>
                <w:szCs w:val="24"/>
              </w:rPr>
              <w:t>latin</w:t>
            </w:r>
            <w:proofErr w:type="spellEnd"/>
            <w:r w:rsidRPr="0030736E">
              <w:rPr>
                <w:rFonts w:ascii="Times New Roman" w:hAnsi="Times New Roman" w:cs="Times New Roman"/>
                <w:sz w:val="24"/>
                <w:szCs w:val="24"/>
              </w:rPr>
              <w:t xml:space="preserve"> square design and split-plot design; Mean separation test- Duncan’s multiple range test; least significant difference. </w:t>
            </w:r>
          </w:p>
        </w:tc>
        <w:tc>
          <w:tcPr>
            <w:tcW w:w="1710"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Demonstration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Practice</w:t>
            </w:r>
          </w:p>
          <w:p w:rsidR="00324F26" w:rsidRPr="0030736E" w:rsidRDefault="00324F26" w:rsidP="00874382">
            <w:pPr>
              <w:spacing w:after="0"/>
              <w:rPr>
                <w:rFonts w:ascii="Times New Roman" w:hAnsi="Times New Roman" w:cs="Times New Roman"/>
                <w:sz w:val="24"/>
                <w:szCs w:val="24"/>
                <w:lang w:eastAsia="ja-JP"/>
              </w:rPr>
            </w:pPr>
          </w:p>
        </w:tc>
        <w:tc>
          <w:tcPr>
            <w:tcW w:w="153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Report </w:t>
            </w:r>
            <w:r w:rsidRPr="0030736E">
              <w:rPr>
                <w:rFonts w:ascii="Times New Roman" w:hAnsi="Times New Roman" w:cs="Times New Roman"/>
                <w:sz w:val="24"/>
                <w:szCs w:val="24"/>
                <w:lang w:eastAsia="ja-JP"/>
              </w:rPr>
              <w:lastRenderedPageBreak/>
              <w:t>writing</w:t>
            </w:r>
          </w:p>
        </w:tc>
      </w:tr>
      <w:tr w:rsidR="00324F26" w:rsidRPr="0030736E" w:rsidTr="00874382">
        <w:tc>
          <w:tcPr>
            <w:tcW w:w="2898" w:type="dxa"/>
          </w:tcPr>
          <w:p w:rsidR="00324F26" w:rsidRPr="0030736E" w:rsidRDefault="00324F26" w:rsidP="00324F26">
            <w:pPr>
              <w:pStyle w:val="ListParagraph"/>
              <w:numPr>
                <w:ilvl w:val="0"/>
                <w:numId w:val="24"/>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lastRenderedPageBreak/>
              <w:t xml:space="preserve">Define </w:t>
            </w:r>
            <w:r w:rsidRPr="0030736E">
              <w:rPr>
                <w:rFonts w:ascii="Times New Roman" w:hAnsi="Times New Roman" w:cs="Times New Roman"/>
                <w:sz w:val="24"/>
                <w:szCs w:val="24"/>
              </w:rPr>
              <w:t>Correlation and regression</w:t>
            </w:r>
          </w:p>
          <w:p w:rsidR="00324F26" w:rsidRPr="0030736E" w:rsidRDefault="00324F26" w:rsidP="00324F26">
            <w:pPr>
              <w:pStyle w:val="ListParagraph"/>
              <w:numPr>
                <w:ilvl w:val="0"/>
                <w:numId w:val="24"/>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Describe </w:t>
            </w:r>
            <w:r w:rsidRPr="0030736E">
              <w:rPr>
                <w:rFonts w:ascii="Times New Roman" w:hAnsi="Times New Roman" w:cs="Times New Roman"/>
                <w:sz w:val="24"/>
                <w:szCs w:val="24"/>
              </w:rPr>
              <w:t>Correlation and regression</w:t>
            </w:r>
          </w:p>
          <w:p w:rsidR="00324F26" w:rsidRPr="0030736E" w:rsidRDefault="00324F26" w:rsidP="00324F26">
            <w:pPr>
              <w:pStyle w:val="ListParagraph"/>
              <w:numPr>
                <w:ilvl w:val="0"/>
                <w:numId w:val="24"/>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Compare </w:t>
            </w:r>
            <w:r w:rsidRPr="0030736E">
              <w:rPr>
                <w:rFonts w:ascii="Times New Roman" w:hAnsi="Times New Roman" w:cs="Times New Roman"/>
                <w:sz w:val="24"/>
                <w:szCs w:val="24"/>
              </w:rPr>
              <w:t>Correlation and regression</w:t>
            </w:r>
          </w:p>
          <w:p w:rsidR="00324F26" w:rsidRPr="0030736E" w:rsidRDefault="00324F26" w:rsidP="00324F26">
            <w:pPr>
              <w:pStyle w:val="ListParagraph"/>
              <w:numPr>
                <w:ilvl w:val="0"/>
                <w:numId w:val="24"/>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rPr>
              <w:t>Exercise correlation and regression</w:t>
            </w:r>
          </w:p>
        </w:tc>
        <w:tc>
          <w:tcPr>
            <w:tcW w:w="3217" w:type="dxa"/>
            <w:gridSpan w:val="2"/>
          </w:tcPr>
          <w:p w:rsidR="00324F26" w:rsidRPr="0030736E" w:rsidRDefault="00324F26" w:rsidP="00874382">
            <w:pPr>
              <w:spacing w:after="0" w:line="240" w:lineRule="auto"/>
              <w:ind w:left="-18"/>
              <w:rPr>
                <w:rFonts w:ascii="Times New Roman" w:hAnsi="Times New Roman" w:cs="Times New Roman"/>
                <w:sz w:val="24"/>
                <w:szCs w:val="24"/>
              </w:rPr>
            </w:pPr>
            <w:r w:rsidRPr="0030736E">
              <w:rPr>
                <w:rFonts w:ascii="Times New Roman" w:hAnsi="Times New Roman" w:cs="Times New Roman"/>
                <w:b/>
                <w:sz w:val="24"/>
                <w:szCs w:val="24"/>
              </w:rPr>
              <w:t>Correlation and regression analysis:</w:t>
            </w:r>
            <w:r w:rsidRPr="0030736E">
              <w:rPr>
                <w:rFonts w:ascii="Times New Roman" w:hAnsi="Times New Roman" w:cs="Times New Roman"/>
                <w:sz w:val="24"/>
                <w:szCs w:val="24"/>
              </w:rPr>
              <w:t xml:space="preserve"> Exercise and implication.</w:t>
            </w:r>
          </w:p>
        </w:tc>
        <w:tc>
          <w:tcPr>
            <w:tcW w:w="1710"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Exercise</w:t>
            </w:r>
          </w:p>
        </w:tc>
        <w:tc>
          <w:tcPr>
            <w:tcW w:w="153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Descriptive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Compare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MCQ</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Report writing</w:t>
            </w:r>
          </w:p>
          <w:p w:rsidR="00324F26" w:rsidRPr="0030736E" w:rsidRDefault="00324F26" w:rsidP="00874382">
            <w:pPr>
              <w:rPr>
                <w:rFonts w:ascii="Times New Roman" w:hAnsi="Times New Roman" w:cs="Times New Roman"/>
                <w:sz w:val="24"/>
                <w:szCs w:val="24"/>
                <w:lang w:eastAsia="ja-JP"/>
              </w:rPr>
            </w:pPr>
            <w:r w:rsidRPr="0030736E">
              <w:rPr>
                <w:rFonts w:ascii="Times New Roman" w:hAnsi="Times New Roman" w:cs="Times New Roman"/>
                <w:sz w:val="24"/>
                <w:szCs w:val="24"/>
                <w:lang w:eastAsia="ja-JP"/>
              </w:rPr>
              <w:t>Exercise</w:t>
            </w:r>
          </w:p>
        </w:tc>
      </w:tr>
      <w:tr w:rsidR="00324F26" w:rsidRPr="0030736E" w:rsidTr="00874382">
        <w:tc>
          <w:tcPr>
            <w:tcW w:w="2898" w:type="dxa"/>
          </w:tcPr>
          <w:p w:rsidR="00324F26" w:rsidRPr="0030736E" w:rsidRDefault="00324F26" w:rsidP="00324F26">
            <w:pPr>
              <w:pStyle w:val="ListParagraph"/>
              <w:numPr>
                <w:ilvl w:val="0"/>
                <w:numId w:val="25"/>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Analyze the data</w:t>
            </w:r>
          </w:p>
          <w:p w:rsidR="00324F26" w:rsidRPr="0030736E" w:rsidRDefault="00324F26" w:rsidP="00324F26">
            <w:pPr>
              <w:pStyle w:val="ListParagraph"/>
              <w:numPr>
                <w:ilvl w:val="0"/>
                <w:numId w:val="25"/>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rPr>
              <w:t>Exercise different secondary data, used data processing software’s</w:t>
            </w:r>
          </w:p>
          <w:p w:rsidR="00324F26" w:rsidRPr="0030736E" w:rsidRDefault="00324F26" w:rsidP="00324F26">
            <w:pPr>
              <w:pStyle w:val="ListParagraph"/>
              <w:numPr>
                <w:ilvl w:val="0"/>
                <w:numId w:val="25"/>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Interpret the results</w:t>
            </w:r>
          </w:p>
        </w:tc>
        <w:tc>
          <w:tcPr>
            <w:tcW w:w="3217" w:type="dxa"/>
            <w:gridSpan w:val="2"/>
          </w:tcPr>
          <w:p w:rsidR="00324F26" w:rsidRPr="0030736E" w:rsidRDefault="00324F26" w:rsidP="00874382">
            <w:pPr>
              <w:spacing w:after="0" w:line="240" w:lineRule="auto"/>
              <w:ind w:left="-18"/>
              <w:rPr>
                <w:rFonts w:ascii="Times New Roman" w:hAnsi="Times New Roman" w:cs="Times New Roman"/>
                <w:sz w:val="24"/>
                <w:szCs w:val="24"/>
              </w:rPr>
            </w:pPr>
            <w:r w:rsidRPr="0030736E">
              <w:rPr>
                <w:rFonts w:ascii="Times New Roman" w:hAnsi="Times New Roman" w:cs="Times New Roman"/>
                <w:b/>
                <w:sz w:val="24"/>
                <w:szCs w:val="24"/>
              </w:rPr>
              <w:t>Data analysis and presentation</w:t>
            </w:r>
            <w:r w:rsidRPr="0030736E">
              <w:rPr>
                <w:rFonts w:ascii="Times New Roman" w:hAnsi="Times New Roman" w:cs="Times New Roman"/>
                <w:sz w:val="24"/>
                <w:szCs w:val="24"/>
              </w:rPr>
              <w:t xml:space="preserve">: Collection and analysis of data, transformation, presentation and interpretation of the experimental results using commonly used data processing </w:t>
            </w:r>
            <w:proofErr w:type="spellStart"/>
            <w:r w:rsidRPr="0030736E">
              <w:rPr>
                <w:rFonts w:ascii="Times New Roman" w:hAnsi="Times New Roman" w:cs="Times New Roman"/>
                <w:sz w:val="24"/>
                <w:szCs w:val="24"/>
              </w:rPr>
              <w:t>softwares</w:t>
            </w:r>
            <w:proofErr w:type="spellEnd"/>
            <w:r w:rsidRPr="0030736E">
              <w:rPr>
                <w:rFonts w:ascii="Times New Roman" w:hAnsi="Times New Roman" w:cs="Times New Roman"/>
                <w:sz w:val="24"/>
                <w:szCs w:val="24"/>
              </w:rPr>
              <w:t xml:space="preserve"> (R, SPSS and </w:t>
            </w:r>
            <w:proofErr w:type="spellStart"/>
            <w:r w:rsidRPr="0030736E">
              <w:rPr>
                <w:rFonts w:ascii="Times New Roman" w:hAnsi="Times New Roman" w:cs="Times New Roman"/>
                <w:sz w:val="24"/>
                <w:szCs w:val="24"/>
              </w:rPr>
              <w:t>MiniTab</w:t>
            </w:r>
            <w:proofErr w:type="spellEnd"/>
            <w:r w:rsidRPr="0030736E">
              <w:rPr>
                <w:rFonts w:ascii="Times New Roman" w:hAnsi="Times New Roman" w:cs="Times New Roman"/>
                <w:sz w:val="24"/>
                <w:szCs w:val="24"/>
              </w:rPr>
              <w:t xml:space="preserve">). </w:t>
            </w:r>
          </w:p>
        </w:tc>
        <w:tc>
          <w:tcPr>
            <w:tcW w:w="1710"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Demonstration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Group Discussion</w:t>
            </w:r>
          </w:p>
        </w:tc>
        <w:tc>
          <w:tcPr>
            <w:tcW w:w="153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Descriptive answer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Exercise</w:t>
            </w:r>
          </w:p>
        </w:tc>
      </w:tr>
      <w:tr w:rsidR="00324F26" w:rsidRPr="0030736E" w:rsidTr="00874382">
        <w:tc>
          <w:tcPr>
            <w:tcW w:w="2898" w:type="dxa"/>
          </w:tcPr>
          <w:p w:rsidR="00324F26" w:rsidRPr="0030736E" w:rsidRDefault="00324F26" w:rsidP="00324F26">
            <w:pPr>
              <w:pStyle w:val="ListParagraph"/>
              <w:numPr>
                <w:ilvl w:val="0"/>
                <w:numId w:val="26"/>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Define </w:t>
            </w:r>
            <w:r w:rsidRPr="0030736E">
              <w:rPr>
                <w:rFonts w:ascii="Times New Roman" w:hAnsi="Times New Roman" w:cs="Times New Roman"/>
                <w:sz w:val="24"/>
                <w:szCs w:val="24"/>
              </w:rPr>
              <w:t>scientific report</w:t>
            </w:r>
          </w:p>
          <w:p w:rsidR="00324F26" w:rsidRPr="0030736E" w:rsidRDefault="00324F26" w:rsidP="00324F26">
            <w:pPr>
              <w:pStyle w:val="ListParagraph"/>
              <w:numPr>
                <w:ilvl w:val="0"/>
                <w:numId w:val="26"/>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Describe </w:t>
            </w:r>
            <w:r w:rsidRPr="0030736E">
              <w:rPr>
                <w:rFonts w:ascii="Times New Roman" w:hAnsi="Times New Roman" w:cs="Times New Roman"/>
                <w:sz w:val="24"/>
                <w:szCs w:val="24"/>
              </w:rPr>
              <w:t>scientific report</w:t>
            </w:r>
          </w:p>
          <w:p w:rsidR="00324F26" w:rsidRPr="0030736E" w:rsidRDefault="00324F26" w:rsidP="00324F26">
            <w:pPr>
              <w:pStyle w:val="ListParagraph"/>
              <w:numPr>
                <w:ilvl w:val="0"/>
                <w:numId w:val="26"/>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Prepare a </w:t>
            </w:r>
            <w:r w:rsidRPr="0030736E">
              <w:rPr>
                <w:rFonts w:ascii="Times New Roman" w:hAnsi="Times New Roman" w:cs="Times New Roman"/>
                <w:sz w:val="24"/>
                <w:szCs w:val="24"/>
              </w:rPr>
              <w:t xml:space="preserve">scientific report </w:t>
            </w:r>
            <w:proofErr w:type="spellStart"/>
            <w:r w:rsidRPr="0030736E">
              <w:rPr>
                <w:rFonts w:ascii="Times New Roman" w:hAnsi="Times New Roman" w:cs="Times New Roman"/>
                <w:sz w:val="24"/>
                <w:szCs w:val="24"/>
                <w:lang w:eastAsia="ja-JP"/>
              </w:rPr>
              <w:t>report</w:t>
            </w:r>
            <w:proofErr w:type="spellEnd"/>
          </w:p>
          <w:p w:rsidR="00324F26" w:rsidRPr="0030736E" w:rsidRDefault="00324F26" w:rsidP="00324F26">
            <w:pPr>
              <w:pStyle w:val="ListParagraph"/>
              <w:numPr>
                <w:ilvl w:val="0"/>
                <w:numId w:val="26"/>
              </w:numPr>
              <w:spacing w:after="0"/>
              <w:ind w:left="180" w:hanging="18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Evaluate a </w:t>
            </w:r>
            <w:r w:rsidRPr="0030736E">
              <w:rPr>
                <w:rFonts w:ascii="Times New Roman" w:hAnsi="Times New Roman" w:cs="Times New Roman"/>
                <w:sz w:val="24"/>
                <w:szCs w:val="24"/>
              </w:rPr>
              <w:t>scientific article</w:t>
            </w:r>
          </w:p>
        </w:tc>
        <w:tc>
          <w:tcPr>
            <w:tcW w:w="3217" w:type="dxa"/>
            <w:gridSpan w:val="2"/>
          </w:tcPr>
          <w:p w:rsidR="00324F26" w:rsidRPr="0030736E" w:rsidRDefault="00324F26" w:rsidP="00874382">
            <w:pPr>
              <w:spacing w:after="0" w:line="240" w:lineRule="auto"/>
              <w:ind w:left="-18"/>
              <w:rPr>
                <w:rFonts w:ascii="Times New Roman" w:hAnsi="Times New Roman" w:cs="Times New Roman"/>
                <w:sz w:val="24"/>
                <w:szCs w:val="24"/>
              </w:rPr>
            </w:pPr>
            <w:r w:rsidRPr="0030736E">
              <w:rPr>
                <w:rFonts w:ascii="Times New Roman" w:hAnsi="Times New Roman" w:cs="Times New Roman"/>
                <w:b/>
                <w:sz w:val="24"/>
                <w:szCs w:val="24"/>
              </w:rPr>
              <w:t>Report writing and evaluation of Scientific report</w:t>
            </w:r>
            <w:r w:rsidRPr="0030736E">
              <w:rPr>
                <w:rFonts w:ascii="Times New Roman" w:hAnsi="Times New Roman" w:cs="Times New Roman"/>
                <w:sz w:val="24"/>
                <w:szCs w:val="24"/>
              </w:rPr>
              <w:t>: Principles and procedures of scientific report writing. Preparation and evaluation of a scientific report.</w:t>
            </w:r>
          </w:p>
        </w:tc>
        <w:tc>
          <w:tcPr>
            <w:tcW w:w="1710" w:type="dxa"/>
            <w:gridSpan w:val="2"/>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Lecture</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Reading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Assignment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Seminar</w:t>
            </w:r>
          </w:p>
        </w:tc>
        <w:tc>
          <w:tcPr>
            <w:tcW w:w="1530" w:type="dxa"/>
          </w:tcPr>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Essay type </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answer Short answer</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Presentation</w:t>
            </w:r>
          </w:p>
          <w:p w:rsidR="00324F26" w:rsidRPr="0030736E" w:rsidRDefault="00324F26" w:rsidP="00874382">
            <w:pPr>
              <w:spacing w:after="0"/>
              <w:rPr>
                <w:rFonts w:ascii="Times New Roman" w:hAnsi="Times New Roman" w:cs="Times New Roman"/>
                <w:sz w:val="24"/>
                <w:szCs w:val="24"/>
                <w:lang w:eastAsia="ja-JP"/>
              </w:rPr>
            </w:pPr>
            <w:r w:rsidRPr="0030736E">
              <w:rPr>
                <w:rFonts w:ascii="Times New Roman" w:hAnsi="Times New Roman" w:cs="Times New Roman"/>
                <w:sz w:val="24"/>
                <w:szCs w:val="24"/>
                <w:lang w:eastAsia="ja-JP"/>
              </w:rPr>
              <w:t xml:space="preserve">Report </w:t>
            </w:r>
          </w:p>
        </w:tc>
      </w:tr>
      <w:tr w:rsidR="00324F26" w:rsidRPr="0030736E" w:rsidTr="00874382">
        <w:tc>
          <w:tcPr>
            <w:tcW w:w="9355" w:type="dxa"/>
            <w:gridSpan w:val="6"/>
          </w:tcPr>
          <w:p w:rsidR="00324F26" w:rsidRPr="0030736E" w:rsidRDefault="00324F26" w:rsidP="00874382">
            <w:pPr>
              <w:spacing w:after="0" w:line="240" w:lineRule="auto"/>
              <w:rPr>
                <w:rFonts w:ascii="Times New Roman" w:hAnsi="Times New Roman" w:cs="Times New Roman"/>
                <w:b/>
                <w:sz w:val="24"/>
                <w:szCs w:val="24"/>
                <w:u w:val="single"/>
              </w:rPr>
            </w:pPr>
            <w:r w:rsidRPr="0030736E">
              <w:rPr>
                <w:rFonts w:ascii="Times New Roman" w:hAnsi="Times New Roman" w:cs="Times New Roman"/>
                <w:b/>
                <w:sz w:val="24"/>
                <w:szCs w:val="24"/>
                <w:u w:val="single"/>
              </w:rPr>
              <w:t>Reference Books:</w:t>
            </w:r>
          </w:p>
          <w:p w:rsidR="00324F26" w:rsidRPr="0030736E" w:rsidRDefault="00324F26" w:rsidP="00874382">
            <w:pPr>
              <w:spacing w:after="0" w:line="312" w:lineRule="auto"/>
              <w:rPr>
                <w:rFonts w:ascii="Times New Roman" w:hAnsi="Times New Roman" w:cs="Times New Roman"/>
                <w:szCs w:val="24"/>
              </w:rPr>
            </w:pPr>
          </w:p>
          <w:p w:rsidR="00324F26" w:rsidRPr="007C0C65" w:rsidRDefault="00324F26" w:rsidP="00324F26">
            <w:pPr>
              <w:pStyle w:val="ListParagraph"/>
              <w:numPr>
                <w:ilvl w:val="0"/>
                <w:numId w:val="62"/>
              </w:numPr>
              <w:spacing w:after="0" w:line="312" w:lineRule="auto"/>
              <w:rPr>
                <w:rFonts w:ascii="Times New Roman" w:hAnsi="Times New Roman" w:cs="Times New Roman"/>
                <w:szCs w:val="24"/>
              </w:rPr>
            </w:pPr>
            <w:r w:rsidRPr="007C0C65">
              <w:rPr>
                <w:rFonts w:ascii="Times New Roman" w:hAnsi="Times New Roman" w:cs="Times New Roman"/>
                <w:szCs w:val="24"/>
              </w:rPr>
              <w:t xml:space="preserve">Anonymous, 2004. A Handbook of Scientific Report Writing. Graduate Training Institute, BAU, </w:t>
            </w:r>
            <w:proofErr w:type="spellStart"/>
            <w:r w:rsidRPr="007C0C65">
              <w:rPr>
                <w:rFonts w:ascii="Times New Roman" w:hAnsi="Times New Roman" w:cs="Times New Roman"/>
                <w:szCs w:val="24"/>
              </w:rPr>
              <w:t>Mymensingh</w:t>
            </w:r>
            <w:proofErr w:type="spellEnd"/>
            <w:r w:rsidRPr="007C0C65">
              <w:rPr>
                <w:rFonts w:ascii="Times New Roman" w:hAnsi="Times New Roman" w:cs="Times New Roman"/>
                <w:szCs w:val="24"/>
              </w:rPr>
              <w:t>.</w:t>
            </w:r>
          </w:p>
          <w:p w:rsidR="00324F26" w:rsidRPr="007C0C65" w:rsidRDefault="00324F26" w:rsidP="00324F26">
            <w:pPr>
              <w:pStyle w:val="ListParagraph"/>
              <w:numPr>
                <w:ilvl w:val="0"/>
                <w:numId w:val="62"/>
              </w:numPr>
              <w:spacing w:after="0" w:line="312" w:lineRule="auto"/>
              <w:rPr>
                <w:rFonts w:ascii="Times New Roman" w:hAnsi="Times New Roman" w:cs="Times New Roman"/>
                <w:szCs w:val="24"/>
              </w:rPr>
            </w:pPr>
            <w:proofErr w:type="spellStart"/>
            <w:r w:rsidRPr="007C0C65">
              <w:rPr>
                <w:rFonts w:ascii="Times New Roman" w:hAnsi="Times New Roman" w:cs="Times New Roman"/>
                <w:szCs w:val="24"/>
              </w:rPr>
              <w:t>Mondal</w:t>
            </w:r>
            <w:proofErr w:type="spellEnd"/>
            <w:r w:rsidRPr="007C0C65">
              <w:rPr>
                <w:rFonts w:ascii="Times New Roman" w:hAnsi="Times New Roman" w:cs="Times New Roman"/>
                <w:szCs w:val="24"/>
              </w:rPr>
              <w:t xml:space="preserve">, M.R.I., Islam, </w:t>
            </w:r>
            <w:proofErr w:type="spellStart"/>
            <w:r w:rsidRPr="007C0C65">
              <w:rPr>
                <w:rFonts w:ascii="Times New Roman" w:hAnsi="Times New Roman" w:cs="Times New Roman"/>
                <w:szCs w:val="24"/>
              </w:rPr>
              <w:t>M.S.</w:t>
            </w:r>
            <w:proofErr w:type="gramStart"/>
            <w:r w:rsidRPr="007C0C65">
              <w:rPr>
                <w:rFonts w:ascii="Times New Roman" w:hAnsi="Times New Roman" w:cs="Times New Roman"/>
                <w:szCs w:val="24"/>
              </w:rPr>
              <w:t>,Jalil</w:t>
            </w:r>
            <w:proofErr w:type="spellEnd"/>
            <w:proofErr w:type="gramEnd"/>
            <w:r w:rsidRPr="007C0C65">
              <w:rPr>
                <w:rFonts w:ascii="Times New Roman" w:hAnsi="Times New Roman" w:cs="Times New Roman"/>
                <w:szCs w:val="24"/>
              </w:rPr>
              <w:t xml:space="preserve">, M.A.B., </w:t>
            </w:r>
            <w:proofErr w:type="spellStart"/>
            <w:r w:rsidRPr="007C0C65">
              <w:rPr>
                <w:rFonts w:ascii="Times New Roman" w:hAnsi="Times New Roman" w:cs="Times New Roman"/>
                <w:szCs w:val="24"/>
              </w:rPr>
              <w:t>Rahman,M.M</w:t>
            </w:r>
            <w:proofErr w:type="spellEnd"/>
            <w:r w:rsidRPr="007C0C65">
              <w:rPr>
                <w:rFonts w:ascii="Times New Roman" w:hAnsi="Times New Roman" w:cs="Times New Roman"/>
                <w:szCs w:val="24"/>
              </w:rPr>
              <w:t xml:space="preserve">., </w:t>
            </w:r>
            <w:proofErr w:type="spellStart"/>
            <w:r w:rsidRPr="007C0C65">
              <w:rPr>
                <w:rFonts w:ascii="Times New Roman" w:hAnsi="Times New Roman" w:cs="Times New Roman"/>
                <w:szCs w:val="24"/>
              </w:rPr>
              <w:t>Alam</w:t>
            </w:r>
            <w:proofErr w:type="spellEnd"/>
            <w:r w:rsidRPr="007C0C65">
              <w:rPr>
                <w:rFonts w:ascii="Times New Roman" w:hAnsi="Times New Roman" w:cs="Times New Roman"/>
                <w:szCs w:val="24"/>
              </w:rPr>
              <w:t xml:space="preserve">, M.S. and </w:t>
            </w:r>
            <w:proofErr w:type="spellStart"/>
            <w:r w:rsidRPr="007C0C65">
              <w:rPr>
                <w:rFonts w:ascii="Times New Roman" w:hAnsi="Times New Roman" w:cs="Times New Roman"/>
                <w:szCs w:val="24"/>
              </w:rPr>
              <w:t>Rahman</w:t>
            </w:r>
            <w:proofErr w:type="spellEnd"/>
            <w:r w:rsidRPr="007C0C65">
              <w:rPr>
                <w:rFonts w:ascii="Times New Roman" w:hAnsi="Times New Roman" w:cs="Times New Roman"/>
                <w:szCs w:val="24"/>
              </w:rPr>
              <w:t xml:space="preserve">, M.H.H. 2011.   </w:t>
            </w:r>
            <w:proofErr w:type="spellStart"/>
            <w:r w:rsidRPr="007C0C65">
              <w:rPr>
                <w:rFonts w:ascii="Times New Roman" w:hAnsi="Times New Roman" w:cs="Times New Roman"/>
                <w:szCs w:val="24"/>
              </w:rPr>
              <w:t>Krishiprojuktihatboi</w:t>
            </w:r>
            <w:proofErr w:type="spellEnd"/>
            <w:r w:rsidRPr="007C0C65">
              <w:rPr>
                <w:rFonts w:ascii="Times New Roman" w:hAnsi="Times New Roman" w:cs="Times New Roman"/>
                <w:szCs w:val="24"/>
              </w:rPr>
              <w:t xml:space="preserve"> (Handbook on agro-technology) (5</w:t>
            </w:r>
            <w:r w:rsidRPr="007C0C65">
              <w:rPr>
                <w:rFonts w:ascii="Times New Roman" w:hAnsi="Times New Roman" w:cs="Times New Roman"/>
                <w:szCs w:val="24"/>
                <w:vertAlign w:val="superscript"/>
              </w:rPr>
              <w:t>th</w:t>
            </w:r>
            <w:r w:rsidRPr="007C0C65">
              <w:rPr>
                <w:rFonts w:ascii="Times New Roman" w:hAnsi="Times New Roman" w:cs="Times New Roman"/>
                <w:szCs w:val="24"/>
              </w:rPr>
              <w:t xml:space="preserve"> edition). Bangladesh Agricultural Research Institute, </w:t>
            </w:r>
            <w:proofErr w:type="spellStart"/>
            <w:r w:rsidRPr="007C0C65">
              <w:rPr>
                <w:rFonts w:ascii="Times New Roman" w:hAnsi="Times New Roman" w:cs="Times New Roman"/>
                <w:szCs w:val="24"/>
              </w:rPr>
              <w:t>Gazipur</w:t>
            </w:r>
            <w:proofErr w:type="spellEnd"/>
            <w:r w:rsidRPr="007C0C65">
              <w:rPr>
                <w:rFonts w:ascii="Times New Roman" w:hAnsi="Times New Roman" w:cs="Times New Roman"/>
                <w:szCs w:val="24"/>
              </w:rPr>
              <w:t>.</w:t>
            </w:r>
          </w:p>
          <w:p w:rsidR="00324F26" w:rsidRPr="007C0C65" w:rsidRDefault="00324F26" w:rsidP="00324F26">
            <w:pPr>
              <w:pStyle w:val="ListParagraph"/>
              <w:numPr>
                <w:ilvl w:val="0"/>
                <w:numId w:val="62"/>
              </w:numPr>
              <w:spacing w:after="0" w:line="312" w:lineRule="auto"/>
              <w:rPr>
                <w:rFonts w:ascii="Times New Roman" w:hAnsi="Times New Roman" w:cs="Times New Roman"/>
                <w:szCs w:val="24"/>
              </w:rPr>
            </w:pPr>
            <w:proofErr w:type="spellStart"/>
            <w:r w:rsidRPr="007C0C65">
              <w:rPr>
                <w:rFonts w:ascii="Times New Roman" w:hAnsi="Times New Roman" w:cs="Times New Roman"/>
                <w:szCs w:val="24"/>
              </w:rPr>
              <w:t>Gowda</w:t>
            </w:r>
            <w:proofErr w:type="spellEnd"/>
            <w:r w:rsidRPr="007C0C65">
              <w:rPr>
                <w:rFonts w:ascii="Times New Roman" w:hAnsi="Times New Roman" w:cs="Times New Roman"/>
                <w:szCs w:val="24"/>
              </w:rPr>
              <w:t xml:space="preserve">, C. L. L. and </w:t>
            </w:r>
            <w:proofErr w:type="spellStart"/>
            <w:r w:rsidRPr="007C0C65">
              <w:rPr>
                <w:rFonts w:ascii="Times New Roman" w:hAnsi="Times New Roman" w:cs="Times New Roman"/>
                <w:szCs w:val="24"/>
              </w:rPr>
              <w:t>Kaul</w:t>
            </w:r>
            <w:proofErr w:type="spellEnd"/>
            <w:r w:rsidRPr="007C0C65">
              <w:rPr>
                <w:rFonts w:ascii="Times New Roman" w:hAnsi="Times New Roman" w:cs="Times New Roman"/>
                <w:szCs w:val="24"/>
              </w:rPr>
              <w:t xml:space="preserve">, A. K. 1982. Pulses in Bangladesh. Bangladesh Agricultural Research Institute, </w:t>
            </w:r>
            <w:proofErr w:type="spellStart"/>
            <w:r w:rsidRPr="007C0C65">
              <w:rPr>
                <w:rFonts w:ascii="Times New Roman" w:hAnsi="Times New Roman" w:cs="Times New Roman"/>
                <w:szCs w:val="24"/>
              </w:rPr>
              <w:t>Gazipur</w:t>
            </w:r>
            <w:proofErr w:type="spellEnd"/>
            <w:r w:rsidRPr="007C0C65">
              <w:rPr>
                <w:rFonts w:ascii="Times New Roman" w:hAnsi="Times New Roman" w:cs="Times New Roman"/>
                <w:szCs w:val="24"/>
              </w:rPr>
              <w:t xml:space="preserve"> and FAO, Rome.</w:t>
            </w:r>
          </w:p>
          <w:p w:rsidR="00324F26" w:rsidRPr="007C0C65" w:rsidRDefault="00324F26" w:rsidP="00324F26">
            <w:pPr>
              <w:pStyle w:val="ListParagraph"/>
              <w:numPr>
                <w:ilvl w:val="0"/>
                <w:numId w:val="62"/>
              </w:numPr>
              <w:spacing w:after="0" w:line="312" w:lineRule="auto"/>
              <w:rPr>
                <w:rFonts w:ascii="Times New Roman" w:hAnsi="Times New Roman" w:cs="Times New Roman"/>
                <w:szCs w:val="24"/>
              </w:rPr>
            </w:pPr>
            <w:r w:rsidRPr="007C0C65">
              <w:rPr>
                <w:rFonts w:ascii="Times New Roman" w:hAnsi="Times New Roman" w:cs="Times New Roman"/>
                <w:szCs w:val="24"/>
              </w:rPr>
              <w:t xml:space="preserve">Riley, K. W., Gupta, S. C., </w:t>
            </w:r>
            <w:proofErr w:type="spellStart"/>
            <w:r w:rsidRPr="007C0C65">
              <w:rPr>
                <w:rFonts w:ascii="Times New Roman" w:hAnsi="Times New Roman" w:cs="Times New Roman"/>
                <w:szCs w:val="24"/>
              </w:rPr>
              <w:t>Seetharam</w:t>
            </w:r>
            <w:proofErr w:type="spellEnd"/>
            <w:r w:rsidRPr="007C0C65">
              <w:rPr>
                <w:rFonts w:ascii="Times New Roman" w:hAnsi="Times New Roman" w:cs="Times New Roman"/>
                <w:szCs w:val="24"/>
              </w:rPr>
              <w:t xml:space="preserve">, A. and </w:t>
            </w:r>
            <w:proofErr w:type="spellStart"/>
            <w:r w:rsidRPr="007C0C65">
              <w:rPr>
                <w:rFonts w:ascii="Times New Roman" w:hAnsi="Times New Roman" w:cs="Times New Roman"/>
                <w:szCs w:val="24"/>
              </w:rPr>
              <w:t>Mushonga</w:t>
            </w:r>
            <w:proofErr w:type="spellEnd"/>
            <w:r w:rsidRPr="007C0C65">
              <w:rPr>
                <w:rFonts w:ascii="Times New Roman" w:hAnsi="Times New Roman" w:cs="Times New Roman"/>
                <w:szCs w:val="24"/>
              </w:rPr>
              <w:t>, J. N. 1983. Advances in small millets. Oxford &amp; IBH publishers Co. Pvt. Ltd. New Delhi, India.</w:t>
            </w:r>
          </w:p>
          <w:p w:rsidR="00324F26" w:rsidRPr="007C0C65" w:rsidRDefault="00324F26" w:rsidP="00324F26">
            <w:pPr>
              <w:pStyle w:val="ListParagraph"/>
              <w:numPr>
                <w:ilvl w:val="0"/>
                <w:numId w:val="62"/>
              </w:numPr>
              <w:spacing w:after="0" w:line="312" w:lineRule="auto"/>
              <w:rPr>
                <w:rFonts w:ascii="Times New Roman" w:hAnsi="Times New Roman" w:cs="Times New Roman"/>
                <w:szCs w:val="24"/>
              </w:rPr>
            </w:pPr>
            <w:proofErr w:type="spellStart"/>
            <w:r w:rsidRPr="007C0C65">
              <w:rPr>
                <w:rFonts w:ascii="Times New Roman" w:hAnsi="Times New Roman" w:cs="Times New Roman"/>
                <w:szCs w:val="24"/>
              </w:rPr>
              <w:t>Kaul</w:t>
            </w:r>
            <w:proofErr w:type="spellEnd"/>
            <w:r w:rsidRPr="007C0C65">
              <w:rPr>
                <w:rFonts w:ascii="Times New Roman" w:hAnsi="Times New Roman" w:cs="Times New Roman"/>
                <w:szCs w:val="24"/>
              </w:rPr>
              <w:t xml:space="preserve">, A. K. and Das, M. L. 1986. Oilseeds in Bangladesh. Bangladesh-Canada Agriculture Sector Team, Ministry of Agriculture, Govt. of the Peoples’ Republic of Bangladesh, </w:t>
            </w:r>
            <w:r w:rsidRPr="007C0C65">
              <w:rPr>
                <w:rFonts w:ascii="Times New Roman" w:hAnsi="Times New Roman" w:cs="Times New Roman"/>
                <w:szCs w:val="24"/>
              </w:rPr>
              <w:lastRenderedPageBreak/>
              <w:t>Bangladesh.</w:t>
            </w:r>
          </w:p>
          <w:p w:rsidR="00324F26" w:rsidRPr="007C0C65" w:rsidRDefault="00324F26" w:rsidP="00324F26">
            <w:pPr>
              <w:pStyle w:val="ListParagraph"/>
              <w:numPr>
                <w:ilvl w:val="0"/>
                <w:numId w:val="62"/>
              </w:numPr>
              <w:spacing w:after="0" w:line="312" w:lineRule="auto"/>
              <w:rPr>
                <w:rFonts w:ascii="Times New Roman" w:hAnsi="Times New Roman" w:cs="Times New Roman"/>
                <w:szCs w:val="24"/>
              </w:rPr>
            </w:pPr>
            <w:proofErr w:type="spellStart"/>
            <w:r w:rsidRPr="007C0C65">
              <w:rPr>
                <w:rFonts w:ascii="Times New Roman" w:hAnsi="Times New Roman" w:cs="Times New Roman"/>
                <w:szCs w:val="24"/>
              </w:rPr>
              <w:t>Miah</w:t>
            </w:r>
            <w:proofErr w:type="spellEnd"/>
            <w:r w:rsidRPr="007C0C65">
              <w:rPr>
                <w:rFonts w:ascii="Times New Roman" w:hAnsi="Times New Roman" w:cs="Times New Roman"/>
                <w:szCs w:val="24"/>
              </w:rPr>
              <w:t xml:space="preserve">, A. A., </w:t>
            </w:r>
            <w:proofErr w:type="spellStart"/>
            <w:r w:rsidRPr="007C0C65">
              <w:rPr>
                <w:rFonts w:ascii="Times New Roman" w:hAnsi="Times New Roman" w:cs="Times New Roman"/>
                <w:szCs w:val="24"/>
              </w:rPr>
              <w:t>Maniruzzaman</w:t>
            </w:r>
            <w:proofErr w:type="spellEnd"/>
            <w:r w:rsidRPr="007C0C65">
              <w:rPr>
                <w:rFonts w:ascii="Times New Roman" w:hAnsi="Times New Roman" w:cs="Times New Roman"/>
                <w:szCs w:val="24"/>
              </w:rPr>
              <w:t xml:space="preserve">, A. F. M. and </w:t>
            </w:r>
            <w:proofErr w:type="spellStart"/>
            <w:r w:rsidRPr="007C0C65">
              <w:rPr>
                <w:rFonts w:ascii="Times New Roman" w:hAnsi="Times New Roman" w:cs="Times New Roman"/>
                <w:szCs w:val="24"/>
              </w:rPr>
              <w:t>Rahman</w:t>
            </w:r>
            <w:proofErr w:type="spellEnd"/>
            <w:r w:rsidRPr="007C0C65">
              <w:rPr>
                <w:rFonts w:ascii="Times New Roman" w:hAnsi="Times New Roman" w:cs="Times New Roman"/>
                <w:szCs w:val="24"/>
              </w:rPr>
              <w:t xml:space="preserve">, M. M. 1991. Problems and prospects of pulses </w:t>
            </w:r>
          </w:p>
          <w:p w:rsidR="00324F26" w:rsidRPr="007C0C65" w:rsidRDefault="00324F26" w:rsidP="00324F26">
            <w:pPr>
              <w:pStyle w:val="ListParagraph"/>
              <w:numPr>
                <w:ilvl w:val="0"/>
                <w:numId w:val="62"/>
              </w:numPr>
              <w:spacing w:after="0" w:line="312" w:lineRule="auto"/>
              <w:rPr>
                <w:rFonts w:ascii="Times New Roman" w:hAnsi="Times New Roman" w:cs="Times New Roman"/>
                <w:szCs w:val="24"/>
              </w:rPr>
            </w:pPr>
            <w:proofErr w:type="gramStart"/>
            <w:r w:rsidRPr="007C0C65">
              <w:rPr>
                <w:rFonts w:ascii="Times New Roman" w:hAnsi="Times New Roman" w:cs="Times New Roman"/>
                <w:szCs w:val="24"/>
              </w:rPr>
              <w:t>production</w:t>
            </w:r>
            <w:proofErr w:type="gramEnd"/>
            <w:r w:rsidRPr="007C0C65">
              <w:rPr>
                <w:rFonts w:ascii="Times New Roman" w:hAnsi="Times New Roman" w:cs="Times New Roman"/>
                <w:szCs w:val="24"/>
              </w:rPr>
              <w:t xml:space="preserve">. In: Advances in pulses research in Bangladesh. Proceed. Second National Workshop on pulses. </w:t>
            </w:r>
            <w:proofErr w:type="spellStart"/>
            <w:r w:rsidRPr="007C0C65">
              <w:rPr>
                <w:rFonts w:ascii="Times New Roman" w:hAnsi="Times New Roman" w:cs="Times New Roman"/>
                <w:szCs w:val="24"/>
              </w:rPr>
              <w:t>Gazipur</w:t>
            </w:r>
            <w:proofErr w:type="spellEnd"/>
            <w:r w:rsidRPr="007C0C65">
              <w:rPr>
                <w:rFonts w:ascii="Times New Roman" w:hAnsi="Times New Roman" w:cs="Times New Roman"/>
                <w:szCs w:val="24"/>
              </w:rPr>
              <w:t>.</w:t>
            </w:r>
          </w:p>
          <w:p w:rsidR="00324F26" w:rsidRPr="0030736E" w:rsidRDefault="00324F26" w:rsidP="00874382">
            <w:pPr>
              <w:spacing w:after="0" w:line="240" w:lineRule="auto"/>
              <w:ind w:left="360" w:hanging="270"/>
              <w:rPr>
                <w:rFonts w:ascii="Times New Roman" w:hAnsi="Times New Roman" w:cs="Times New Roman"/>
                <w:b/>
                <w:sz w:val="24"/>
                <w:szCs w:val="24"/>
              </w:rPr>
            </w:pPr>
          </w:p>
        </w:tc>
      </w:tr>
    </w:tbl>
    <w:p w:rsidR="00704052" w:rsidRDefault="00704052">
      <w:bookmarkStart w:id="0" w:name="_GoBack"/>
      <w:bookmarkEnd w:id="0"/>
    </w:p>
    <w:sectPr w:rsidR="00704052" w:rsidSect="002618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imes-Roman">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F732B"/>
    <w:multiLevelType w:val="hybridMultilevel"/>
    <w:tmpl w:val="168C3A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F516D"/>
    <w:multiLevelType w:val="hybridMultilevel"/>
    <w:tmpl w:val="94EA65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6F13D7"/>
    <w:multiLevelType w:val="hybridMultilevel"/>
    <w:tmpl w:val="2E04D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F2314D"/>
    <w:multiLevelType w:val="hybridMultilevel"/>
    <w:tmpl w:val="3FA28E1C"/>
    <w:lvl w:ilvl="0" w:tplc="36DC1CD8">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F8014D"/>
    <w:multiLevelType w:val="hybridMultilevel"/>
    <w:tmpl w:val="3676CE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C809F3"/>
    <w:multiLevelType w:val="hybridMultilevel"/>
    <w:tmpl w:val="B95EC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FE3DEE"/>
    <w:multiLevelType w:val="hybridMultilevel"/>
    <w:tmpl w:val="28603F74"/>
    <w:lvl w:ilvl="0" w:tplc="04090001">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7">
    <w:nsid w:val="0C857711"/>
    <w:multiLevelType w:val="hybridMultilevel"/>
    <w:tmpl w:val="582E508E"/>
    <w:lvl w:ilvl="0" w:tplc="36DC1CD8">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006F2A"/>
    <w:multiLevelType w:val="hybridMultilevel"/>
    <w:tmpl w:val="C8B8F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C10BEE"/>
    <w:multiLevelType w:val="hybridMultilevel"/>
    <w:tmpl w:val="AB28A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AC40C3"/>
    <w:multiLevelType w:val="hybridMultilevel"/>
    <w:tmpl w:val="8962F674"/>
    <w:lvl w:ilvl="0" w:tplc="36DC1CD8">
      <w:start w:val="1"/>
      <w:numFmt w:val="decimal"/>
      <w:lvlText w:val="%1."/>
      <w:lvlJc w:val="left"/>
      <w:pPr>
        <w:ind w:left="810" w:hanging="360"/>
      </w:pPr>
      <w:rPr>
        <w:rFonts w:hint="default"/>
        <w:b w:val="0"/>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141067F4"/>
    <w:multiLevelType w:val="hybridMultilevel"/>
    <w:tmpl w:val="ABF0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6B059C"/>
    <w:multiLevelType w:val="hybridMultilevel"/>
    <w:tmpl w:val="CF6AC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516401"/>
    <w:multiLevelType w:val="hybridMultilevel"/>
    <w:tmpl w:val="9A10D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E31DBD"/>
    <w:multiLevelType w:val="hybridMultilevel"/>
    <w:tmpl w:val="A6F2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E87191"/>
    <w:multiLevelType w:val="hybridMultilevel"/>
    <w:tmpl w:val="0AE0A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635616"/>
    <w:multiLevelType w:val="hybridMultilevel"/>
    <w:tmpl w:val="8A9AC7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E21FBA"/>
    <w:multiLevelType w:val="hybridMultilevel"/>
    <w:tmpl w:val="99921B36"/>
    <w:lvl w:ilvl="0" w:tplc="36DC1CD8">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47F1D"/>
    <w:multiLevelType w:val="hybridMultilevel"/>
    <w:tmpl w:val="18AE2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A2023E"/>
    <w:multiLevelType w:val="hybridMultilevel"/>
    <w:tmpl w:val="54EA2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7E0906"/>
    <w:multiLevelType w:val="hybridMultilevel"/>
    <w:tmpl w:val="CB5AC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DF625B"/>
    <w:multiLevelType w:val="hybridMultilevel"/>
    <w:tmpl w:val="F6E20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3033980"/>
    <w:multiLevelType w:val="hybridMultilevel"/>
    <w:tmpl w:val="56045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DB6397"/>
    <w:multiLevelType w:val="hybridMultilevel"/>
    <w:tmpl w:val="A7921A28"/>
    <w:lvl w:ilvl="0" w:tplc="36DC1CD8">
      <w:start w:val="1"/>
      <w:numFmt w:val="decimal"/>
      <w:lvlText w:val="%1."/>
      <w:lvlJc w:val="left"/>
      <w:pPr>
        <w:ind w:left="806" w:hanging="360"/>
      </w:pPr>
      <w:rPr>
        <w:rFonts w:hint="default"/>
        <w:b w:val="0"/>
        <w:color w:val="000000" w:themeColor="text1"/>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4">
    <w:nsid w:val="375F695F"/>
    <w:multiLevelType w:val="hybridMultilevel"/>
    <w:tmpl w:val="7E786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771BBB"/>
    <w:multiLevelType w:val="hybridMultilevel"/>
    <w:tmpl w:val="177E8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0D6F7A"/>
    <w:multiLevelType w:val="hybridMultilevel"/>
    <w:tmpl w:val="EC6ECA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91B72FF"/>
    <w:multiLevelType w:val="hybridMultilevel"/>
    <w:tmpl w:val="CFAA2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837C39"/>
    <w:multiLevelType w:val="hybridMultilevel"/>
    <w:tmpl w:val="DC14A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B847061"/>
    <w:multiLevelType w:val="hybridMultilevel"/>
    <w:tmpl w:val="ED9C0D64"/>
    <w:lvl w:ilvl="0" w:tplc="36DC1CD8">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BD05514"/>
    <w:multiLevelType w:val="hybridMultilevel"/>
    <w:tmpl w:val="40043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81647F"/>
    <w:multiLevelType w:val="hybridMultilevel"/>
    <w:tmpl w:val="2DAA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0C7568E"/>
    <w:multiLevelType w:val="hybridMultilevel"/>
    <w:tmpl w:val="75BAD498"/>
    <w:lvl w:ilvl="0" w:tplc="FB10276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1FB7693"/>
    <w:multiLevelType w:val="hybridMultilevel"/>
    <w:tmpl w:val="88D28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3B1A5B"/>
    <w:multiLevelType w:val="hybridMultilevel"/>
    <w:tmpl w:val="797E3A44"/>
    <w:lvl w:ilvl="0" w:tplc="36DC1CD8">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72A4DDD"/>
    <w:multiLevelType w:val="hybridMultilevel"/>
    <w:tmpl w:val="B66E3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92E1D54"/>
    <w:multiLevelType w:val="hybridMultilevel"/>
    <w:tmpl w:val="AAD8A2E6"/>
    <w:lvl w:ilvl="0" w:tplc="FB10276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ACB0159"/>
    <w:multiLevelType w:val="hybridMultilevel"/>
    <w:tmpl w:val="E9C6D3BC"/>
    <w:lvl w:ilvl="0" w:tplc="36DC1CD8">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F6A5B5F"/>
    <w:multiLevelType w:val="hybridMultilevel"/>
    <w:tmpl w:val="4CC81DCC"/>
    <w:lvl w:ilvl="0" w:tplc="36DC1CD8">
      <w:start w:val="1"/>
      <w:numFmt w:val="decimal"/>
      <w:lvlText w:val="%1."/>
      <w:lvlJc w:val="left"/>
      <w:pPr>
        <w:ind w:left="630" w:hanging="360"/>
      </w:pPr>
      <w:rPr>
        <w:rFonts w:hint="default"/>
        <w:b w:val="0"/>
        <w:color w:val="000000" w:themeColor="text1"/>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nsid w:val="4F76261B"/>
    <w:multiLevelType w:val="hybridMultilevel"/>
    <w:tmpl w:val="00921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F8145E2"/>
    <w:multiLevelType w:val="hybridMultilevel"/>
    <w:tmpl w:val="5D448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FE97476"/>
    <w:multiLevelType w:val="hybridMultilevel"/>
    <w:tmpl w:val="4D842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04C2C3C"/>
    <w:multiLevelType w:val="hybridMultilevel"/>
    <w:tmpl w:val="8E327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06D28B4"/>
    <w:multiLevelType w:val="hybridMultilevel"/>
    <w:tmpl w:val="BBE6F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34B2401"/>
    <w:multiLevelType w:val="hybridMultilevel"/>
    <w:tmpl w:val="30F0C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4E219FC"/>
    <w:multiLevelType w:val="hybridMultilevel"/>
    <w:tmpl w:val="2B687E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8102039"/>
    <w:multiLevelType w:val="hybridMultilevel"/>
    <w:tmpl w:val="C096C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914273E"/>
    <w:multiLevelType w:val="hybridMultilevel"/>
    <w:tmpl w:val="7272E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BEE78C5"/>
    <w:multiLevelType w:val="hybridMultilevel"/>
    <w:tmpl w:val="E312C4F4"/>
    <w:lvl w:ilvl="0" w:tplc="36DC1CD8">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DCA6753"/>
    <w:multiLevelType w:val="hybridMultilevel"/>
    <w:tmpl w:val="4E8E0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F0C0C50"/>
    <w:multiLevelType w:val="hybridMultilevel"/>
    <w:tmpl w:val="3C0A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F102A56"/>
    <w:multiLevelType w:val="hybridMultilevel"/>
    <w:tmpl w:val="C2EAF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17A4306"/>
    <w:multiLevelType w:val="hybridMultilevel"/>
    <w:tmpl w:val="F126D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3114ACF"/>
    <w:multiLevelType w:val="hybridMultilevel"/>
    <w:tmpl w:val="5ED6A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A395011"/>
    <w:multiLevelType w:val="hybridMultilevel"/>
    <w:tmpl w:val="C1AA1560"/>
    <w:lvl w:ilvl="0" w:tplc="36DC1CD8">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DA7E8D"/>
    <w:multiLevelType w:val="hybridMultilevel"/>
    <w:tmpl w:val="6B96D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2562F74"/>
    <w:multiLevelType w:val="hybridMultilevel"/>
    <w:tmpl w:val="73D42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5340EC5"/>
    <w:multiLevelType w:val="hybridMultilevel"/>
    <w:tmpl w:val="88E2C85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5BA34CA"/>
    <w:multiLevelType w:val="hybridMultilevel"/>
    <w:tmpl w:val="E7FAF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8DB3EE0"/>
    <w:multiLevelType w:val="hybridMultilevel"/>
    <w:tmpl w:val="CCB4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2241B4"/>
    <w:multiLevelType w:val="hybridMultilevel"/>
    <w:tmpl w:val="A69C2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DF14CC4"/>
    <w:multiLevelType w:val="hybridMultilevel"/>
    <w:tmpl w:val="C2A02E46"/>
    <w:lvl w:ilvl="0" w:tplc="FB10276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EE31964"/>
    <w:multiLevelType w:val="hybridMultilevel"/>
    <w:tmpl w:val="7100A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5"/>
  </w:num>
  <w:num w:numId="2">
    <w:abstractNumId w:val="24"/>
  </w:num>
  <w:num w:numId="3">
    <w:abstractNumId w:val="6"/>
  </w:num>
  <w:num w:numId="4">
    <w:abstractNumId w:val="5"/>
  </w:num>
  <w:num w:numId="5">
    <w:abstractNumId w:val="11"/>
  </w:num>
  <w:num w:numId="6">
    <w:abstractNumId w:val="25"/>
  </w:num>
  <w:num w:numId="7">
    <w:abstractNumId w:val="41"/>
  </w:num>
  <w:num w:numId="8">
    <w:abstractNumId w:val="15"/>
  </w:num>
  <w:num w:numId="9">
    <w:abstractNumId w:val="33"/>
  </w:num>
  <w:num w:numId="10">
    <w:abstractNumId w:val="27"/>
  </w:num>
  <w:num w:numId="11">
    <w:abstractNumId w:val="62"/>
  </w:num>
  <w:num w:numId="12">
    <w:abstractNumId w:val="50"/>
  </w:num>
  <w:num w:numId="13">
    <w:abstractNumId w:val="8"/>
  </w:num>
  <w:num w:numId="14">
    <w:abstractNumId w:val="14"/>
  </w:num>
  <w:num w:numId="15">
    <w:abstractNumId w:val="28"/>
  </w:num>
  <w:num w:numId="16">
    <w:abstractNumId w:val="43"/>
  </w:num>
  <w:num w:numId="17">
    <w:abstractNumId w:val="46"/>
  </w:num>
  <w:num w:numId="18">
    <w:abstractNumId w:val="22"/>
  </w:num>
  <w:num w:numId="19">
    <w:abstractNumId w:val="59"/>
  </w:num>
  <w:num w:numId="20">
    <w:abstractNumId w:val="18"/>
  </w:num>
  <w:num w:numId="21">
    <w:abstractNumId w:val="45"/>
  </w:num>
  <w:num w:numId="22">
    <w:abstractNumId w:val="4"/>
  </w:num>
  <w:num w:numId="23">
    <w:abstractNumId w:val="26"/>
  </w:num>
  <w:num w:numId="24">
    <w:abstractNumId w:val="57"/>
  </w:num>
  <w:num w:numId="25">
    <w:abstractNumId w:val="0"/>
  </w:num>
  <w:num w:numId="26">
    <w:abstractNumId w:val="16"/>
  </w:num>
  <w:num w:numId="27">
    <w:abstractNumId w:val="20"/>
  </w:num>
  <w:num w:numId="28">
    <w:abstractNumId w:val="44"/>
  </w:num>
  <w:num w:numId="29">
    <w:abstractNumId w:val="30"/>
  </w:num>
  <w:num w:numId="30">
    <w:abstractNumId w:val="1"/>
  </w:num>
  <w:num w:numId="31">
    <w:abstractNumId w:val="49"/>
  </w:num>
  <w:num w:numId="32">
    <w:abstractNumId w:val="58"/>
  </w:num>
  <w:num w:numId="33">
    <w:abstractNumId w:val="31"/>
  </w:num>
  <w:num w:numId="34">
    <w:abstractNumId w:val="53"/>
  </w:num>
  <w:num w:numId="35">
    <w:abstractNumId w:val="13"/>
  </w:num>
  <w:num w:numId="36">
    <w:abstractNumId w:val="2"/>
  </w:num>
  <w:num w:numId="37">
    <w:abstractNumId w:val="51"/>
  </w:num>
  <w:num w:numId="38">
    <w:abstractNumId w:val="60"/>
  </w:num>
  <w:num w:numId="39">
    <w:abstractNumId w:val="19"/>
  </w:num>
  <w:num w:numId="40">
    <w:abstractNumId w:val="35"/>
  </w:num>
  <w:num w:numId="41">
    <w:abstractNumId w:val="42"/>
  </w:num>
  <w:num w:numId="42">
    <w:abstractNumId w:val="47"/>
  </w:num>
  <w:num w:numId="43">
    <w:abstractNumId w:val="21"/>
  </w:num>
  <w:num w:numId="44">
    <w:abstractNumId w:val="52"/>
  </w:num>
  <w:num w:numId="45">
    <w:abstractNumId w:val="12"/>
  </w:num>
  <w:num w:numId="46">
    <w:abstractNumId w:val="40"/>
  </w:num>
  <w:num w:numId="47">
    <w:abstractNumId w:val="39"/>
  </w:num>
  <w:num w:numId="48">
    <w:abstractNumId w:val="61"/>
  </w:num>
  <w:num w:numId="49">
    <w:abstractNumId w:val="36"/>
  </w:num>
  <w:num w:numId="50">
    <w:abstractNumId w:val="32"/>
  </w:num>
  <w:num w:numId="51">
    <w:abstractNumId w:val="48"/>
  </w:num>
  <w:num w:numId="52">
    <w:abstractNumId w:val="37"/>
  </w:num>
  <w:num w:numId="53">
    <w:abstractNumId w:val="17"/>
  </w:num>
  <w:num w:numId="54">
    <w:abstractNumId w:val="34"/>
  </w:num>
  <w:num w:numId="55">
    <w:abstractNumId w:val="3"/>
  </w:num>
  <w:num w:numId="56">
    <w:abstractNumId w:val="7"/>
  </w:num>
  <w:num w:numId="57">
    <w:abstractNumId w:val="29"/>
  </w:num>
  <w:num w:numId="58">
    <w:abstractNumId w:val="9"/>
  </w:num>
  <w:num w:numId="59">
    <w:abstractNumId w:val="10"/>
  </w:num>
  <w:num w:numId="60">
    <w:abstractNumId w:val="23"/>
  </w:num>
  <w:num w:numId="61">
    <w:abstractNumId w:val="54"/>
  </w:num>
  <w:num w:numId="62">
    <w:abstractNumId w:val="38"/>
  </w:num>
  <w:num w:numId="63">
    <w:abstractNumId w:val="5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32D27"/>
    <w:rsid w:val="0002172D"/>
    <w:rsid w:val="00023555"/>
    <w:rsid w:val="00060C80"/>
    <w:rsid w:val="000A1A5D"/>
    <w:rsid w:val="000A7FB1"/>
    <w:rsid w:val="000E0190"/>
    <w:rsid w:val="00106689"/>
    <w:rsid w:val="00107F4D"/>
    <w:rsid w:val="00123AF3"/>
    <w:rsid w:val="001B69F4"/>
    <w:rsid w:val="001D558A"/>
    <w:rsid w:val="00222985"/>
    <w:rsid w:val="0026181F"/>
    <w:rsid w:val="002B04B7"/>
    <w:rsid w:val="002B4ED3"/>
    <w:rsid w:val="0032132E"/>
    <w:rsid w:val="00324F26"/>
    <w:rsid w:val="0036030F"/>
    <w:rsid w:val="003A04DA"/>
    <w:rsid w:val="003B3AFF"/>
    <w:rsid w:val="003E4AAD"/>
    <w:rsid w:val="00432920"/>
    <w:rsid w:val="00504F8D"/>
    <w:rsid w:val="005210EE"/>
    <w:rsid w:val="00533DC8"/>
    <w:rsid w:val="0056136A"/>
    <w:rsid w:val="00561AF4"/>
    <w:rsid w:val="005D2C6B"/>
    <w:rsid w:val="005F716C"/>
    <w:rsid w:val="0061677C"/>
    <w:rsid w:val="00635A87"/>
    <w:rsid w:val="00640295"/>
    <w:rsid w:val="006469DE"/>
    <w:rsid w:val="00696099"/>
    <w:rsid w:val="006A4D97"/>
    <w:rsid w:val="006B64A0"/>
    <w:rsid w:val="006E54E7"/>
    <w:rsid w:val="006F1C08"/>
    <w:rsid w:val="006F3C82"/>
    <w:rsid w:val="00704052"/>
    <w:rsid w:val="00724FE5"/>
    <w:rsid w:val="00790720"/>
    <w:rsid w:val="007918F3"/>
    <w:rsid w:val="007B0973"/>
    <w:rsid w:val="007B743D"/>
    <w:rsid w:val="007C26A1"/>
    <w:rsid w:val="00827F53"/>
    <w:rsid w:val="008428CF"/>
    <w:rsid w:val="008A4760"/>
    <w:rsid w:val="008B2DBD"/>
    <w:rsid w:val="008B378D"/>
    <w:rsid w:val="008C3362"/>
    <w:rsid w:val="00913B77"/>
    <w:rsid w:val="009445BE"/>
    <w:rsid w:val="00947C12"/>
    <w:rsid w:val="0095742C"/>
    <w:rsid w:val="009616A3"/>
    <w:rsid w:val="009A646E"/>
    <w:rsid w:val="009A702E"/>
    <w:rsid w:val="009C68DC"/>
    <w:rsid w:val="00A061B5"/>
    <w:rsid w:val="00A15FA4"/>
    <w:rsid w:val="00A262F4"/>
    <w:rsid w:val="00A34EDB"/>
    <w:rsid w:val="00A36F81"/>
    <w:rsid w:val="00AA6830"/>
    <w:rsid w:val="00AB74A2"/>
    <w:rsid w:val="00B32D27"/>
    <w:rsid w:val="00B403B8"/>
    <w:rsid w:val="00B45A10"/>
    <w:rsid w:val="00BB3670"/>
    <w:rsid w:val="00BB7C0B"/>
    <w:rsid w:val="00C179F2"/>
    <w:rsid w:val="00C2269C"/>
    <w:rsid w:val="00C82251"/>
    <w:rsid w:val="00CC7468"/>
    <w:rsid w:val="00CC77B5"/>
    <w:rsid w:val="00CF1CE2"/>
    <w:rsid w:val="00CF4AA9"/>
    <w:rsid w:val="00D050B2"/>
    <w:rsid w:val="00D6054D"/>
    <w:rsid w:val="00D8177E"/>
    <w:rsid w:val="00D8426A"/>
    <w:rsid w:val="00D86CDF"/>
    <w:rsid w:val="00DB6411"/>
    <w:rsid w:val="00DC1434"/>
    <w:rsid w:val="00E520E4"/>
    <w:rsid w:val="00EE194C"/>
    <w:rsid w:val="00EE5979"/>
    <w:rsid w:val="00EE7F85"/>
    <w:rsid w:val="00F24026"/>
    <w:rsid w:val="00F31F16"/>
    <w:rsid w:val="00F92BB6"/>
    <w:rsid w:val="00FC2B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F26"/>
    <w:pPr>
      <w:spacing w:after="200" w:line="276" w:lineRule="auto"/>
    </w:pPr>
    <w:rPr>
      <w:rFonts w:eastAsiaTheme="minorEastAsia"/>
    </w:rPr>
  </w:style>
  <w:style w:type="paragraph" w:styleId="Heading1">
    <w:name w:val="heading 1"/>
    <w:basedOn w:val="Normal"/>
    <w:next w:val="Normal"/>
    <w:link w:val="Heading1Char"/>
    <w:uiPriority w:val="9"/>
    <w:qFormat/>
    <w:rsid w:val="00324F26"/>
    <w:pPr>
      <w:keepNext/>
      <w:spacing w:after="0" w:line="240" w:lineRule="auto"/>
      <w:outlineLvl w:val="0"/>
    </w:pPr>
    <w:rPr>
      <w:rFonts w:ascii="Times New Roman" w:eastAsia="Times New Roman" w:hAnsi="Times New Roman" w:cs="Times New Roman"/>
      <w:sz w:val="28"/>
    </w:rPr>
  </w:style>
  <w:style w:type="paragraph" w:styleId="Heading2">
    <w:name w:val="heading 2"/>
    <w:basedOn w:val="Normal"/>
    <w:next w:val="Normal"/>
    <w:link w:val="Heading2Char"/>
    <w:uiPriority w:val="9"/>
    <w:unhideWhenUsed/>
    <w:qFormat/>
    <w:rsid w:val="00324F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24F26"/>
    <w:pPr>
      <w:keepNext/>
      <w:keepLines/>
      <w:spacing w:before="200" w:after="0"/>
      <w:outlineLvl w:val="2"/>
    </w:pPr>
    <w:rPr>
      <w:rFonts w:ascii="Cambria" w:eastAsia="Times New Roman" w:hAnsi="Cambria" w:cs="Times New Roman"/>
      <w:b/>
      <w:bCs/>
      <w:color w:val="4F81BD"/>
    </w:rPr>
  </w:style>
  <w:style w:type="paragraph" w:styleId="Heading4">
    <w:name w:val="heading 4"/>
    <w:basedOn w:val="Normal"/>
    <w:next w:val="Normal"/>
    <w:link w:val="Heading4Char"/>
    <w:uiPriority w:val="9"/>
    <w:semiHidden/>
    <w:unhideWhenUsed/>
    <w:qFormat/>
    <w:rsid w:val="00324F26"/>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324F26"/>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qFormat/>
    <w:rsid w:val="00324F26"/>
    <w:pPr>
      <w:spacing w:before="240" w:after="60" w:line="240" w:lineRule="auto"/>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F26"/>
    <w:rPr>
      <w:rFonts w:ascii="Times New Roman" w:eastAsia="Times New Roman" w:hAnsi="Times New Roman" w:cs="Times New Roman"/>
      <w:sz w:val="28"/>
    </w:rPr>
  </w:style>
  <w:style w:type="character" w:customStyle="1" w:styleId="Heading2Char">
    <w:name w:val="Heading 2 Char"/>
    <w:basedOn w:val="DefaultParagraphFont"/>
    <w:link w:val="Heading2"/>
    <w:uiPriority w:val="9"/>
    <w:rsid w:val="00324F2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24F26"/>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324F26"/>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324F26"/>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324F26"/>
    <w:rPr>
      <w:rFonts w:ascii="Times New Roman" w:eastAsia="Times New Roman" w:hAnsi="Times New Roman" w:cs="Times New Roman"/>
      <w:b/>
      <w:bCs/>
    </w:rPr>
  </w:style>
  <w:style w:type="paragraph" w:styleId="ListParagraph">
    <w:name w:val="List Paragraph"/>
    <w:basedOn w:val="Normal"/>
    <w:uiPriority w:val="34"/>
    <w:qFormat/>
    <w:rsid w:val="00324F26"/>
    <w:pPr>
      <w:ind w:left="720"/>
      <w:contextualSpacing/>
    </w:pPr>
  </w:style>
  <w:style w:type="character" w:customStyle="1" w:styleId="st">
    <w:name w:val="st"/>
    <w:basedOn w:val="DefaultParagraphFont"/>
    <w:rsid w:val="00324F26"/>
  </w:style>
  <w:style w:type="table" w:styleId="TableGrid">
    <w:name w:val="Table Grid"/>
    <w:basedOn w:val="TableNormal"/>
    <w:uiPriority w:val="59"/>
    <w:rsid w:val="00324F26"/>
    <w:pPr>
      <w:spacing w:after="0" w:line="240" w:lineRule="auto"/>
    </w:pPr>
    <w:rPr>
      <w:rFonts w:ascii="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324F26"/>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324F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F26"/>
    <w:rPr>
      <w:rFonts w:eastAsiaTheme="minorEastAsia"/>
    </w:rPr>
  </w:style>
  <w:style w:type="character" w:styleId="Hyperlink">
    <w:name w:val="Hyperlink"/>
    <w:basedOn w:val="DefaultParagraphFont"/>
    <w:uiPriority w:val="99"/>
    <w:unhideWhenUsed/>
    <w:rsid w:val="00324F26"/>
    <w:rPr>
      <w:color w:val="0000FF"/>
      <w:u w:val="single"/>
    </w:rPr>
  </w:style>
  <w:style w:type="paragraph" w:customStyle="1" w:styleId="Style">
    <w:name w:val="Style"/>
    <w:rsid w:val="00324F26"/>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character" w:customStyle="1" w:styleId="inline">
    <w:name w:val="inline"/>
    <w:basedOn w:val="DefaultParagraphFont"/>
    <w:rsid w:val="00324F26"/>
  </w:style>
  <w:style w:type="character" w:styleId="Strong">
    <w:name w:val="Strong"/>
    <w:uiPriority w:val="22"/>
    <w:qFormat/>
    <w:rsid w:val="00324F26"/>
    <w:rPr>
      <w:b/>
      <w:bCs/>
    </w:rPr>
  </w:style>
  <w:style w:type="character" w:styleId="Emphasis">
    <w:name w:val="Emphasis"/>
    <w:basedOn w:val="DefaultParagraphFont"/>
    <w:uiPriority w:val="20"/>
    <w:qFormat/>
    <w:rsid w:val="00324F26"/>
    <w:rPr>
      <w:i/>
      <w:iCs/>
    </w:rPr>
  </w:style>
  <w:style w:type="character" w:customStyle="1" w:styleId="fn">
    <w:name w:val="fn"/>
    <w:basedOn w:val="DefaultParagraphFont"/>
    <w:rsid w:val="00324F26"/>
  </w:style>
  <w:style w:type="character" w:customStyle="1" w:styleId="a-size-extra-large">
    <w:name w:val="a-size-extra-large"/>
    <w:basedOn w:val="DefaultParagraphFont"/>
    <w:rsid w:val="00324F26"/>
  </w:style>
  <w:style w:type="character" w:customStyle="1" w:styleId="author">
    <w:name w:val="author"/>
    <w:basedOn w:val="DefaultParagraphFont"/>
    <w:rsid w:val="00324F26"/>
  </w:style>
  <w:style w:type="paragraph" w:styleId="BodyText2">
    <w:name w:val="Body Text 2"/>
    <w:basedOn w:val="Normal"/>
    <w:link w:val="BodyText2Char"/>
    <w:unhideWhenUsed/>
    <w:rsid w:val="00324F26"/>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
    <w:rsid w:val="00324F26"/>
    <w:rPr>
      <w:rFonts w:ascii="Calibri" w:eastAsia="Times New Roman" w:hAnsi="Calibri" w:cs="Times New Roman"/>
    </w:rPr>
  </w:style>
  <w:style w:type="paragraph" w:styleId="BodyText">
    <w:name w:val="Body Text"/>
    <w:basedOn w:val="Normal"/>
    <w:link w:val="BodyTextChar"/>
    <w:uiPriority w:val="99"/>
    <w:unhideWhenUsed/>
    <w:rsid w:val="00324F26"/>
    <w:pPr>
      <w:spacing w:after="120"/>
    </w:pPr>
  </w:style>
  <w:style w:type="character" w:customStyle="1" w:styleId="BodyTextChar">
    <w:name w:val="Body Text Char"/>
    <w:basedOn w:val="DefaultParagraphFont"/>
    <w:link w:val="BodyText"/>
    <w:uiPriority w:val="99"/>
    <w:rsid w:val="00324F26"/>
    <w:rPr>
      <w:rFonts w:eastAsiaTheme="minorEastAsia"/>
    </w:rPr>
  </w:style>
  <w:style w:type="paragraph" w:styleId="BodyTextIndent">
    <w:name w:val="Body Text Indent"/>
    <w:basedOn w:val="Normal"/>
    <w:link w:val="BodyTextIndentChar"/>
    <w:uiPriority w:val="99"/>
    <w:unhideWhenUsed/>
    <w:rsid w:val="00324F26"/>
    <w:pPr>
      <w:spacing w:after="120"/>
      <w:ind w:left="360"/>
    </w:pPr>
    <w:rPr>
      <w:rFonts w:ascii="Calibri" w:eastAsia="Times New Roman" w:hAnsi="Calibri" w:cs="Times New Roman"/>
    </w:rPr>
  </w:style>
  <w:style w:type="character" w:customStyle="1" w:styleId="BodyTextIndentChar">
    <w:name w:val="Body Text Indent Char"/>
    <w:basedOn w:val="DefaultParagraphFont"/>
    <w:link w:val="BodyTextIndent"/>
    <w:uiPriority w:val="99"/>
    <w:rsid w:val="00324F26"/>
    <w:rPr>
      <w:rFonts w:ascii="Calibri" w:eastAsia="Times New Roman" w:hAnsi="Calibri" w:cs="Times New Roman"/>
    </w:rPr>
  </w:style>
  <w:style w:type="paragraph" w:styleId="NormalWeb">
    <w:name w:val="Normal (Web)"/>
    <w:basedOn w:val="Normal"/>
    <w:uiPriority w:val="99"/>
    <w:unhideWhenUsed/>
    <w:rsid w:val="00324F26"/>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24F26"/>
    <w:rPr>
      <w:i/>
      <w:iCs/>
    </w:rPr>
  </w:style>
  <w:style w:type="paragraph" w:styleId="BodyText3">
    <w:name w:val="Body Text 3"/>
    <w:basedOn w:val="Normal"/>
    <w:link w:val="BodyText3Char"/>
    <w:uiPriority w:val="99"/>
    <w:unhideWhenUsed/>
    <w:rsid w:val="00324F26"/>
    <w:pPr>
      <w:spacing w:after="120"/>
    </w:pPr>
    <w:rPr>
      <w:rFonts w:ascii="Calibri" w:eastAsia="Times New Roman" w:hAnsi="Calibri" w:cs="Times New Roman"/>
      <w:sz w:val="16"/>
      <w:szCs w:val="16"/>
    </w:rPr>
  </w:style>
  <w:style w:type="character" w:customStyle="1" w:styleId="BodyText3Char">
    <w:name w:val="Body Text 3 Char"/>
    <w:basedOn w:val="DefaultParagraphFont"/>
    <w:link w:val="BodyText3"/>
    <w:uiPriority w:val="99"/>
    <w:rsid w:val="00324F26"/>
    <w:rPr>
      <w:rFonts w:ascii="Calibri" w:eastAsia="Times New Roman" w:hAnsi="Calibri" w:cs="Times New Roman"/>
      <w:sz w:val="16"/>
      <w:szCs w:val="16"/>
    </w:rPr>
  </w:style>
  <w:style w:type="character" w:customStyle="1" w:styleId="reference-text">
    <w:name w:val="reference-text"/>
    <w:basedOn w:val="DefaultParagraphFont"/>
    <w:rsid w:val="00324F26"/>
  </w:style>
  <w:style w:type="paragraph" w:styleId="BodyTextIndent3">
    <w:name w:val="Body Text Indent 3"/>
    <w:basedOn w:val="Normal"/>
    <w:link w:val="BodyTextIndent3Char"/>
    <w:uiPriority w:val="99"/>
    <w:unhideWhenUsed/>
    <w:rsid w:val="00324F26"/>
    <w:pPr>
      <w:spacing w:after="120"/>
      <w:ind w:left="360"/>
    </w:pPr>
    <w:rPr>
      <w:rFonts w:ascii="Calibri" w:eastAsia="Times New Roman" w:hAnsi="Calibri" w:cs="Times New Roman"/>
      <w:sz w:val="16"/>
      <w:szCs w:val="16"/>
    </w:rPr>
  </w:style>
  <w:style w:type="character" w:customStyle="1" w:styleId="BodyTextIndent3Char">
    <w:name w:val="Body Text Indent 3 Char"/>
    <w:basedOn w:val="DefaultParagraphFont"/>
    <w:link w:val="BodyTextIndent3"/>
    <w:uiPriority w:val="99"/>
    <w:rsid w:val="00324F26"/>
    <w:rPr>
      <w:rFonts w:ascii="Calibri" w:eastAsia="Times New Roman" w:hAnsi="Calibri" w:cs="Times New Roman"/>
      <w:sz w:val="16"/>
      <w:szCs w:val="16"/>
    </w:rPr>
  </w:style>
  <w:style w:type="paragraph" w:styleId="BodyTextIndent2">
    <w:name w:val="Body Text Indent 2"/>
    <w:basedOn w:val="Normal"/>
    <w:link w:val="BodyTextIndent2Char"/>
    <w:unhideWhenUsed/>
    <w:rsid w:val="00324F26"/>
    <w:pPr>
      <w:spacing w:after="120" w:line="480" w:lineRule="auto"/>
      <w:ind w:left="360"/>
    </w:pPr>
    <w:rPr>
      <w:rFonts w:ascii="Calibri" w:eastAsia="Times New Roman" w:hAnsi="Calibri" w:cs="Times New Roman"/>
    </w:rPr>
  </w:style>
  <w:style w:type="character" w:customStyle="1" w:styleId="BodyTextIndent2Char">
    <w:name w:val="Body Text Indent 2 Char"/>
    <w:basedOn w:val="DefaultParagraphFont"/>
    <w:link w:val="BodyTextIndent2"/>
    <w:rsid w:val="00324F26"/>
    <w:rPr>
      <w:rFonts w:ascii="Calibri" w:eastAsia="Times New Roman" w:hAnsi="Calibri" w:cs="Times New Roman"/>
    </w:rPr>
  </w:style>
  <w:style w:type="paragraph" w:styleId="NoSpacing">
    <w:name w:val="No Spacing"/>
    <w:uiPriority w:val="1"/>
    <w:qFormat/>
    <w:rsid w:val="00324F2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324F26"/>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uiPriority w:val="99"/>
    <w:rsid w:val="00324F26"/>
    <w:rPr>
      <w:rFonts w:ascii="Calibri" w:eastAsia="Times New Roman" w:hAnsi="Calibri" w:cs="Times New Roman"/>
    </w:rPr>
  </w:style>
  <w:style w:type="character" w:customStyle="1" w:styleId="CommentTextChar">
    <w:name w:val="Comment Text Char"/>
    <w:basedOn w:val="DefaultParagraphFont"/>
    <w:link w:val="CommentText"/>
    <w:uiPriority w:val="99"/>
    <w:rsid w:val="00324F26"/>
    <w:rPr>
      <w:rFonts w:ascii="Calibri" w:eastAsia="Times New Roman" w:hAnsi="Calibri" w:cs="Times New Roman"/>
      <w:sz w:val="20"/>
      <w:szCs w:val="20"/>
    </w:rPr>
  </w:style>
  <w:style w:type="paragraph" w:styleId="CommentText">
    <w:name w:val="annotation text"/>
    <w:basedOn w:val="Normal"/>
    <w:link w:val="CommentTextChar"/>
    <w:uiPriority w:val="99"/>
    <w:unhideWhenUsed/>
    <w:rsid w:val="00324F26"/>
    <w:pPr>
      <w:spacing w:line="240" w:lineRule="auto"/>
    </w:pPr>
    <w:rPr>
      <w:rFonts w:ascii="Calibri" w:eastAsia="Times New Roman" w:hAnsi="Calibri" w:cs="Times New Roman"/>
      <w:sz w:val="20"/>
      <w:szCs w:val="20"/>
    </w:rPr>
  </w:style>
  <w:style w:type="character" w:customStyle="1" w:styleId="CommentTextChar1">
    <w:name w:val="Comment Text Char1"/>
    <w:basedOn w:val="DefaultParagraphFont"/>
    <w:uiPriority w:val="99"/>
    <w:semiHidden/>
    <w:rsid w:val="00324F26"/>
    <w:rPr>
      <w:rFonts w:eastAsiaTheme="minorEastAsia"/>
      <w:sz w:val="20"/>
      <w:szCs w:val="20"/>
    </w:rPr>
  </w:style>
  <w:style w:type="character" w:customStyle="1" w:styleId="CommentSubjectChar">
    <w:name w:val="Comment Subject Char"/>
    <w:basedOn w:val="CommentTextChar"/>
    <w:link w:val="CommentSubject"/>
    <w:uiPriority w:val="99"/>
    <w:semiHidden/>
    <w:rsid w:val="00324F26"/>
    <w:rPr>
      <w:rFonts w:ascii="Calibri" w:eastAsia="Times New Roman"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324F26"/>
    <w:rPr>
      <w:b/>
      <w:bCs/>
    </w:rPr>
  </w:style>
  <w:style w:type="character" w:customStyle="1" w:styleId="CommentSubjectChar1">
    <w:name w:val="Comment Subject Char1"/>
    <w:basedOn w:val="CommentTextChar1"/>
    <w:uiPriority w:val="99"/>
    <w:semiHidden/>
    <w:rsid w:val="00324F26"/>
    <w:rPr>
      <w:rFonts w:eastAsiaTheme="minorEastAsia"/>
      <w:b/>
      <w:bCs/>
      <w:sz w:val="20"/>
      <w:szCs w:val="20"/>
    </w:rPr>
  </w:style>
  <w:style w:type="character" w:customStyle="1" w:styleId="BalloonTextChar">
    <w:name w:val="Balloon Text Char"/>
    <w:basedOn w:val="DefaultParagraphFont"/>
    <w:link w:val="BalloonText"/>
    <w:uiPriority w:val="99"/>
    <w:semiHidden/>
    <w:rsid w:val="00324F26"/>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324F26"/>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324F26"/>
    <w:rPr>
      <w:rFonts w:ascii="Segoe UI" w:eastAsiaTheme="minorEastAsia" w:hAnsi="Segoe UI" w:cs="Segoe UI"/>
      <w:sz w:val="18"/>
      <w:szCs w:val="18"/>
    </w:rPr>
  </w:style>
  <w:style w:type="character" w:customStyle="1" w:styleId="anchor-text">
    <w:name w:val="anchor-text"/>
    <w:basedOn w:val="DefaultParagraphFont"/>
    <w:rsid w:val="00324F26"/>
  </w:style>
  <w:style w:type="paragraph" w:styleId="Title">
    <w:name w:val="Title"/>
    <w:basedOn w:val="Normal"/>
    <w:link w:val="TitleChar"/>
    <w:qFormat/>
    <w:rsid w:val="00324F26"/>
    <w:pPr>
      <w:spacing w:after="0" w:line="240" w:lineRule="auto"/>
      <w:jc w:val="center"/>
    </w:pPr>
    <w:rPr>
      <w:rFonts w:ascii="Tahoma" w:eastAsia="Times New Roman" w:hAnsi="Tahoma" w:cs="Times New Roman"/>
      <w:b/>
      <w:sz w:val="24"/>
      <w:szCs w:val="20"/>
    </w:rPr>
  </w:style>
  <w:style w:type="character" w:customStyle="1" w:styleId="TitleChar">
    <w:name w:val="Title Char"/>
    <w:basedOn w:val="DefaultParagraphFont"/>
    <w:link w:val="Title"/>
    <w:rsid w:val="00324F26"/>
    <w:rPr>
      <w:rFonts w:ascii="Tahoma" w:eastAsia="Times New Roman" w:hAnsi="Tahoma" w:cs="Times New Roman"/>
      <w:b/>
      <w:sz w:val="24"/>
      <w:szCs w:val="20"/>
    </w:rPr>
  </w:style>
  <w:style w:type="character" w:customStyle="1" w:styleId="addmd">
    <w:name w:val="addmd"/>
    <w:basedOn w:val="DefaultParagraphFont"/>
    <w:rsid w:val="00324F26"/>
  </w:style>
  <w:style w:type="character" w:customStyle="1" w:styleId="li-author">
    <w:name w:val="li-author"/>
    <w:basedOn w:val="DefaultParagraphFont"/>
    <w:rsid w:val="00324F26"/>
  </w:style>
  <w:style w:type="character" w:customStyle="1" w:styleId="reference-accessdate">
    <w:name w:val="reference-accessdate"/>
    <w:basedOn w:val="DefaultParagraphFont"/>
    <w:rsid w:val="00324F26"/>
  </w:style>
  <w:style w:type="character" w:customStyle="1" w:styleId="nowrap">
    <w:name w:val="nowrap"/>
    <w:basedOn w:val="DefaultParagraphFont"/>
    <w:rsid w:val="00324F26"/>
  </w:style>
  <w:style w:type="character" w:customStyle="1" w:styleId="style301">
    <w:name w:val="style301"/>
    <w:basedOn w:val="DefaultParagraphFont"/>
    <w:uiPriority w:val="99"/>
    <w:rsid w:val="00324F26"/>
    <w:rPr>
      <w:b/>
      <w:bCs/>
      <w:sz w:val="24"/>
      <w:szCs w:val="24"/>
    </w:rPr>
  </w:style>
  <w:style w:type="character" w:customStyle="1" w:styleId="style341">
    <w:name w:val="style341"/>
    <w:basedOn w:val="DefaultParagraphFont"/>
    <w:uiPriority w:val="99"/>
    <w:rsid w:val="00324F26"/>
    <w:rPr>
      <w:b/>
      <w:bCs/>
      <w:color w:val="0000FF"/>
      <w:sz w:val="24"/>
      <w:szCs w:val="24"/>
    </w:rPr>
  </w:style>
  <w:style w:type="paragraph" w:customStyle="1" w:styleId="style30">
    <w:name w:val="style30"/>
    <w:basedOn w:val="Normal"/>
    <w:uiPriority w:val="99"/>
    <w:rsid w:val="00324F26"/>
    <w:pPr>
      <w:spacing w:before="100" w:beforeAutospacing="1" w:after="100" w:afterAutospacing="1" w:line="240" w:lineRule="auto"/>
    </w:pPr>
    <w:rPr>
      <w:rFonts w:ascii="Calibri" w:eastAsia="Times New Roman" w:hAnsi="Calibri" w:cs="Calibri"/>
      <w:b/>
      <w:bCs/>
      <w:sz w:val="24"/>
      <w:szCs w:val="24"/>
    </w:rPr>
  </w:style>
  <w:style w:type="character" w:customStyle="1" w:styleId="style281">
    <w:name w:val="style281"/>
    <w:basedOn w:val="DefaultParagraphFont"/>
    <w:uiPriority w:val="99"/>
    <w:rsid w:val="00324F26"/>
    <w:rPr>
      <w:b/>
      <w:bCs/>
      <w:sz w:val="27"/>
      <w:szCs w:val="27"/>
    </w:rPr>
  </w:style>
  <w:style w:type="character" w:customStyle="1" w:styleId="apple-converted-space">
    <w:name w:val="apple-converted-space"/>
    <w:basedOn w:val="DefaultParagraphFont"/>
    <w:rsid w:val="00324F26"/>
  </w:style>
  <w:style w:type="character" w:customStyle="1" w:styleId="mw-cite-backlink">
    <w:name w:val="mw-cite-backlink"/>
    <w:basedOn w:val="DefaultParagraphFont"/>
    <w:rsid w:val="00324F26"/>
  </w:style>
  <w:style w:type="character" w:customStyle="1" w:styleId="cite-accessibility-label">
    <w:name w:val="cite-accessibility-label"/>
    <w:basedOn w:val="DefaultParagraphFont"/>
    <w:rsid w:val="00324F26"/>
  </w:style>
  <w:style w:type="character" w:customStyle="1" w:styleId="apple-style-span">
    <w:name w:val="apple-style-span"/>
    <w:basedOn w:val="DefaultParagraphFont"/>
    <w:rsid w:val="00324F26"/>
  </w:style>
  <w:style w:type="character" w:customStyle="1" w:styleId="a-size-large">
    <w:name w:val="a-size-large"/>
    <w:basedOn w:val="DefaultParagraphFont"/>
    <w:rsid w:val="00324F26"/>
  </w:style>
  <w:style w:type="character" w:customStyle="1" w:styleId="a-size-medium">
    <w:name w:val="a-size-medium"/>
    <w:basedOn w:val="DefaultParagraphFont"/>
    <w:rsid w:val="00324F26"/>
  </w:style>
  <w:style w:type="character" w:customStyle="1" w:styleId="a-size-small">
    <w:name w:val="a-size-small"/>
    <w:basedOn w:val="DefaultParagraphFont"/>
    <w:rsid w:val="00324F26"/>
  </w:style>
  <w:style w:type="character" w:customStyle="1" w:styleId="contribution">
    <w:name w:val="contribution"/>
    <w:basedOn w:val="DefaultParagraphFont"/>
    <w:rsid w:val="00324F26"/>
  </w:style>
  <w:style w:type="character" w:customStyle="1" w:styleId="a-color-secondary">
    <w:name w:val="a-color-secondary"/>
    <w:basedOn w:val="DefaultParagraphFont"/>
    <w:rsid w:val="00324F26"/>
  </w:style>
  <w:style w:type="paragraph" w:customStyle="1" w:styleId="CM12">
    <w:name w:val="CM12"/>
    <w:basedOn w:val="Default"/>
    <w:next w:val="Default"/>
    <w:uiPriority w:val="99"/>
    <w:rsid w:val="00324F26"/>
    <w:rPr>
      <w:rFonts w:eastAsiaTheme="minorEastAsia"/>
      <w:color w:val="auto"/>
    </w:rPr>
  </w:style>
  <w:style w:type="character" w:customStyle="1" w:styleId="mw-headline">
    <w:name w:val="mw-headline"/>
    <w:basedOn w:val="DefaultParagraphFont"/>
    <w:rsid w:val="00324F26"/>
  </w:style>
  <w:style w:type="character" w:customStyle="1" w:styleId="fontstyle01">
    <w:name w:val="fontstyle01"/>
    <w:basedOn w:val="DefaultParagraphFont"/>
    <w:rsid w:val="00324F26"/>
    <w:rPr>
      <w:rFonts w:ascii="Times-Roman" w:hAnsi="Times-Roman" w:hint="default"/>
      <w:b w:val="0"/>
      <w:bCs w:val="0"/>
      <w:i w:val="0"/>
      <w:iCs w:val="0"/>
      <w:color w:val="000000"/>
      <w:sz w:val="30"/>
      <w:szCs w:val="30"/>
    </w:rPr>
  </w:style>
  <w:style w:type="character" w:customStyle="1" w:styleId="gsct1">
    <w:name w:val="gs_ct1"/>
    <w:basedOn w:val="DefaultParagraphFont"/>
    <w:rsid w:val="00324F26"/>
  </w:style>
  <w:style w:type="character" w:customStyle="1" w:styleId="a-declarative">
    <w:name w:val="a-declarative"/>
    <w:basedOn w:val="DefaultParagraphFont"/>
    <w:rsid w:val="00324F26"/>
  </w:style>
  <w:style w:type="character" w:styleId="FollowedHyperlink">
    <w:name w:val="FollowedHyperlink"/>
    <w:basedOn w:val="DefaultParagraphFont"/>
    <w:uiPriority w:val="99"/>
    <w:semiHidden/>
    <w:unhideWhenUsed/>
    <w:rsid w:val="00324F26"/>
    <w:rPr>
      <w:color w:val="954F72" w:themeColor="followedHyperlink"/>
      <w:u w:val="single"/>
    </w:rPr>
  </w:style>
  <w:style w:type="character" w:customStyle="1" w:styleId="style12">
    <w:name w:val="style12"/>
    <w:basedOn w:val="DefaultParagraphFont"/>
    <w:rsid w:val="00324F26"/>
  </w:style>
  <w:style w:type="character" w:customStyle="1" w:styleId="style18">
    <w:name w:val="style18"/>
    <w:basedOn w:val="DefaultParagraphFont"/>
    <w:rsid w:val="00324F26"/>
  </w:style>
  <w:style w:type="character" w:customStyle="1" w:styleId="Subtitle1">
    <w:name w:val="Subtitle1"/>
    <w:basedOn w:val="DefaultParagraphFont"/>
    <w:rsid w:val="00324F26"/>
  </w:style>
  <w:style w:type="character" w:customStyle="1" w:styleId="infovalue">
    <w:name w:val="info_value"/>
    <w:basedOn w:val="DefaultParagraphFont"/>
    <w:rsid w:val="00324F26"/>
  </w:style>
  <w:style w:type="character" w:customStyle="1" w:styleId="meta-key">
    <w:name w:val="meta-key"/>
    <w:basedOn w:val="DefaultParagraphFont"/>
    <w:rsid w:val="00324F26"/>
  </w:style>
  <w:style w:type="character" w:customStyle="1" w:styleId="meta-value">
    <w:name w:val="meta-value"/>
    <w:basedOn w:val="DefaultParagraphFont"/>
    <w:rsid w:val="00324F26"/>
  </w:style>
  <w:style w:type="character" w:customStyle="1" w:styleId="title-text">
    <w:name w:val="title-text"/>
    <w:basedOn w:val="DefaultParagraphFont"/>
    <w:rsid w:val="00324F26"/>
  </w:style>
  <w:style w:type="character" w:customStyle="1" w:styleId="a-size-medium2">
    <w:name w:val="a-size-medium2"/>
    <w:basedOn w:val="DefaultParagraphFont"/>
    <w:rsid w:val="00324F26"/>
  </w:style>
  <w:style w:type="character" w:customStyle="1" w:styleId="Subtitle2">
    <w:name w:val="Subtitle2"/>
    <w:basedOn w:val="DefaultParagraphFont"/>
    <w:rsid w:val="00324F26"/>
  </w:style>
  <w:style w:type="character" w:styleId="CommentReference">
    <w:name w:val="annotation reference"/>
    <w:basedOn w:val="DefaultParagraphFont"/>
    <w:uiPriority w:val="99"/>
    <w:semiHidden/>
    <w:unhideWhenUsed/>
    <w:rsid w:val="00324F26"/>
    <w:rPr>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C2009-0-63043-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41787-3297-46AA-8CBA-2D08401A6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42</Pages>
  <Words>10912</Words>
  <Characters>62205</Characters>
  <Application>Microsoft Office Word</Application>
  <DocSecurity>0</DocSecurity>
  <Lines>518</Lines>
  <Paragraphs>145</Paragraphs>
  <ScaleCrop>false</ScaleCrop>
  <Company/>
  <LinksUpToDate>false</LinksUpToDate>
  <CharactersWithSpaces>72972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153</cp:revision>
  <cp:lastPrinted>2019-09-03T10:54:00Z</cp:lastPrinted>
  <dcterms:created xsi:type="dcterms:W3CDTF">2019-09-03T04:28:00Z</dcterms:created>
  <dcterms:modified xsi:type="dcterms:W3CDTF">2019-09-08T04:29:00Z</dcterms:modified>
</cp:coreProperties>
</file>